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20FC5" w14:textId="77777777" w:rsidR="00E8051A" w:rsidRDefault="00586A41">
      <w:pPr>
        <w:tabs>
          <w:tab w:val="left" w:pos="8931"/>
        </w:tabs>
        <w:spacing w:before="60"/>
        <w:ind w:left="167"/>
        <w:rPr>
          <w:sz w:val="24"/>
        </w:rPr>
      </w:pPr>
      <w:r>
        <w:pict w14:anchorId="5AB454A3">
          <v:line id="_x0000_s1029" style="position:absolute;left:0;text-align:left;z-index:15728640;mso-position-horizontal-relative:page" from="42.5pt,1.95pt" to="552.75pt,1.95pt" strokeweight=".57pt">
            <w10:wrap anchorx="page"/>
          </v:line>
        </w:pict>
      </w:r>
      <w:r>
        <w:pict w14:anchorId="531FE281">
          <v:shape id="docshape1" o:spid="_x0000_s1028" style="position:absolute;left:0;text-align:left;margin-left:42.5pt;margin-top:18.95pt;width:510.25pt;height:2.85pt;z-index:15729152;mso-position-horizontal-relative:page" coordorigin="850,379" coordsize="10205,57" o:spt="100" adj="0,,0" path="m850,379r10205,m850,436r10205,e" filled="f" strokeweight=".57pt">
            <v:stroke joinstyle="round"/>
            <v:formulas/>
            <v:path arrowok="t" o:connecttype="segments"/>
            <w10:wrap anchorx="page"/>
          </v:shape>
        </w:pict>
      </w:r>
      <w:r>
        <w:pict w14:anchorId="09416148">
          <v:line id="_x0000_s1027" style="position:absolute;left:0;text-align:left;z-index:15730176;mso-position-horizontal-relative:page;mso-position-vertical-relative:page" from="42.5pt,799.35pt" to="552.75pt,799.35pt" strokeweight=".57pt">
            <w10:wrap anchorx="page" anchory="page"/>
          </v:line>
        </w:pict>
      </w:r>
      <w:r>
        <w:rPr>
          <w:sz w:val="28"/>
        </w:rPr>
        <w:t xml:space="preserve">DECISIONS OF AN BORD </w:t>
      </w:r>
      <w:r>
        <w:rPr>
          <w:spacing w:val="-2"/>
          <w:sz w:val="28"/>
        </w:rPr>
        <w:t>PLEANALA</w:t>
      </w:r>
      <w:r>
        <w:rPr>
          <w:sz w:val="28"/>
        </w:rPr>
        <w:tab/>
      </w:r>
      <w:r>
        <w:rPr>
          <w:position w:val="1"/>
          <w:sz w:val="24"/>
        </w:rPr>
        <w:t xml:space="preserve">Page 1 Of </w:t>
      </w:r>
      <w:r>
        <w:rPr>
          <w:spacing w:val="-10"/>
          <w:position w:val="1"/>
          <w:sz w:val="24"/>
        </w:rPr>
        <w:t>1</w:t>
      </w:r>
    </w:p>
    <w:p w14:paraId="6D43A7D8" w14:textId="77777777" w:rsidR="00E8051A" w:rsidRDefault="00586A41">
      <w:pPr>
        <w:spacing w:before="100"/>
        <w:ind w:left="167"/>
        <w:rPr>
          <w:i/>
          <w:sz w:val="24"/>
        </w:rPr>
      </w:pPr>
      <w:r>
        <w:pict w14:anchorId="2C3DC8A5">
          <v:shape id="docshape2" o:spid="_x0000_s1026" style="position:absolute;left:0;text-align:left;margin-left:42.5pt;margin-top:19.7pt;width:510.25pt;height:2.85pt;z-index:15729664;mso-position-horizontal-relative:page" coordorigin="850,394" coordsize="10205,57" o:spt="100" adj="0,,0" path="m850,394r10205,m850,450r10205,e" filled="f" strokeweight=".57pt">
            <v:stroke joinstyle="round"/>
            <v:formulas/>
            <v:path arrowok="t" o:connecttype="segments"/>
            <w10:wrap anchorx="page"/>
          </v:shape>
        </w:pict>
      </w:r>
      <w:r>
        <w:rPr>
          <w:i/>
          <w:sz w:val="24"/>
        </w:rPr>
        <w:t xml:space="preserve">Reg. </w:t>
      </w:r>
      <w:r>
        <w:rPr>
          <w:i/>
          <w:spacing w:val="-4"/>
          <w:sz w:val="24"/>
        </w:rPr>
        <w:t>Ref.</w:t>
      </w:r>
    </w:p>
    <w:p w14:paraId="578AFAE9" w14:textId="77777777" w:rsidR="00E8051A" w:rsidRDefault="00586A41">
      <w:pPr>
        <w:pStyle w:val="Title"/>
      </w:pPr>
      <w:r>
        <w:rPr>
          <w:spacing w:val="-2"/>
        </w:rPr>
        <w:t>SD21A/0177</w:t>
      </w:r>
    </w:p>
    <w:p w14:paraId="09C896C9" w14:textId="6FCB3076" w:rsidR="00E8051A" w:rsidRDefault="00586A41">
      <w:pPr>
        <w:pStyle w:val="BodyText"/>
        <w:tabs>
          <w:tab w:val="left" w:pos="3572"/>
          <w:tab w:val="left" w:pos="3625"/>
        </w:tabs>
        <w:spacing w:before="8" w:line="247" w:lineRule="auto"/>
        <w:ind w:left="1665" w:right="5091" w:hanging="560"/>
      </w:pPr>
      <w:r>
        <w:t xml:space="preserve">An Bord </w:t>
      </w:r>
      <w:proofErr w:type="spellStart"/>
      <w:r>
        <w:t>Pleanala</w:t>
      </w:r>
      <w:proofErr w:type="spellEnd"/>
      <w:r>
        <w:t xml:space="preserve"> Ref:</w:t>
      </w:r>
      <w:r>
        <w:tab/>
      </w:r>
      <w:r>
        <w:tab/>
      </w:r>
      <w:r>
        <w:rPr>
          <w:spacing w:val="-2"/>
        </w:rPr>
        <w:t xml:space="preserve">ABP-311435-21 </w:t>
      </w:r>
      <w:r>
        <w:t>Appeal Decided:</w:t>
      </w:r>
      <w:r>
        <w:tab/>
      </w:r>
      <w:r>
        <w:tab/>
      </w:r>
      <w:r>
        <w:rPr>
          <w:spacing w:val="-2"/>
        </w:rPr>
        <w:t xml:space="preserve">14/03/2022 </w:t>
      </w:r>
      <w:r>
        <w:t>Appellant Type:</w:t>
      </w:r>
      <w:r>
        <w:tab/>
        <w:t>1</w:t>
      </w:r>
      <w:r>
        <w:t>st Party</w:t>
      </w:r>
    </w:p>
    <w:p w14:paraId="6F4D6433" w14:textId="77777777" w:rsidR="00E8051A" w:rsidRDefault="00586A41">
      <w:pPr>
        <w:pStyle w:val="BodyText"/>
        <w:tabs>
          <w:tab w:val="left" w:pos="3625"/>
        </w:tabs>
        <w:spacing w:line="247" w:lineRule="auto"/>
        <w:ind w:left="1451" w:right="4297" w:firstLine="160"/>
      </w:pPr>
      <w:r>
        <w:t>Appeal Decision:</w:t>
      </w:r>
      <w:r>
        <w:tab/>
        <w:t>Refuse Permission Councils Decision:</w:t>
      </w:r>
      <w:r>
        <w:tab/>
        <w:t>REFUSE</w:t>
      </w:r>
      <w:r>
        <w:rPr>
          <w:spacing w:val="-17"/>
        </w:rPr>
        <w:t xml:space="preserve"> </w:t>
      </w:r>
      <w:r>
        <w:t>PERMISSION</w:t>
      </w:r>
    </w:p>
    <w:p w14:paraId="220E4CE9" w14:textId="1741D2A4" w:rsidR="00E8051A" w:rsidRDefault="00586A41" w:rsidP="00AE7DDF">
      <w:pPr>
        <w:pStyle w:val="BodyText"/>
        <w:tabs>
          <w:tab w:val="left" w:pos="3625"/>
        </w:tabs>
        <w:spacing w:line="274" w:lineRule="exact"/>
        <w:ind w:left="2272"/>
        <w:rPr>
          <w:sz w:val="25"/>
        </w:rPr>
      </w:pPr>
      <w:r>
        <w:rPr>
          <w:spacing w:val="-2"/>
        </w:rPr>
        <w:t>Applicant:</w:t>
      </w:r>
      <w:r>
        <w:tab/>
        <w:t xml:space="preserve">Naomi </w:t>
      </w:r>
      <w:r>
        <w:rPr>
          <w:spacing w:val="-2"/>
        </w:rPr>
        <w:t>Hanlon</w:t>
      </w:r>
    </w:p>
    <w:p w14:paraId="0EB9CB52" w14:textId="610F1404" w:rsidR="00E8051A" w:rsidRDefault="00586A41" w:rsidP="00586A41">
      <w:pPr>
        <w:pStyle w:val="BodyText"/>
        <w:tabs>
          <w:tab w:val="left" w:pos="3625"/>
        </w:tabs>
        <w:ind w:left="2365"/>
        <w:rPr>
          <w:sz w:val="25"/>
        </w:rPr>
      </w:pPr>
      <w:r>
        <w:rPr>
          <w:spacing w:val="-2"/>
        </w:rPr>
        <w:t>Location:</w:t>
      </w:r>
      <w:r>
        <w:tab/>
      </w:r>
      <w:proofErr w:type="spellStart"/>
      <w:r>
        <w:t>Carrigeen</w:t>
      </w:r>
      <w:proofErr w:type="spellEnd"/>
      <w:r>
        <w:t xml:space="preserve">, Rathcoole, Co. </w:t>
      </w:r>
      <w:r>
        <w:rPr>
          <w:spacing w:val="-2"/>
        </w:rPr>
        <w:t>Dublin</w:t>
      </w:r>
    </w:p>
    <w:p w14:paraId="08B9CB2E" w14:textId="77777777" w:rsidR="00E8051A" w:rsidRDefault="00586A41">
      <w:pPr>
        <w:pStyle w:val="BodyText"/>
        <w:tabs>
          <w:tab w:val="left" w:pos="3625"/>
        </w:tabs>
        <w:spacing w:line="247" w:lineRule="auto"/>
        <w:ind w:left="3625" w:right="112" w:hanging="1527"/>
      </w:pPr>
      <w:r>
        <w:rPr>
          <w:spacing w:val="-2"/>
        </w:rPr>
        <w:t>Description:</w:t>
      </w:r>
      <w:r>
        <w:tab/>
        <w:t>Construction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detached</w:t>
      </w:r>
      <w:r>
        <w:rPr>
          <w:spacing w:val="-4"/>
        </w:rPr>
        <w:t xml:space="preserve"> </w:t>
      </w:r>
      <w:r>
        <w:t>single</w:t>
      </w:r>
      <w:r>
        <w:rPr>
          <w:spacing w:val="-4"/>
        </w:rPr>
        <w:t xml:space="preserve"> </w:t>
      </w:r>
      <w:proofErr w:type="spellStart"/>
      <w:r>
        <w:t>storey</w:t>
      </w:r>
      <w:proofErr w:type="spellEnd"/>
      <w:r>
        <w:rPr>
          <w:spacing w:val="-4"/>
        </w:rPr>
        <w:t xml:space="preserve"> </w:t>
      </w:r>
      <w:r>
        <w:t>split</w:t>
      </w:r>
      <w:r>
        <w:rPr>
          <w:spacing w:val="-4"/>
        </w:rPr>
        <w:t xml:space="preserve"> </w:t>
      </w:r>
      <w:r>
        <w:t>level</w:t>
      </w:r>
      <w:r>
        <w:rPr>
          <w:spacing w:val="-4"/>
        </w:rPr>
        <w:t xml:space="preserve"> </w:t>
      </w:r>
      <w:r>
        <w:t>bungalow;</w:t>
      </w:r>
      <w:r>
        <w:rPr>
          <w:spacing w:val="-4"/>
        </w:rPr>
        <w:t xml:space="preserve"> </w:t>
      </w:r>
      <w:r>
        <w:t xml:space="preserve">single </w:t>
      </w:r>
      <w:proofErr w:type="spellStart"/>
      <w:r>
        <w:t>storey</w:t>
      </w:r>
      <w:proofErr w:type="spellEnd"/>
      <w:r>
        <w:t xml:space="preserve"> domestic garage; upgrade of existing agricultural entrance to vehicular entrance; secondary effluent treatment sys</w:t>
      </w:r>
      <w:r>
        <w:t>tem and all associated site works.</w:t>
      </w:r>
    </w:p>
    <w:sectPr w:rsidR="00E8051A">
      <w:type w:val="continuous"/>
      <w:pgSz w:w="11910" w:h="16840"/>
      <w:pgMar w:top="1360" w:right="86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8051A"/>
    <w:rsid w:val="00586A41"/>
    <w:rsid w:val="00AE7DDF"/>
    <w:rsid w:val="00E8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1B6309A0"/>
  <w15:docId w15:val="{3F38027A-2F5B-4E2E-BB04-86E56AF8F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21"/>
      <w:ind w:left="167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DECISIONS OF AN BORD PLEANALA</dc:title>
  <dc:creator>System Administrator</dc:creator>
  <cp:keywords>WeeklyListAppealsDecided</cp:keywords>
  <cp:lastModifiedBy>Brian Connolly</cp:lastModifiedBy>
  <cp:revision>3</cp:revision>
  <dcterms:created xsi:type="dcterms:W3CDTF">2022-03-23T14:27:00Z</dcterms:created>
  <dcterms:modified xsi:type="dcterms:W3CDTF">2022-03-23T14:27:00Z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2022-03-23T00:00:00Z</vt:filetime>
  </property>
  <property fmtid="{D5CDD505-2E9C-101B-9397-08002B2CF9AE}" pid="3" name="Creator">
    <vt:lpwstr>QB</vt:lpwstr>
  </property>
  <property fmtid="{D5CDD505-2E9C-101B-9397-08002B2CF9AE}" pid="4" name="LastSaved">
    <vt:filetime>2022-03-23T00:00:00Z</vt:filetime>
  </property>
</Properties>
</file>