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4846" w14:textId="77777777" w:rsidR="00E31AA5" w:rsidRDefault="00503552">
      <w:pPr>
        <w:pStyle w:val="BodyText"/>
        <w:spacing w:line="20" w:lineRule="exact"/>
        <w:ind w:left="110"/>
        <w:rPr>
          <w:sz w:val="2"/>
        </w:rPr>
      </w:pPr>
      <w:r>
        <w:pict w14:anchorId="01D14903">
          <v:line id="_x0000_s1038" style="position:absolute;left:0;text-align:left;z-index:15729152;mso-position-horizontal-relative:page;mso-position-vertical-relative:page" from="42.5pt,70.85pt" to="552.75pt,70.85pt" strokeweight=".57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4B9096A8">
          <v:group id="docshapegroup3" o:spid="_x0000_s1036" style="width:510.25pt;height:.6pt;mso-position-horizontal-relative:char;mso-position-vertical-relative:line" coordsize="10205,12">
            <v:line id="_x0000_s1037" style="position:absolute" from="0,6" to="10205,6" strokeweight=".57pt"/>
            <w10:anchorlock/>
          </v:group>
        </w:pict>
      </w:r>
    </w:p>
    <w:p w14:paraId="4DE25994" w14:textId="77777777" w:rsidR="00E31AA5" w:rsidRDefault="004105C9">
      <w:pPr>
        <w:pStyle w:val="BodyText"/>
        <w:spacing w:before="23" w:line="247" w:lineRule="auto"/>
        <w:ind w:left="167" w:right="758"/>
      </w:pPr>
      <w:r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7F936CC9" w14:textId="77777777" w:rsidR="00E31AA5" w:rsidRDefault="00E31AA5">
      <w:pPr>
        <w:pStyle w:val="BodyText"/>
        <w:spacing w:before="4"/>
      </w:pPr>
    </w:p>
    <w:p w14:paraId="55C15C0C" w14:textId="77777777" w:rsidR="00E31AA5" w:rsidRDefault="004105C9">
      <w:pPr>
        <w:spacing w:line="237" w:lineRule="auto"/>
        <w:ind w:left="167" w:right="3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75F50A1A" w14:textId="77777777" w:rsidR="00E31AA5" w:rsidRDefault="00E31AA5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3177"/>
        <w:gridCol w:w="3875"/>
      </w:tblGrid>
      <w:tr w:rsidR="00E31AA5" w14:paraId="57BF6878" w14:textId="77777777">
        <w:trPr>
          <w:trHeight w:val="338"/>
        </w:trPr>
        <w:tc>
          <w:tcPr>
            <w:tcW w:w="1625" w:type="dxa"/>
            <w:tcBorders>
              <w:top w:val="single" w:sz="6" w:space="0" w:color="000000"/>
              <w:bottom w:val="double" w:sz="6" w:space="0" w:color="000000"/>
            </w:tcBorders>
          </w:tcPr>
          <w:p w14:paraId="54918E2A" w14:textId="77777777" w:rsidR="00E31AA5" w:rsidRDefault="004105C9">
            <w:pPr>
              <w:pStyle w:val="TableParagraph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2" w:type="dxa"/>
            <w:tcBorders>
              <w:top w:val="single" w:sz="6" w:space="0" w:color="000000"/>
              <w:bottom w:val="double" w:sz="6" w:space="0" w:color="000000"/>
            </w:tcBorders>
          </w:tcPr>
          <w:p w14:paraId="6F07D1DF" w14:textId="77777777" w:rsidR="00E31AA5" w:rsidRDefault="004105C9">
            <w:pPr>
              <w:pStyle w:val="TableParagraph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3177" w:type="dxa"/>
            <w:tcBorders>
              <w:top w:val="single" w:sz="6" w:space="0" w:color="000000"/>
              <w:bottom w:val="double" w:sz="6" w:space="0" w:color="000000"/>
            </w:tcBorders>
          </w:tcPr>
          <w:p w14:paraId="1A0B5871" w14:textId="77777777" w:rsidR="00E31AA5" w:rsidRDefault="004105C9">
            <w:pPr>
              <w:pStyle w:val="TableParagraph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3875" w:type="dxa"/>
            <w:tcBorders>
              <w:top w:val="single" w:sz="6" w:space="0" w:color="000000"/>
              <w:bottom w:val="double" w:sz="6" w:space="0" w:color="000000"/>
            </w:tcBorders>
          </w:tcPr>
          <w:p w14:paraId="404CA76A" w14:textId="77777777" w:rsidR="00E31AA5" w:rsidRDefault="004105C9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 w:rsidR="00E31AA5" w14:paraId="14F0B242" w14:textId="77777777">
        <w:trPr>
          <w:trHeight w:val="611"/>
        </w:trPr>
        <w:tc>
          <w:tcPr>
            <w:tcW w:w="1625" w:type="dxa"/>
            <w:tcBorders>
              <w:top w:val="double" w:sz="6" w:space="0" w:color="000000"/>
            </w:tcBorders>
          </w:tcPr>
          <w:p w14:paraId="6517B110" w14:textId="77777777" w:rsidR="00E31AA5" w:rsidRDefault="004105C9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SD21A/0184</w:t>
            </w:r>
          </w:p>
        </w:tc>
        <w:tc>
          <w:tcPr>
            <w:tcW w:w="1792" w:type="dxa"/>
            <w:tcBorders>
              <w:top w:val="double" w:sz="6" w:space="0" w:color="000000"/>
            </w:tcBorders>
          </w:tcPr>
          <w:p w14:paraId="58F09B1D" w14:textId="77777777" w:rsidR="00E31AA5" w:rsidRDefault="004105C9">
            <w:pPr>
              <w:pStyle w:val="TableParagraph"/>
              <w:spacing w:before="52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217B7B62" w14:textId="77777777" w:rsidR="00E31AA5" w:rsidRDefault="004105C9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3177" w:type="dxa"/>
            <w:tcBorders>
              <w:top w:val="double" w:sz="6" w:space="0" w:color="000000"/>
            </w:tcBorders>
          </w:tcPr>
          <w:p w14:paraId="19391BE5" w14:textId="77777777" w:rsidR="00E31AA5" w:rsidRDefault="004105C9">
            <w:pPr>
              <w:pStyle w:val="TableParagraph"/>
              <w:spacing w:before="31" w:line="280" w:lineRule="atLeast"/>
              <w:ind w:left="98" w:right="1706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Staunton</w:t>
            </w:r>
          </w:p>
        </w:tc>
        <w:tc>
          <w:tcPr>
            <w:tcW w:w="3875" w:type="dxa"/>
            <w:tcBorders>
              <w:top w:val="double" w:sz="6" w:space="0" w:color="000000"/>
            </w:tcBorders>
          </w:tcPr>
          <w:p w14:paraId="3EEFE9FF" w14:textId="77777777" w:rsidR="00E31AA5" w:rsidRDefault="004105C9">
            <w:pPr>
              <w:pStyle w:val="TableParagraph"/>
              <w:spacing w:before="52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Additional Information</w:t>
            </w:r>
          </w:p>
        </w:tc>
      </w:tr>
      <w:tr w:rsidR="00E31AA5" w14:paraId="511E202C" w14:textId="77777777">
        <w:trPr>
          <w:trHeight w:val="434"/>
        </w:trPr>
        <w:tc>
          <w:tcPr>
            <w:tcW w:w="1625" w:type="dxa"/>
          </w:tcPr>
          <w:p w14:paraId="70F3408D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92" w:type="dxa"/>
          </w:tcPr>
          <w:p w14:paraId="3F00525D" w14:textId="77777777" w:rsidR="00E31AA5" w:rsidRDefault="004105C9">
            <w:pPr>
              <w:pStyle w:val="TableParagraph"/>
              <w:spacing w:before="0" w:line="266" w:lineRule="exact"/>
              <w:ind w:left="629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52" w:type="dxa"/>
            <w:gridSpan w:val="2"/>
          </w:tcPr>
          <w:p w14:paraId="0A649E6B" w14:textId="77777777" w:rsidR="00E31AA5" w:rsidRDefault="004105C9">
            <w:pPr>
              <w:pStyle w:val="TableParagraph"/>
              <w:spacing w:before="0"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Toyota Liffey Valley, Liffey Valley Motor Mall, Dublin 22</w:t>
            </w:r>
          </w:p>
        </w:tc>
      </w:tr>
      <w:tr w:rsidR="00E31AA5" w14:paraId="0927C2A9" w14:textId="77777777">
        <w:trPr>
          <w:trHeight w:val="6662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0BC525C2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25463AED" w14:textId="77777777" w:rsidR="00E31AA5" w:rsidRDefault="004105C9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2" w:type="dxa"/>
            <w:gridSpan w:val="2"/>
          </w:tcPr>
          <w:p w14:paraId="124F5976" w14:textId="77777777" w:rsidR="00E31AA5" w:rsidRDefault="004105C9">
            <w:pPr>
              <w:pStyle w:val="TableParagraph"/>
              <w:spacing w:before="140" w:line="247" w:lineRule="auto"/>
              <w:ind w:left="98" w:right="46"/>
              <w:rPr>
                <w:sz w:val="24"/>
              </w:rPr>
            </w:pPr>
            <w:r>
              <w:rPr>
                <w:sz w:val="24"/>
              </w:rPr>
              <w:t>Extension to the existing motor sales outlet with servicing area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consisting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storey (double height) extension (c.568sq.m) to the existing motor sales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outlet with servicing area which will comprise of a car body shop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valet area; single storey remote sales office (c.20sq.m); a covered bike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shelter; ancillary petrol fill area; alterations to vehicle storage area;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alterations and relocation of the exiting vehicle display 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(resulting in total of 79 defined display spaces (59 additional) together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indicative display areas with capacity for c.72 vehicles);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 in service spaces (resulting in total of 23 service spaces 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less)) and relocation and additions to the existing staff car parking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 (resulting in total of 25 staff spaces (5 additional)); 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a new pedestrian site entrance; signage (3 signs (4.45sq.m; 2.71sq.m;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0.58sq.m); alterations and additions to the soft and hard landscaping,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the removal of existing fence; new boundary treatment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gate;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pedestrian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access;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paving;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tarmac and planting; relocation of vehicle sliding gate; an 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vehicle display podium; additional electric charging bays; new lighting;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elevational changes to the existing building to facilitate the extension;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 additional attenuation tank; all piped infrastructure and ducting;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plant; all associated site development and excavation works above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below ground.</w:t>
            </w:r>
          </w:p>
        </w:tc>
      </w:tr>
      <w:tr w:rsidR="00E31AA5" w14:paraId="4FA0C729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5563891D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SD21B/0393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668FEE75" w14:textId="77777777" w:rsidR="00E31AA5" w:rsidRDefault="004105C9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04 Mar 2022</w:t>
            </w:r>
          </w:p>
          <w:p w14:paraId="3ABBDEF0" w14:textId="77777777" w:rsidR="00E31AA5" w:rsidRDefault="004105C9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2" w:type="dxa"/>
            <w:gridSpan w:val="2"/>
          </w:tcPr>
          <w:p w14:paraId="54646E42" w14:textId="77777777" w:rsidR="00E31AA5" w:rsidRDefault="004105C9">
            <w:pPr>
              <w:pStyle w:val="TableParagraph"/>
              <w:tabs>
                <w:tab w:val="left" w:pos="4611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Additional Information</w:t>
            </w:r>
          </w:p>
          <w:p w14:paraId="2BE6C859" w14:textId="77777777" w:rsidR="00E31AA5" w:rsidRDefault="004105C9">
            <w:pPr>
              <w:pStyle w:val="TableParagraph"/>
              <w:spacing w:before="7" w:line="247" w:lineRule="auto"/>
              <w:ind w:left="98" w:right="4368"/>
              <w:rPr>
                <w:sz w:val="24"/>
              </w:rPr>
            </w:pPr>
            <w:r>
              <w:rPr>
                <w:sz w:val="24"/>
              </w:rPr>
              <w:t>Victoria &amp; Ciaran Clifford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Idrone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Dublin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E31AA5" w14:paraId="347F85EF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66055F03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71ADE3D" w14:textId="77777777" w:rsidR="00E31AA5" w:rsidRDefault="004105C9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2" w:type="dxa"/>
            <w:gridSpan w:val="2"/>
          </w:tcPr>
          <w:p w14:paraId="5CCCB66E" w14:textId="77777777" w:rsidR="00E31AA5" w:rsidRDefault="004105C9">
            <w:pPr>
              <w:pStyle w:val="TableParagraph"/>
              <w:spacing w:before="140" w:line="247" w:lineRule="auto"/>
              <w:ind w:left="98" w:right="152"/>
              <w:rPr>
                <w:sz w:val="24"/>
              </w:rPr>
            </w:pPr>
            <w:r>
              <w:rPr>
                <w:sz w:val="24"/>
              </w:rPr>
              <w:t>Dormer attic extension including raise existing ridge height; rear flat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roof dormer and 4 roof windows for additional bedrooms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bathrooms;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works.</w:t>
            </w:r>
          </w:p>
        </w:tc>
      </w:tr>
      <w:tr w:rsidR="00E31AA5" w14:paraId="2D72679D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1B41F1DA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SD21B/0426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4BE7EB5F" w14:textId="77777777" w:rsidR="00E31AA5" w:rsidRDefault="004105C9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1B3D77AD" w14:textId="77777777" w:rsidR="00E31AA5" w:rsidRDefault="004105C9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2" w:type="dxa"/>
            <w:gridSpan w:val="2"/>
          </w:tcPr>
          <w:p w14:paraId="2024EB5C" w14:textId="77777777" w:rsidR="00E31AA5" w:rsidRDefault="004105C9">
            <w:pPr>
              <w:pStyle w:val="TableParagraph"/>
              <w:tabs>
                <w:tab w:val="left" w:pos="4611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Additional Information</w:t>
            </w:r>
          </w:p>
          <w:p w14:paraId="4365F526" w14:textId="77777777" w:rsidR="00E31AA5" w:rsidRDefault="004105C9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Fidelma Brady</w:t>
            </w:r>
          </w:p>
          <w:p w14:paraId="397A8CA5" w14:textId="77777777" w:rsidR="00E31AA5" w:rsidRDefault="004105C9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46, Moyville, Dublin 16</w:t>
            </w:r>
          </w:p>
        </w:tc>
      </w:tr>
      <w:tr w:rsidR="00E31AA5" w14:paraId="103F55C3" w14:textId="77777777">
        <w:trPr>
          <w:trHeight w:val="416"/>
        </w:trPr>
        <w:tc>
          <w:tcPr>
            <w:tcW w:w="1625" w:type="dxa"/>
          </w:tcPr>
          <w:p w14:paraId="18FDCB6D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92" w:type="dxa"/>
          </w:tcPr>
          <w:p w14:paraId="5B71E2D2" w14:textId="77777777" w:rsidR="00E31AA5" w:rsidRDefault="004105C9">
            <w:pPr>
              <w:pStyle w:val="TableParagraph"/>
              <w:spacing w:before="140"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2" w:type="dxa"/>
            <w:gridSpan w:val="2"/>
          </w:tcPr>
          <w:p w14:paraId="3B178468" w14:textId="77777777" w:rsidR="00E31AA5" w:rsidRDefault="004105C9">
            <w:pPr>
              <w:pStyle w:val="TableParagraph"/>
              <w:spacing w:before="140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Roof windows to front roof; alteration of existing hip roof to gable roof</w:t>
            </w:r>
          </w:p>
        </w:tc>
      </w:tr>
    </w:tbl>
    <w:p w14:paraId="68C9D45B" w14:textId="77777777" w:rsidR="00E31AA5" w:rsidRDefault="00E31AA5">
      <w:pPr>
        <w:spacing w:line="256" w:lineRule="exact"/>
        <w:rPr>
          <w:sz w:val="24"/>
        </w:rPr>
        <w:sectPr w:rsidR="00E31AA5">
          <w:headerReference w:type="default" r:id="rId6"/>
          <w:footerReference w:type="default" r:id="rId7"/>
          <w:type w:val="continuous"/>
          <w:pgSz w:w="11910" w:h="16840"/>
          <w:pgMar w:top="1760" w:right="480" w:bottom="840" w:left="740" w:header="1450" w:footer="656" w:gutter="0"/>
          <w:pgNumType w:start="1"/>
          <w:cols w:space="720"/>
        </w:sectPr>
      </w:pPr>
    </w:p>
    <w:p w14:paraId="21E4A1F1" w14:textId="77777777" w:rsidR="00E31AA5" w:rsidRDefault="004105C9">
      <w:pPr>
        <w:pStyle w:val="BodyText"/>
        <w:spacing w:before="40" w:line="247" w:lineRule="auto"/>
        <w:ind w:left="167" w:right="75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5B257031" w14:textId="77777777" w:rsidR="00E31AA5" w:rsidRDefault="00E31AA5">
      <w:pPr>
        <w:pStyle w:val="BodyText"/>
        <w:spacing w:before="4"/>
      </w:pPr>
    </w:p>
    <w:p w14:paraId="464DF93E" w14:textId="77777777" w:rsidR="00E31AA5" w:rsidRDefault="004105C9">
      <w:pPr>
        <w:spacing w:line="237" w:lineRule="auto"/>
        <w:ind w:left="167" w:right="3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385F9983" w14:textId="77777777" w:rsidR="00E31AA5" w:rsidRDefault="00503552">
      <w:pPr>
        <w:pStyle w:val="BodyText"/>
        <w:spacing w:before="5"/>
        <w:rPr>
          <w:rFonts w:ascii="Arial"/>
          <w:b/>
          <w:sz w:val="18"/>
        </w:rPr>
      </w:pPr>
      <w:r>
        <w:pict w14:anchorId="04F0943C">
          <v:shape id="docshape6" o:spid="_x0000_s1035" style="position:absolute;margin-left:42.5pt;margin-top:11.85pt;width:510.25pt;height:.1pt;z-index:-15727616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46911633" w14:textId="77777777" w:rsidR="00E31AA5" w:rsidRDefault="004105C9">
      <w:pPr>
        <w:tabs>
          <w:tab w:val="left" w:pos="2037"/>
          <w:tab w:val="left" w:pos="8698"/>
        </w:tabs>
        <w:spacing w:before="40" w:after="19"/>
        <w:ind w:left="167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</w:p>
    <w:p w14:paraId="470D73AD" w14:textId="77777777" w:rsidR="00E31AA5" w:rsidRDefault="00503552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14894E8D">
          <v:group id="docshapegroup7" o:spid="_x0000_s1033" style="width:510.25pt;height:.6pt;mso-position-horizontal-relative:char;mso-position-vertical-relative:line" coordsize="10205,12">
            <v:line id="_x0000_s1034" style="position:absolute" from="0,6" to="10205,6" strokeweight=".57pt"/>
            <w10:anchorlock/>
          </v:group>
        </w:pict>
      </w:r>
    </w:p>
    <w:p w14:paraId="6A1B82D2" w14:textId="77777777" w:rsidR="00E31AA5" w:rsidRDefault="004105C9">
      <w:pPr>
        <w:pStyle w:val="BodyText"/>
        <w:spacing w:before="26" w:line="247" w:lineRule="auto"/>
        <w:ind w:left="3625" w:right="147"/>
      </w:pPr>
      <w:r>
        <w:t>to accommodate stairs to attic; attic conversion to non-habitable storage</w:t>
      </w:r>
      <w:r>
        <w:rPr>
          <w:spacing w:val="-57"/>
        </w:rPr>
        <w:t xml:space="preserve"> </w:t>
      </w:r>
      <w:r>
        <w:t>space with new dormer to rear and new frosted glass window to gable</w:t>
      </w:r>
      <w:r>
        <w:rPr>
          <w:spacing w:val="1"/>
        </w:rPr>
        <w:t xml:space="preserve"> </w:t>
      </w:r>
      <w:r>
        <w:t>end and all ancillary works.</w:t>
      </w:r>
    </w:p>
    <w:p w14:paraId="3C769D5D" w14:textId="77777777" w:rsidR="00E31AA5" w:rsidRDefault="00E31AA5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19"/>
        <w:gridCol w:w="4479"/>
        <w:gridCol w:w="2645"/>
      </w:tblGrid>
      <w:tr w:rsidR="00E31AA5" w14:paraId="2E7D376E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2D7FC1EB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SD21B/0493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193F12A4" w14:textId="77777777" w:rsidR="00E31AA5" w:rsidRDefault="004105C9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23BACEE2" w14:textId="77777777" w:rsidR="00E31AA5" w:rsidRDefault="004105C9">
            <w:pPr>
              <w:pStyle w:val="TableParagraph"/>
              <w:spacing w:before="7"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479" w:type="dxa"/>
            <w:tcBorders>
              <w:top w:val="single" w:sz="6" w:space="0" w:color="000000"/>
            </w:tcBorders>
          </w:tcPr>
          <w:p w14:paraId="509F7B82" w14:textId="77777777" w:rsidR="00E31AA5" w:rsidRDefault="004105C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 w14:paraId="1152080A" w14:textId="77777777" w:rsidR="00E31AA5" w:rsidRDefault="004105C9">
            <w:pPr>
              <w:pStyle w:val="TableParagraph"/>
              <w:spacing w:before="7"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Brendan McAtamney &amp; Caroline Dowling</w:t>
            </w:r>
          </w:p>
        </w:tc>
        <w:tc>
          <w:tcPr>
            <w:tcW w:w="2645" w:type="dxa"/>
            <w:tcBorders>
              <w:top w:val="single" w:sz="6" w:space="0" w:color="000000"/>
            </w:tcBorders>
          </w:tcPr>
          <w:p w14:paraId="130B2AFF" w14:textId="77777777" w:rsidR="00E31AA5" w:rsidRDefault="004105C9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Additional Information</w:t>
            </w:r>
          </w:p>
        </w:tc>
      </w:tr>
      <w:tr w:rsidR="00E31AA5" w14:paraId="24440618" w14:textId="77777777">
        <w:trPr>
          <w:trHeight w:val="434"/>
        </w:trPr>
        <w:tc>
          <w:tcPr>
            <w:tcW w:w="1625" w:type="dxa"/>
          </w:tcPr>
          <w:p w14:paraId="14C432AF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</w:tcPr>
          <w:p w14:paraId="45D90E22" w14:textId="77777777" w:rsidR="00E31AA5" w:rsidRDefault="004105C9">
            <w:pPr>
              <w:pStyle w:val="TableParagraph"/>
              <w:spacing w:before="0" w:line="26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124" w:type="dxa"/>
            <w:gridSpan w:val="2"/>
          </w:tcPr>
          <w:p w14:paraId="33000EC9" w14:textId="77777777" w:rsidR="00E31AA5" w:rsidRDefault="004105C9">
            <w:pPr>
              <w:pStyle w:val="TableParagraph"/>
              <w:spacing w:before="0"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Hazelberry, Hazelhatch, Celbridge, Co. Dublin</w:t>
            </w:r>
          </w:p>
        </w:tc>
      </w:tr>
      <w:tr w:rsidR="00E31AA5" w14:paraId="7FDC8622" w14:textId="77777777">
        <w:trPr>
          <w:trHeight w:val="2694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60AA8EB9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0A323E67" w14:textId="77777777" w:rsidR="00E31AA5" w:rsidRDefault="004105C9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24" w:type="dxa"/>
            <w:gridSpan w:val="2"/>
          </w:tcPr>
          <w:p w14:paraId="4490BE2C" w14:textId="77777777" w:rsidR="00E31AA5" w:rsidRDefault="004105C9">
            <w:pPr>
              <w:pStyle w:val="TableParagraph"/>
              <w:spacing w:before="140" w:line="247" w:lineRule="auto"/>
              <w:ind w:left="170" w:right="55"/>
              <w:rPr>
                <w:sz w:val="24"/>
              </w:rPr>
            </w:pPr>
            <w:r>
              <w:rPr>
                <w:sz w:val="24"/>
              </w:rPr>
              <w:t>Alterations and additions to existing detached dormer dwelling;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construction of new single storey extension to rear; construction of new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dormer extension to north gable end; new playroom at ground floor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level; guest bedroom at first floor level; new bay window extension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existing bedroom at ground floor level to the rear; 2 new dormer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 in lieu of existing 'Velux' rooflights to 2 existing first floor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dormer bedrooms to the rear; construction of new detached carport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north gable end and front of existing dwelling; all ancillary site works.</w:t>
            </w:r>
          </w:p>
        </w:tc>
      </w:tr>
      <w:tr w:rsidR="00E31AA5" w14:paraId="097160BA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4A12B29F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SD21B/0545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4A5B69BC" w14:textId="77777777" w:rsidR="00E31AA5" w:rsidRDefault="004105C9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28 Feb 2022</w:t>
            </w:r>
          </w:p>
          <w:p w14:paraId="2FF42152" w14:textId="77777777" w:rsidR="00E31AA5" w:rsidRDefault="004105C9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24" w:type="dxa"/>
            <w:gridSpan w:val="2"/>
          </w:tcPr>
          <w:p w14:paraId="43AF2054" w14:textId="77777777" w:rsidR="00E31AA5" w:rsidRDefault="004105C9">
            <w:pPr>
              <w:pStyle w:val="TableParagraph"/>
              <w:tabs>
                <w:tab w:val="left" w:pos="4684"/>
              </w:tabs>
              <w:spacing w:line="247" w:lineRule="auto"/>
              <w:ind w:left="170" w:right="204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  <w:r>
              <w:rPr>
                <w:sz w:val="24"/>
              </w:rPr>
              <w:tab/>
              <w:t>Additional 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Neil Colgan &amp; Joan Duffy</w:t>
            </w:r>
          </w:p>
          <w:p w14:paraId="307812AE" w14:textId="77777777" w:rsidR="00E31AA5" w:rsidRDefault="004105C9">
            <w:pPr>
              <w:pStyle w:val="TableParagraph"/>
              <w:spacing w:before="0"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Hayfield House, Scholarstown Road, Rathfarnham, Dublin 16</w:t>
            </w:r>
          </w:p>
        </w:tc>
      </w:tr>
      <w:tr w:rsidR="00E31AA5" w14:paraId="65C20759" w14:textId="77777777">
        <w:trPr>
          <w:trHeight w:val="2694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5D9865EF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3A8B5BAA" w14:textId="77777777" w:rsidR="00E31AA5" w:rsidRDefault="004105C9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24" w:type="dxa"/>
            <w:gridSpan w:val="2"/>
          </w:tcPr>
          <w:p w14:paraId="0F485A6F" w14:textId="77777777" w:rsidR="00E31AA5" w:rsidRDefault="004105C9">
            <w:pPr>
              <w:pStyle w:val="TableParagraph"/>
              <w:spacing w:before="140" w:line="247" w:lineRule="auto"/>
              <w:ind w:left="170" w:right="69"/>
              <w:rPr>
                <w:sz w:val="24"/>
              </w:rPr>
            </w:pPr>
            <w:r>
              <w:rPr>
                <w:sz w:val="24"/>
              </w:rPr>
              <w:t>Demolition of single storey garage, garden shed and oil tank plinth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side (all abutting boundary wall); demolition of existing single storey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 to rear and existing stepped patio and supporting walls;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retention of historical 2 storey extension to side/part rear; construction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new single storey extensions to side and rear; alterations to window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door openings; rooflights to new rear/side extension roofs;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associated internal, site, drainage and landscaping works including new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raised patio with stepped access to rear.</w:t>
            </w:r>
          </w:p>
        </w:tc>
      </w:tr>
      <w:tr w:rsidR="00E31AA5" w14:paraId="0C6506B0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5FA0D5EB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SD21B/0613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383B8A7D" w14:textId="77777777" w:rsidR="00E31AA5" w:rsidRDefault="004105C9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5F3CA963" w14:textId="77777777" w:rsidR="00E31AA5" w:rsidRDefault="004105C9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24" w:type="dxa"/>
            <w:gridSpan w:val="2"/>
          </w:tcPr>
          <w:p w14:paraId="353B1BD9" w14:textId="77777777" w:rsidR="00E31AA5" w:rsidRDefault="004105C9">
            <w:pPr>
              <w:pStyle w:val="TableParagraph"/>
              <w:tabs>
                <w:tab w:val="left" w:pos="4684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Additional Information</w:t>
            </w:r>
          </w:p>
          <w:p w14:paraId="37A8285A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Tim Sparsis</w:t>
            </w:r>
          </w:p>
          <w:p w14:paraId="4920DA57" w14:textId="77777777" w:rsidR="00E31AA5" w:rsidRDefault="004105C9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458, Orwell Park Green, Templeogue, Co. Dublin</w:t>
            </w:r>
          </w:p>
        </w:tc>
      </w:tr>
      <w:tr w:rsidR="00E31AA5" w14:paraId="67F5F313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1ABE4191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0FE610ED" w14:textId="77777777" w:rsidR="00E31AA5" w:rsidRDefault="004105C9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24" w:type="dxa"/>
            <w:gridSpan w:val="2"/>
          </w:tcPr>
          <w:p w14:paraId="7BCFB2C4" w14:textId="77777777" w:rsidR="00E31AA5" w:rsidRDefault="004105C9">
            <w:pPr>
              <w:pStyle w:val="TableParagraph"/>
              <w:spacing w:before="140" w:line="247" w:lineRule="auto"/>
              <w:ind w:left="170" w:right="45"/>
              <w:jc w:val="both"/>
              <w:rPr>
                <w:sz w:val="24"/>
              </w:rPr>
            </w:pPr>
            <w:r>
              <w:rPr>
                <w:sz w:val="24"/>
              </w:rPr>
              <w:t>Two storey extension to side; single storey extension to rear; alterations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existing porch to front; 3 rooflights to the front; 2 new dormers to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rear; all ancillary works.</w:t>
            </w:r>
          </w:p>
          <w:p w14:paraId="0823FEE3" w14:textId="1F313016" w:rsidR="004105C9" w:rsidRDefault="004105C9">
            <w:pPr>
              <w:pStyle w:val="TableParagraph"/>
              <w:spacing w:before="140" w:line="247" w:lineRule="auto"/>
              <w:ind w:left="170" w:right="45"/>
              <w:jc w:val="both"/>
              <w:rPr>
                <w:sz w:val="24"/>
              </w:rPr>
            </w:pPr>
          </w:p>
        </w:tc>
      </w:tr>
      <w:tr w:rsidR="00E31AA5" w14:paraId="581A6F53" w14:textId="77777777">
        <w:trPr>
          <w:trHeight w:val="881"/>
        </w:trPr>
        <w:tc>
          <w:tcPr>
            <w:tcW w:w="1625" w:type="dxa"/>
            <w:tcBorders>
              <w:top w:val="single" w:sz="6" w:space="0" w:color="000000"/>
            </w:tcBorders>
          </w:tcPr>
          <w:p w14:paraId="617B0AF9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SD22A/0024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4860E1F3" w14:textId="77777777" w:rsidR="00E31AA5" w:rsidRDefault="004105C9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03 Mar 2022</w:t>
            </w:r>
          </w:p>
          <w:p w14:paraId="47C90BE8" w14:textId="77777777" w:rsidR="00E31AA5" w:rsidRDefault="004105C9">
            <w:pPr>
              <w:pStyle w:val="TableParagraph"/>
              <w:spacing w:before="0" w:line="284" w:lineRule="exact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24" w:type="dxa"/>
            <w:gridSpan w:val="2"/>
          </w:tcPr>
          <w:p w14:paraId="06DA9AF3" w14:textId="77777777" w:rsidR="00E31AA5" w:rsidRDefault="004105C9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0B7723B0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Chadwicks Group</w:t>
            </w:r>
          </w:p>
          <w:p w14:paraId="74A0CE62" w14:textId="77777777" w:rsidR="00E31AA5" w:rsidRDefault="004105C9">
            <w:pPr>
              <w:pStyle w:val="TableParagraph"/>
              <w:spacing w:before="8"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Heiton Steel, Ashfield, Naas Road, Clondalkin, Dublin</w:t>
            </w:r>
          </w:p>
        </w:tc>
      </w:tr>
    </w:tbl>
    <w:p w14:paraId="092DA862" w14:textId="77777777" w:rsidR="00E31AA5" w:rsidRDefault="00E31AA5">
      <w:pPr>
        <w:spacing w:line="256" w:lineRule="exact"/>
        <w:rPr>
          <w:sz w:val="24"/>
        </w:rPr>
        <w:sectPr w:rsidR="00E31AA5">
          <w:headerReference w:type="default" r:id="rId8"/>
          <w:footerReference w:type="default" r:id="rId9"/>
          <w:pgSz w:w="11910" w:h="16840"/>
          <w:pgMar w:top="1460" w:right="480" w:bottom="840" w:left="740" w:header="1128" w:footer="656" w:gutter="0"/>
          <w:pgNumType w:start="2"/>
          <w:cols w:space="720"/>
        </w:sectPr>
      </w:pPr>
    </w:p>
    <w:p w14:paraId="37A17A4A" w14:textId="77777777" w:rsidR="00E31AA5" w:rsidRDefault="004105C9">
      <w:pPr>
        <w:pStyle w:val="BodyText"/>
        <w:spacing w:before="40" w:line="247" w:lineRule="auto"/>
        <w:ind w:left="167" w:right="75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48DD35AF" w14:textId="77777777" w:rsidR="00E31AA5" w:rsidRDefault="00E31AA5">
      <w:pPr>
        <w:pStyle w:val="BodyText"/>
        <w:spacing w:before="4"/>
      </w:pPr>
    </w:p>
    <w:p w14:paraId="69615B61" w14:textId="77777777" w:rsidR="00E31AA5" w:rsidRDefault="004105C9">
      <w:pPr>
        <w:spacing w:line="237" w:lineRule="auto"/>
        <w:ind w:left="167" w:right="3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56FB8C27" w14:textId="77777777" w:rsidR="00E31AA5" w:rsidRDefault="00503552">
      <w:pPr>
        <w:pStyle w:val="BodyText"/>
        <w:spacing w:before="5"/>
        <w:rPr>
          <w:rFonts w:ascii="Arial"/>
          <w:b/>
          <w:sz w:val="18"/>
        </w:rPr>
      </w:pPr>
      <w:r>
        <w:pict w14:anchorId="72974585">
          <v:shape id="docshape8" o:spid="_x0000_s1032" style="position:absolute;margin-left:42.5pt;margin-top:11.85pt;width:510.25pt;height:.1pt;z-index:-15726592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0B3C8DF0" w14:textId="77777777" w:rsidR="00E31AA5" w:rsidRDefault="004105C9">
      <w:pPr>
        <w:tabs>
          <w:tab w:val="left" w:pos="2037"/>
          <w:tab w:val="left" w:pos="3625"/>
          <w:tab w:val="left" w:pos="8698"/>
        </w:tabs>
        <w:spacing w:before="40" w:line="295" w:lineRule="auto"/>
        <w:ind w:left="2098" w:right="311" w:hanging="1932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  <w:r>
        <w:rPr>
          <w:spacing w:val="-57"/>
          <w:sz w:val="24"/>
        </w:rPr>
        <w:t xml:space="preserve"> </w:t>
      </w:r>
      <w:r>
        <w:rPr>
          <w:sz w:val="24"/>
        </w:rPr>
        <w:t>Description:</w:t>
      </w:r>
      <w:r>
        <w:rPr>
          <w:sz w:val="24"/>
        </w:rPr>
        <w:tab/>
        <w:t>Replacement of existing asbestos roof covering with a new Kingspan</w:t>
      </w:r>
    </w:p>
    <w:p w14:paraId="2D1DD487" w14:textId="77777777" w:rsidR="00E31AA5" w:rsidRDefault="00503552">
      <w:pPr>
        <w:pStyle w:val="BodyText"/>
        <w:spacing w:line="221" w:lineRule="exact"/>
        <w:ind w:left="3625"/>
      </w:pPr>
      <w:r>
        <w:pict w14:anchorId="3052F867">
          <v:line id="_x0000_s1031" style="position:absolute;left:0;text-align:left;z-index:-16049664;mso-position-horizontal-relative:page" from="42.5pt,-19.25pt" to="552.75pt,-19.25pt" strokeweight=".57pt">
            <w10:wrap anchorx="page"/>
          </v:line>
        </w:pict>
      </w:r>
      <w:r w:rsidR="004105C9">
        <w:t>insulated roof panels; replacement of rooflights with new and</w:t>
      </w:r>
    </w:p>
    <w:p w14:paraId="6C6F1C8D" w14:textId="77777777" w:rsidR="00E31AA5" w:rsidRDefault="004105C9">
      <w:pPr>
        <w:pStyle w:val="BodyText"/>
        <w:spacing w:before="8" w:line="247" w:lineRule="auto"/>
        <w:ind w:left="3625" w:right="419"/>
      </w:pPr>
      <w:r>
        <w:t>installation of a roof mounted solar photovoltaic panels to include all</w:t>
      </w:r>
      <w:r>
        <w:rPr>
          <w:spacing w:val="-57"/>
        </w:rPr>
        <w:t xml:space="preserve"> </w:t>
      </w:r>
      <w:r>
        <w:t>ancillary works and services.</w:t>
      </w:r>
    </w:p>
    <w:p w14:paraId="7DA7416F" w14:textId="77777777" w:rsidR="00E31AA5" w:rsidRDefault="00E31AA5">
      <w:pPr>
        <w:pStyle w:val="BodyText"/>
        <w:spacing w:before="4" w:after="1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19"/>
        <w:gridCol w:w="3953"/>
        <w:gridCol w:w="3071"/>
      </w:tblGrid>
      <w:tr w:rsidR="00E31AA5" w14:paraId="344EFD62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1486350A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SD22A/0072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7BAD81E4" w14:textId="77777777" w:rsidR="00E31AA5" w:rsidRDefault="004105C9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04 Mar 2022</w:t>
            </w:r>
          </w:p>
          <w:p w14:paraId="4A5D100C" w14:textId="77777777" w:rsidR="00E31AA5" w:rsidRDefault="004105C9">
            <w:pPr>
              <w:pStyle w:val="TableParagraph"/>
              <w:spacing w:before="7"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3953" w:type="dxa"/>
            <w:tcBorders>
              <w:top w:val="single" w:sz="6" w:space="0" w:color="000000"/>
            </w:tcBorders>
          </w:tcPr>
          <w:p w14:paraId="6F3D7EE3" w14:textId="77777777" w:rsidR="00E31AA5" w:rsidRDefault="004105C9">
            <w:pPr>
              <w:pStyle w:val="TableParagraph"/>
              <w:spacing w:before="18" w:line="280" w:lineRule="atLeast"/>
              <w:ind w:left="170" w:right="1296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Tesco Ireland Limited</w:t>
            </w:r>
          </w:p>
        </w:tc>
        <w:tc>
          <w:tcPr>
            <w:tcW w:w="3071" w:type="dxa"/>
            <w:tcBorders>
              <w:top w:val="single" w:sz="6" w:space="0" w:color="000000"/>
            </w:tcBorders>
          </w:tcPr>
          <w:p w14:paraId="2539C533" w14:textId="77777777" w:rsidR="00E31AA5" w:rsidRDefault="004105C9">
            <w:pPr>
              <w:pStyle w:val="TableParagraph"/>
              <w:ind w:left="131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E31AA5" w14:paraId="5804C3E1" w14:textId="77777777">
        <w:trPr>
          <w:trHeight w:val="717"/>
        </w:trPr>
        <w:tc>
          <w:tcPr>
            <w:tcW w:w="1625" w:type="dxa"/>
          </w:tcPr>
          <w:p w14:paraId="555B79DC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</w:tcPr>
          <w:p w14:paraId="315EBDEC" w14:textId="77777777" w:rsidR="00E31AA5" w:rsidRDefault="004105C9">
            <w:pPr>
              <w:pStyle w:val="TableParagraph"/>
              <w:spacing w:before="0" w:line="26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24" w:type="dxa"/>
            <w:gridSpan w:val="2"/>
          </w:tcPr>
          <w:p w14:paraId="1AA8C7C6" w14:textId="77777777" w:rsidR="00E31AA5" w:rsidRDefault="004105C9">
            <w:pPr>
              <w:pStyle w:val="TableParagraph"/>
              <w:spacing w:before="0" w:line="247" w:lineRule="auto"/>
              <w:ind w:left="170" w:right="382"/>
              <w:rPr>
                <w:sz w:val="24"/>
              </w:rPr>
            </w:pPr>
            <w:r>
              <w:rPr>
                <w:sz w:val="24"/>
              </w:rPr>
              <w:t>Tesco, Hillcrest Shopping Centre, Hillcrest Walk, Hillcrest, Lucan,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Dublin</w:t>
            </w:r>
          </w:p>
        </w:tc>
      </w:tr>
      <w:tr w:rsidR="00E31AA5" w14:paraId="6B514F0F" w14:textId="77777777">
        <w:trPr>
          <w:trHeight w:val="184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49DB7D7B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0469C35C" w14:textId="77777777" w:rsidR="00E31AA5" w:rsidRDefault="004105C9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4" w:type="dxa"/>
            <w:gridSpan w:val="2"/>
          </w:tcPr>
          <w:p w14:paraId="68785492" w14:textId="77777777" w:rsidR="00E31AA5" w:rsidRDefault="004105C9">
            <w:pPr>
              <w:pStyle w:val="TableParagraph"/>
              <w:spacing w:before="140" w:line="247" w:lineRule="auto"/>
              <w:ind w:left="170" w:right="29"/>
              <w:rPr>
                <w:sz w:val="24"/>
              </w:rPr>
            </w:pPr>
            <w:r>
              <w:rPr>
                <w:sz w:val="24"/>
              </w:rPr>
              <w:t>(i) Retention permission for 'Click and Collect' signage in the 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Tesco car park; and (ii) permission for the construction of a sheltered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canopy (c50 sq.m) in the existing car park for the purpose of providing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dedicated ''Click and Collect' spaces for the existing Tesco store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 associated site development works.</w:t>
            </w:r>
          </w:p>
        </w:tc>
      </w:tr>
      <w:tr w:rsidR="00E31AA5" w14:paraId="2020D279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2952F37A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SD22B/0089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6E536111" w14:textId="77777777" w:rsidR="00E31AA5" w:rsidRDefault="004105C9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28 Feb 2022</w:t>
            </w:r>
          </w:p>
          <w:p w14:paraId="0FBFA989" w14:textId="77777777" w:rsidR="00E31AA5" w:rsidRDefault="004105C9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24" w:type="dxa"/>
            <w:gridSpan w:val="2"/>
          </w:tcPr>
          <w:p w14:paraId="46D7B706" w14:textId="77777777" w:rsidR="00E31AA5" w:rsidRDefault="004105C9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5C953B3E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Peter Meagher</w:t>
            </w:r>
          </w:p>
          <w:p w14:paraId="640EA019" w14:textId="77777777" w:rsidR="00E31AA5" w:rsidRDefault="004105C9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18, Woodstown Lane, Dublin 16</w:t>
            </w:r>
          </w:p>
        </w:tc>
      </w:tr>
      <w:tr w:rsidR="00E31AA5" w14:paraId="0D311C33" w14:textId="77777777">
        <w:trPr>
          <w:trHeight w:val="1560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26373B4F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2FEB06E3" w14:textId="77777777" w:rsidR="00E31AA5" w:rsidRDefault="004105C9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4" w:type="dxa"/>
            <w:gridSpan w:val="2"/>
          </w:tcPr>
          <w:p w14:paraId="66740D5A" w14:textId="77777777" w:rsidR="00E31AA5" w:rsidRDefault="004105C9">
            <w:pPr>
              <w:pStyle w:val="TableParagraph"/>
              <w:spacing w:before="140" w:line="247" w:lineRule="auto"/>
              <w:ind w:left="170" w:right="49"/>
              <w:rPr>
                <w:sz w:val="24"/>
              </w:rPr>
            </w:pPr>
            <w:r>
              <w:rPr>
                <w:sz w:val="24"/>
              </w:rPr>
              <w:t>Build-up of existing hip in roof to the side of roof into 'Dutch' hip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attic level with window in proposed gable wall; dormer roof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 on rear slope of roof all at attic level; attic conversion; ground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floor front porch.</w:t>
            </w:r>
          </w:p>
        </w:tc>
      </w:tr>
      <w:tr w:rsidR="00E31AA5" w14:paraId="58E732DA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30139696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SD22B/0090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7A84CBF6" w14:textId="77777777" w:rsidR="00E31AA5" w:rsidRDefault="004105C9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28 Feb 2022</w:t>
            </w:r>
          </w:p>
          <w:p w14:paraId="5391838B" w14:textId="77777777" w:rsidR="00E31AA5" w:rsidRDefault="004105C9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24" w:type="dxa"/>
            <w:gridSpan w:val="2"/>
          </w:tcPr>
          <w:p w14:paraId="107049FC" w14:textId="77777777" w:rsidR="00E31AA5" w:rsidRDefault="004105C9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3ED2FDE5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Ingridalison &amp; Noel Shortt</w:t>
            </w:r>
          </w:p>
          <w:p w14:paraId="3F63209E" w14:textId="77777777" w:rsidR="00E31AA5" w:rsidRDefault="004105C9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51, Castleview Road, Clondalkin, Dublin 22</w:t>
            </w:r>
          </w:p>
        </w:tc>
      </w:tr>
      <w:tr w:rsidR="00E31AA5" w14:paraId="775748B1" w14:textId="77777777">
        <w:trPr>
          <w:trHeight w:val="29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3896ACCA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076F81D3" w14:textId="77777777" w:rsidR="00E31AA5" w:rsidRDefault="004105C9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4" w:type="dxa"/>
            <w:gridSpan w:val="2"/>
          </w:tcPr>
          <w:p w14:paraId="5BD43738" w14:textId="77777777" w:rsidR="00E31AA5" w:rsidRDefault="004105C9">
            <w:pPr>
              <w:pStyle w:val="TableParagraph"/>
              <w:spacing w:before="140" w:line="247" w:lineRule="auto"/>
              <w:ind w:left="170" w:right="55"/>
              <w:rPr>
                <w:sz w:val="24"/>
              </w:rPr>
            </w:pPr>
            <w:r>
              <w:rPr>
                <w:sz w:val="24"/>
              </w:rPr>
              <w:t>Alteration to the front domestic south facing elevation consisting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17sq.m of PV solar panels located on the existing house front roof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pitch; alterations to first floor front bedroom windows ope to contain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central self-coloured acrylic render external insulated system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masonry wall to create new window elevational layout; alterations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extending beyond the front building line of the domestic south facing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elevation consisting of new self-coloured acrylic render external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insulated system to ground and first floor level and grey brick slip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finish to external insulated system to ground floor bay window walls.</w:t>
            </w:r>
          </w:p>
        </w:tc>
      </w:tr>
      <w:tr w:rsidR="00E31AA5" w14:paraId="67A1052D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6A8C96F9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SD22B/0091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2E88C538" w14:textId="77777777" w:rsidR="00E31AA5" w:rsidRDefault="004105C9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01 Mar 2022</w:t>
            </w:r>
          </w:p>
          <w:p w14:paraId="5002CB5C" w14:textId="77777777" w:rsidR="00E31AA5" w:rsidRDefault="004105C9">
            <w:pPr>
              <w:pStyle w:val="TableParagraph"/>
              <w:spacing w:before="7"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7024" w:type="dxa"/>
            <w:gridSpan w:val="2"/>
          </w:tcPr>
          <w:p w14:paraId="16407658" w14:textId="77777777" w:rsidR="00E31AA5" w:rsidRDefault="004105C9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4208D35A" w14:textId="6961F091" w:rsidR="00E31AA5" w:rsidRDefault="004105C9">
            <w:pPr>
              <w:pStyle w:val="TableParagraph"/>
              <w:spacing w:before="7"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C</w:t>
            </w:r>
            <w:r w:rsidR="00503552">
              <w:rPr>
                <w:sz w:val="24"/>
              </w:rPr>
              <w:t>aroline</w:t>
            </w:r>
            <w:r>
              <w:rPr>
                <w:sz w:val="24"/>
              </w:rPr>
              <w:t xml:space="preserve"> Cummins</w:t>
            </w:r>
          </w:p>
        </w:tc>
      </w:tr>
    </w:tbl>
    <w:p w14:paraId="27507541" w14:textId="77777777" w:rsidR="00E31AA5" w:rsidRDefault="00E31AA5">
      <w:pPr>
        <w:spacing w:line="256" w:lineRule="exact"/>
        <w:rPr>
          <w:sz w:val="24"/>
        </w:rPr>
        <w:sectPr w:rsidR="00E31AA5">
          <w:pgSz w:w="11910" w:h="16840"/>
          <w:pgMar w:top="1460" w:right="480" w:bottom="840" w:left="740" w:header="1128" w:footer="656" w:gutter="0"/>
          <w:cols w:space="720"/>
        </w:sectPr>
      </w:pPr>
    </w:p>
    <w:p w14:paraId="54AEF349" w14:textId="77777777" w:rsidR="00E31AA5" w:rsidRDefault="004105C9">
      <w:pPr>
        <w:pStyle w:val="BodyText"/>
        <w:spacing w:before="40" w:line="247" w:lineRule="auto"/>
        <w:ind w:left="167" w:right="75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56B82BF5" w14:textId="77777777" w:rsidR="00E31AA5" w:rsidRDefault="00E31AA5">
      <w:pPr>
        <w:pStyle w:val="BodyText"/>
        <w:spacing w:before="4"/>
      </w:pPr>
    </w:p>
    <w:p w14:paraId="727B3A2E" w14:textId="77777777" w:rsidR="00E31AA5" w:rsidRDefault="004105C9">
      <w:pPr>
        <w:spacing w:line="237" w:lineRule="auto"/>
        <w:ind w:left="167" w:right="3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7C73F14A" w14:textId="77777777" w:rsidR="00E31AA5" w:rsidRDefault="00503552">
      <w:pPr>
        <w:pStyle w:val="BodyText"/>
        <w:spacing w:before="5"/>
        <w:rPr>
          <w:rFonts w:ascii="Arial"/>
          <w:b/>
          <w:sz w:val="18"/>
        </w:rPr>
      </w:pPr>
      <w:r>
        <w:pict w14:anchorId="7A104F45">
          <v:shape id="docshape9" o:spid="_x0000_s1030" style="position:absolute;margin-left:42.5pt;margin-top:11.85pt;width:510.25pt;height:.1pt;z-index:-15725568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06FCAA62" w14:textId="77777777" w:rsidR="00E31AA5" w:rsidRDefault="004105C9">
      <w:pPr>
        <w:tabs>
          <w:tab w:val="left" w:pos="2037"/>
          <w:tab w:val="left" w:pos="8698"/>
        </w:tabs>
        <w:spacing w:before="40" w:after="19"/>
        <w:ind w:left="167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7091"/>
      </w:tblGrid>
      <w:tr w:rsidR="00E31AA5" w14:paraId="486E19DB" w14:textId="77777777">
        <w:trPr>
          <w:trHeight w:val="457"/>
        </w:trPr>
        <w:tc>
          <w:tcPr>
            <w:tcW w:w="161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62126E1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60DD3ED5" w14:textId="77777777" w:rsidR="00E31AA5" w:rsidRDefault="004105C9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91" w:type="dxa"/>
            <w:tcBorders>
              <w:top w:val="single" w:sz="6" w:space="0" w:color="000000"/>
            </w:tcBorders>
          </w:tcPr>
          <w:p w14:paraId="22C05AF4" w14:textId="77777777" w:rsidR="00E31AA5" w:rsidRDefault="004105C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192, Castle Park, Dublin 24</w:t>
            </w:r>
          </w:p>
        </w:tc>
      </w:tr>
      <w:tr w:rsidR="00E31AA5" w14:paraId="7C919A33" w14:textId="77777777">
        <w:trPr>
          <w:trHeight w:val="1836"/>
        </w:trPr>
        <w:tc>
          <w:tcPr>
            <w:tcW w:w="1619" w:type="dxa"/>
            <w:vMerge/>
            <w:tcBorders>
              <w:top w:val="nil"/>
              <w:bottom w:val="single" w:sz="6" w:space="0" w:color="000000"/>
            </w:tcBorders>
          </w:tcPr>
          <w:p w14:paraId="42E2D0E2" w14:textId="77777777" w:rsidR="00E31AA5" w:rsidRDefault="00E31AA5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14:paraId="12743E47" w14:textId="77777777" w:rsidR="00E31AA5" w:rsidRDefault="004105C9">
            <w:pPr>
              <w:pStyle w:val="TableParagraph"/>
              <w:spacing w:before="13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91" w:type="dxa"/>
            <w:tcBorders>
              <w:bottom w:val="single" w:sz="6" w:space="0" w:color="000000"/>
            </w:tcBorders>
          </w:tcPr>
          <w:p w14:paraId="1085EAE9" w14:textId="77777777" w:rsidR="00E31AA5" w:rsidRDefault="004105C9">
            <w:pPr>
              <w:pStyle w:val="TableParagraph"/>
              <w:spacing w:before="133" w:line="247" w:lineRule="auto"/>
              <w:ind w:left="170" w:right="242"/>
              <w:rPr>
                <w:sz w:val="24"/>
              </w:rPr>
            </w:pPr>
            <w:r>
              <w:rPr>
                <w:sz w:val="24"/>
              </w:rPr>
              <w:t>Single storey extension with tiled roof to the front &amp; first floor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 with a tiled roof over existing rear extension to the existing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two storey end of terraced dwelling with alterations to existing rear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 tiled roof; new high level window in existing gable wall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structure; internal alterations &amp; associate site.</w:t>
            </w:r>
          </w:p>
        </w:tc>
      </w:tr>
      <w:tr w:rsidR="00E31AA5" w14:paraId="0A89723C" w14:textId="77777777">
        <w:trPr>
          <w:trHeight w:val="1032"/>
        </w:trPr>
        <w:tc>
          <w:tcPr>
            <w:tcW w:w="1619" w:type="dxa"/>
            <w:tcBorders>
              <w:top w:val="single" w:sz="6" w:space="0" w:color="000000"/>
            </w:tcBorders>
          </w:tcPr>
          <w:p w14:paraId="78D58126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SD22B/0092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31C87AED" w14:textId="77777777" w:rsidR="00E31AA5" w:rsidRDefault="004105C9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01 Mar 2022</w:t>
            </w:r>
          </w:p>
          <w:p w14:paraId="7320B421" w14:textId="77777777" w:rsidR="00E31AA5" w:rsidRDefault="004105C9">
            <w:pPr>
              <w:pStyle w:val="TableParagraph"/>
              <w:spacing w:before="7" w:line="247" w:lineRule="auto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91" w:type="dxa"/>
            <w:tcBorders>
              <w:top w:val="single" w:sz="6" w:space="0" w:color="000000"/>
            </w:tcBorders>
          </w:tcPr>
          <w:p w14:paraId="48AB549E" w14:textId="77777777" w:rsidR="00E31AA5" w:rsidRDefault="004105C9">
            <w:pPr>
              <w:pStyle w:val="TableParagraph"/>
              <w:tabs>
                <w:tab w:val="left" w:pos="5269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6FDA0A56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Mbaaga Tuzinde</w:t>
            </w:r>
          </w:p>
          <w:p w14:paraId="1ACB7663" w14:textId="77777777" w:rsidR="00E31AA5" w:rsidRDefault="004105C9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39, Dalepark Road, Dublin 24</w:t>
            </w:r>
          </w:p>
        </w:tc>
      </w:tr>
      <w:tr w:rsidR="00E31AA5" w14:paraId="7C395E15" w14:textId="77777777">
        <w:trPr>
          <w:trHeight w:val="1843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55F01919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14:paraId="76FFC1D9" w14:textId="77777777" w:rsidR="00E31AA5" w:rsidRDefault="004105C9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91" w:type="dxa"/>
            <w:tcBorders>
              <w:bottom w:val="single" w:sz="6" w:space="0" w:color="000000"/>
            </w:tcBorders>
          </w:tcPr>
          <w:p w14:paraId="4CBCA601" w14:textId="77777777" w:rsidR="00E31AA5" w:rsidRDefault="004105C9">
            <w:pPr>
              <w:pStyle w:val="TableParagraph"/>
              <w:spacing w:before="140" w:line="247" w:lineRule="auto"/>
              <w:ind w:left="170" w:right="736"/>
              <w:rPr>
                <w:sz w:val="24"/>
              </w:rPr>
            </w:pPr>
            <w:r>
              <w:rPr>
                <w:sz w:val="24"/>
              </w:rPr>
              <w:t>New ground floor extension to the rear; new porch area to front;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dormer extension to rear at first floor level; new first floor gable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window at side; 2 roof windows to front elevation; internal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modifications ; new 30sqm storage/office space to rear with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associated site works</w:t>
            </w:r>
          </w:p>
        </w:tc>
      </w:tr>
      <w:tr w:rsidR="00E31AA5" w14:paraId="618D5D2E" w14:textId="77777777">
        <w:trPr>
          <w:trHeight w:val="1032"/>
        </w:trPr>
        <w:tc>
          <w:tcPr>
            <w:tcW w:w="1619" w:type="dxa"/>
            <w:tcBorders>
              <w:top w:val="single" w:sz="6" w:space="0" w:color="000000"/>
            </w:tcBorders>
          </w:tcPr>
          <w:p w14:paraId="3FDB5725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SD22B/0093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5CAB08AC" w14:textId="77777777" w:rsidR="00E31AA5" w:rsidRDefault="004105C9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28788D58" w14:textId="77777777" w:rsidR="00E31AA5" w:rsidRDefault="004105C9">
            <w:pPr>
              <w:pStyle w:val="TableParagraph"/>
              <w:spacing w:before="7" w:line="247" w:lineRule="auto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91" w:type="dxa"/>
            <w:tcBorders>
              <w:top w:val="single" w:sz="6" w:space="0" w:color="000000"/>
            </w:tcBorders>
          </w:tcPr>
          <w:p w14:paraId="33D34129" w14:textId="77777777" w:rsidR="00E31AA5" w:rsidRDefault="004105C9">
            <w:pPr>
              <w:pStyle w:val="TableParagraph"/>
              <w:tabs>
                <w:tab w:val="left" w:pos="5269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4A7793B7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Ian O'Farrell</w:t>
            </w:r>
          </w:p>
          <w:p w14:paraId="686ABACE" w14:textId="77777777" w:rsidR="00E31AA5" w:rsidRDefault="004105C9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4, Parkhill Heights, Dublin 24</w:t>
            </w:r>
          </w:p>
        </w:tc>
      </w:tr>
      <w:tr w:rsidR="00E31AA5" w14:paraId="6709AD13" w14:textId="77777777">
        <w:trPr>
          <w:trHeight w:val="993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073CA094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14:paraId="3BE912B3" w14:textId="77777777" w:rsidR="00E31AA5" w:rsidRDefault="004105C9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91" w:type="dxa"/>
            <w:tcBorders>
              <w:bottom w:val="single" w:sz="6" w:space="0" w:color="000000"/>
            </w:tcBorders>
          </w:tcPr>
          <w:p w14:paraId="777F3B0F" w14:textId="77777777" w:rsidR="00E31AA5" w:rsidRDefault="004105C9">
            <w:pPr>
              <w:pStyle w:val="TableParagraph"/>
              <w:spacing w:before="140" w:line="247" w:lineRule="auto"/>
              <w:ind w:left="170" w:right="30"/>
              <w:rPr>
                <w:sz w:val="24"/>
              </w:rPr>
            </w:pPr>
            <w:r>
              <w:rPr>
                <w:sz w:val="24"/>
              </w:rPr>
              <w:t>A front porch; rear extension ; pitched front dormer roof; and a flat rear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dormer roof.</w:t>
            </w:r>
          </w:p>
        </w:tc>
      </w:tr>
      <w:tr w:rsidR="00E31AA5" w14:paraId="3845E9B7" w14:textId="77777777">
        <w:trPr>
          <w:trHeight w:val="1032"/>
        </w:trPr>
        <w:tc>
          <w:tcPr>
            <w:tcW w:w="1619" w:type="dxa"/>
            <w:tcBorders>
              <w:top w:val="single" w:sz="6" w:space="0" w:color="000000"/>
            </w:tcBorders>
          </w:tcPr>
          <w:p w14:paraId="7941B134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SD22B/0094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68380908" w14:textId="77777777" w:rsidR="00E31AA5" w:rsidRDefault="004105C9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48BF5C89" w14:textId="77777777" w:rsidR="00E31AA5" w:rsidRDefault="004105C9">
            <w:pPr>
              <w:pStyle w:val="TableParagraph"/>
              <w:spacing w:before="7" w:line="247" w:lineRule="auto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91" w:type="dxa"/>
            <w:tcBorders>
              <w:top w:val="single" w:sz="6" w:space="0" w:color="000000"/>
            </w:tcBorders>
          </w:tcPr>
          <w:p w14:paraId="704DCB6F" w14:textId="77777777" w:rsidR="00E31AA5" w:rsidRDefault="004105C9">
            <w:pPr>
              <w:pStyle w:val="TableParagraph"/>
              <w:tabs>
                <w:tab w:val="left" w:pos="5269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73824F17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Stephen Lee</w:t>
            </w:r>
          </w:p>
          <w:p w14:paraId="6921299A" w14:textId="77777777" w:rsidR="00E31AA5" w:rsidRDefault="004105C9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54, Weston Crescent, Lucan, Dublin</w:t>
            </w:r>
          </w:p>
        </w:tc>
      </w:tr>
      <w:tr w:rsidR="00E31AA5" w14:paraId="2B089295" w14:textId="77777777">
        <w:trPr>
          <w:trHeight w:val="1276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6D23D31D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14:paraId="1267043C" w14:textId="77777777" w:rsidR="00E31AA5" w:rsidRDefault="004105C9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91" w:type="dxa"/>
            <w:tcBorders>
              <w:bottom w:val="single" w:sz="6" w:space="0" w:color="000000"/>
            </w:tcBorders>
          </w:tcPr>
          <w:p w14:paraId="151A3FA6" w14:textId="77777777" w:rsidR="00E31AA5" w:rsidRDefault="004105C9">
            <w:pPr>
              <w:pStyle w:val="TableParagraph"/>
              <w:spacing w:before="140" w:line="247" w:lineRule="auto"/>
              <w:ind w:left="170" w:right="102"/>
              <w:rPr>
                <w:sz w:val="24"/>
              </w:rPr>
            </w:pPr>
            <w:r>
              <w:rPr>
                <w:sz w:val="24"/>
              </w:rPr>
              <w:t>Conversion of existing attic space comprising of modification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existing roof structure; raising of existing gable c/w window and dutch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hip; new access stairs and flat dormer roof to the rear.</w:t>
            </w:r>
          </w:p>
        </w:tc>
      </w:tr>
      <w:tr w:rsidR="00E31AA5" w14:paraId="26856C89" w14:textId="77777777">
        <w:trPr>
          <w:trHeight w:val="1032"/>
        </w:trPr>
        <w:tc>
          <w:tcPr>
            <w:tcW w:w="1619" w:type="dxa"/>
            <w:tcBorders>
              <w:top w:val="single" w:sz="6" w:space="0" w:color="000000"/>
            </w:tcBorders>
          </w:tcPr>
          <w:p w14:paraId="02EC185A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SD22B/0095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366EED58" w14:textId="77777777" w:rsidR="00E31AA5" w:rsidRDefault="004105C9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589408BC" w14:textId="77777777" w:rsidR="00E31AA5" w:rsidRDefault="004105C9">
            <w:pPr>
              <w:pStyle w:val="TableParagraph"/>
              <w:spacing w:before="7" w:line="247" w:lineRule="auto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91" w:type="dxa"/>
            <w:tcBorders>
              <w:top w:val="single" w:sz="6" w:space="0" w:color="000000"/>
            </w:tcBorders>
          </w:tcPr>
          <w:p w14:paraId="421FF4E1" w14:textId="77777777" w:rsidR="00E31AA5" w:rsidRDefault="004105C9">
            <w:pPr>
              <w:pStyle w:val="TableParagraph"/>
              <w:tabs>
                <w:tab w:val="left" w:pos="5269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5F023ABF" w14:textId="77777777" w:rsidR="00E31AA5" w:rsidRDefault="004105C9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Rory &amp; Mariae Barber</w:t>
            </w:r>
          </w:p>
          <w:p w14:paraId="73949783" w14:textId="77777777" w:rsidR="00E31AA5" w:rsidRDefault="004105C9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7, Griffeen Glen Dale, Lucan, Dublin</w:t>
            </w:r>
          </w:p>
        </w:tc>
      </w:tr>
      <w:tr w:rsidR="00E31AA5" w14:paraId="37A6EEC3" w14:textId="77777777">
        <w:trPr>
          <w:trHeight w:val="983"/>
        </w:trPr>
        <w:tc>
          <w:tcPr>
            <w:tcW w:w="1619" w:type="dxa"/>
          </w:tcPr>
          <w:p w14:paraId="67A185A1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726" w:type="dxa"/>
          </w:tcPr>
          <w:p w14:paraId="3A9064BB" w14:textId="77777777" w:rsidR="00E31AA5" w:rsidRDefault="004105C9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91" w:type="dxa"/>
          </w:tcPr>
          <w:p w14:paraId="50751B58" w14:textId="77777777" w:rsidR="00E31AA5" w:rsidRDefault="004105C9">
            <w:pPr>
              <w:pStyle w:val="TableParagraph"/>
              <w:spacing w:before="123" w:line="280" w:lineRule="atLeast"/>
              <w:ind w:left="170" w:right="242"/>
              <w:rPr>
                <w:sz w:val="24"/>
              </w:rPr>
            </w:pPr>
            <w:r>
              <w:rPr>
                <w:sz w:val="24"/>
              </w:rPr>
              <w:t>Conversion of attic space comprising of modification of existing roof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structure; raising of existing gable c/w window and dutch hip;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 stairs and flat dormer to the rear.</w:t>
            </w:r>
          </w:p>
        </w:tc>
      </w:tr>
    </w:tbl>
    <w:p w14:paraId="1A2288FB" w14:textId="77777777" w:rsidR="00E31AA5" w:rsidRDefault="00503552">
      <w:pPr>
        <w:pStyle w:val="BodyText"/>
        <w:spacing w:before="10"/>
        <w:rPr>
          <w:sz w:val="23"/>
        </w:rPr>
      </w:pPr>
      <w:r>
        <w:pict w14:anchorId="5EBE11AF">
          <v:shape id="docshape10" o:spid="_x0000_s1029" style="position:absolute;margin-left:42.5pt;margin-top:14.9pt;width:510.25pt;height:.1pt;z-index:-15725056;mso-wrap-distance-left:0;mso-wrap-distance-right:0;mso-position-horizontal-relative:page;mso-position-vertical-relative:text" coordorigin="850,298" coordsize="10205,0" path="m850,298r10205,e" filled="f" strokeweight=".57pt">
            <v:path arrowok="t"/>
            <w10:wrap type="topAndBottom" anchorx="page"/>
          </v:shape>
        </w:pict>
      </w:r>
    </w:p>
    <w:p w14:paraId="39EDCC5E" w14:textId="77777777" w:rsidR="00E31AA5" w:rsidRDefault="00E31AA5">
      <w:pPr>
        <w:rPr>
          <w:sz w:val="23"/>
        </w:rPr>
        <w:sectPr w:rsidR="00E31AA5">
          <w:pgSz w:w="11910" w:h="16840"/>
          <w:pgMar w:top="1460" w:right="480" w:bottom="840" w:left="740" w:header="1128" w:footer="656" w:gutter="0"/>
          <w:cols w:space="720"/>
        </w:sectPr>
      </w:pPr>
    </w:p>
    <w:p w14:paraId="72C5FB0D" w14:textId="77777777" w:rsidR="00E31AA5" w:rsidRDefault="004105C9">
      <w:pPr>
        <w:pStyle w:val="BodyText"/>
        <w:spacing w:before="40" w:line="247" w:lineRule="auto"/>
        <w:ind w:left="167" w:right="75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303D17D0" w14:textId="77777777" w:rsidR="00E31AA5" w:rsidRDefault="00E31AA5">
      <w:pPr>
        <w:pStyle w:val="BodyText"/>
        <w:spacing w:before="4"/>
      </w:pPr>
    </w:p>
    <w:p w14:paraId="32C7443B" w14:textId="77777777" w:rsidR="00E31AA5" w:rsidRDefault="004105C9">
      <w:pPr>
        <w:spacing w:line="237" w:lineRule="auto"/>
        <w:ind w:left="167" w:right="3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219151B8" w14:textId="77777777" w:rsidR="00E31AA5" w:rsidRDefault="00E31AA5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99"/>
        <w:gridCol w:w="4014"/>
        <w:gridCol w:w="2880"/>
      </w:tblGrid>
      <w:tr w:rsidR="00E31AA5" w14:paraId="02A7E862" w14:textId="77777777">
        <w:trPr>
          <w:trHeight w:val="325"/>
        </w:trPr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 w14:paraId="5EF8C1DB" w14:textId="77777777" w:rsidR="00E31AA5" w:rsidRDefault="004105C9">
            <w:pPr>
              <w:pStyle w:val="TableParagraph"/>
              <w:spacing w:line="266" w:lineRule="exact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</w:tcPr>
          <w:p w14:paraId="0831C960" w14:textId="77777777" w:rsidR="00E31AA5" w:rsidRDefault="004105C9">
            <w:pPr>
              <w:pStyle w:val="TableParagraph"/>
              <w:spacing w:line="266" w:lineRule="exact"/>
              <w:ind w:left="308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4014" w:type="dxa"/>
            <w:tcBorders>
              <w:top w:val="single" w:sz="6" w:space="0" w:color="000000"/>
              <w:bottom w:val="single" w:sz="6" w:space="0" w:color="000000"/>
            </w:tcBorders>
          </w:tcPr>
          <w:p w14:paraId="7907210B" w14:textId="77777777" w:rsidR="00E31AA5" w:rsidRDefault="004105C9">
            <w:pPr>
              <w:pStyle w:val="TableParagraph"/>
              <w:spacing w:line="266" w:lineRule="exact"/>
              <w:ind w:left="96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14:paraId="218B938A" w14:textId="77777777" w:rsidR="00E31AA5" w:rsidRDefault="004105C9">
            <w:pPr>
              <w:pStyle w:val="TableParagraph"/>
              <w:spacing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 w:rsidR="00E31AA5" w14:paraId="677473E1" w14:textId="77777777">
        <w:trPr>
          <w:trHeight w:val="881"/>
        </w:trPr>
        <w:tc>
          <w:tcPr>
            <w:tcW w:w="1619" w:type="dxa"/>
            <w:tcBorders>
              <w:top w:val="single" w:sz="6" w:space="0" w:color="000000"/>
            </w:tcBorders>
          </w:tcPr>
          <w:p w14:paraId="7E8AA382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SD22B/0096</w:t>
            </w:r>
          </w:p>
        </w:tc>
        <w:tc>
          <w:tcPr>
            <w:tcW w:w="1799" w:type="dxa"/>
            <w:tcBorders>
              <w:top w:val="single" w:sz="6" w:space="0" w:color="000000"/>
            </w:tcBorders>
          </w:tcPr>
          <w:p w14:paraId="27AF9D01" w14:textId="77777777" w:rsidR="00E31AA5" w:rsidRDefault="004105C9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02 Mar 2022</w:t>
            </w:r>
          </w:p>
          <w:p w14:paraId="1726F3A0" w14:textId="77777777" w:rsidR="00E31AA5" w:rsidRDefault="004105C9">
            <w:pPr>
              <w:pStyle w:val="TableParagraph"/>
              <w:spacing w:before="0" w:line="284" w:lineRule="exact"/>
              <w:ind w:left="635" w:right="224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4014" w:type="dxa"/>
            <w:tcBorders>
              <w:top w:val="single" w:sz="6" w:space="0" w:color="000000"/>
            </w:tcBorders>
          </w:tcPr>
          <w:p w14:paraId="4C5D06CF" w14:textId="77777777" w:rsidR="00E31AA5" w:rsidRDefault="004105C9">
            <w:pPr>
              <w:pStyle w:val="TableParagraph"/>
              <w:spacing w:line="247" w:lineRule="auto"/>
              <w:ind w:left="96" w:right="261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Dowling</w:t>
            </w:r>
          </w:p>
          <w:p w14:paraId="27DB0A31" w14:textId="77777777" w:rsidR="00E31AA5" w:rsidRDefault="004105C9">
            <w:pPr>
              <w:pStyle w:val="TableParagraph"/>
              <w:spacing w:before="0"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>27, Killakee Park, Dublin 24</w:t>
            </w: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1922CF39" w14:textId="77777777" w:rsidR="00E31AA5" w:rsidRDefault="004105C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</w:tbl>
    <w:p w14:paraId="798E6516" w14:textId="77777777" w:rsidR="00E31AA5" w:rsidRDefault="00E31AA5">
      <w:pPr>
        <w:pStyle w:val="BodyText"/>
        <w:spacing w:before="8"/>
        <w:rPr>
          <w:rFonts w:ascii="Arial"/>
          <w:b/>
        </w:rPr>
      </w:pPr>
    </w:p>
    <w:p w14:paraId="66C901D7" w14:textId="77777777" w:rsidR="00E31AA5" w:rsidRDefault="004105C9">
      <w:pPr>
        <w:pStyle w:val="BodyText"/>
        <w:tabs>
          <w:tab w:val="left" w:pos="3625"/>
        </w:tabs>
        <w:spacing w:line="247" w:lineRule="auto"/>
        <w:ind w:left="3625" w:right="419" w:hanging="1527"/>
      </w:pPr>
      <w:r>
        <w:t>Description:</w:t>
      </w:r>
      <w:r>
        <w:tab/>
        <w:t>Conversion of attic space to non-habitable space; raising of gable to</w:t>
      </w:r>
      <w:r>
        <w:rPr>
          <w:spacing w:val="1"/>
        </w:rPr>
        <w:t xml:space="preserve"> </w:t>
      </w:r>
      <w:r>
        <w:t>mini-hip; dormer to rear; velux to front &amp; all associated site works to</w:t>
      </w:r>
      <w:r>
        <w:rPr>
          <w:spacing w:val="-57"/>
        </w:rPr>
        <w:t xml:space="preserve"> </w:t>
      </w:r>
      <w:r>
        <w:t>existing dwelling.</w:t>
      </w:r>
    </w:p>
    <w:p w14:paraId="485870E4" w14:textId="77777777" w:rsidR="00E31AA5" w:rsidRDefault="00E31AA5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640"/>
        <w:gridCol w:w="4165"/>
        <w:gridCol w:w="2900"/>
      </w:tblGrid>
      <w:tr w:rsidR="00E31AA5" w14:paraId="5C4ECF18" w14:textId="77777777">
        <w:trPr>
          <w:trHeight w:val="598"/>
        </w:trPr>
        <w:tc>
          <w:tcPr>
            <w:tcW w:w="1706" w:type="dxa"/>
            <w:tcBorders>
              <w:top w:val="single" w:sz="6" w:space="0" w:color="000000"/>
            </w:tcBorders>
          </w:tcPr>
          <w:p w14:paraId="03EFC83A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SD22B/0097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20E1140B" w14:textId="77777777" w:rsidR="00E31AA5" w:rsidRDefault="004105C9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03 Mar 2022</w:t>
            </w:r>
          </w:p>
          <w:p w14:paraId="75CA9B98" w14:textId="77777777" w:rsidR="00E31AA5" w:rsidRDefault="004105C9">
            <w:pPr>
              <w:pStyle w:val="TableParagraph"/>
              <w:spacing w:before="7" w:line="256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165" w:type="dxa"/>
            <w:tcBorders>
              <w:top w:val="single" w:sz="6" w:space="0" w:color="000000"/>
            </w:tcBorders>
          </w:tcPr>
          <w:p w14:paraId="78C01FDC" w14:textId="77777777" w:rsidR="00E31AA5" w:rsidRDefault="004105C9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 w14:paraId="7D932EAF" w14:textId="77777777" w:rsidR="00E31AA5" w:rsidRDefault="004105C9">
            <w:pPr>
              <w:pStyle w:val="TableParagraph"/>
              <w:spacing w:before="7"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Olan and Carmel O'Callaghan</w:t>
            </w:r>
          </w:p>
        </w:tc>
        <w:tc>
          <w:tcPr>
            <w:tcW w:w="2900" w:type="dxa"/>
            <w:tcBorders>
              <w:top w:val="single" w:sz="6" w:space="0" w:color="000000"/>
            </w:tcBorders>
          </w:tcPr>
          <w:p w14:paraId="1272E1D8" w14:textId="77777777" w:rsidR="00E31AA5" w:rsidRDefault="004105C9">
            <w:pPr>
              <w:pStyle w:val="TableParagraph"/>
              <w:ind w:left="1103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E31AA5" w14:paraId="46704F28" w14:textId="77777777">
        <w:trPr>
          <w:trHeight w:val="717"/>
        </w:trPr>
        <w:tc>
          <w:tcPr>
            <w:tcW w:w="1706" w:type="dxa"/>
          </w:tcPr>
          <w:p w14:paraId="566BAB54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640" w:type="dxa"/>
          </w:tcPr>
          <w:p w14:paraId="7B9886A9" w14:textId="77777777" w:rsidR="00E31AA5" w:rsidRDefault="004105C9">
            <w:pPr>
              <w:pStyle w:val="TableParagraph"/>
              <w:spacing w:before="0" w:line="266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65" w:type="dxa"/>
            <w:gridSpan w:val="2"/>
          </w:tcPr>
          <w:p w14:paraId="2572F6BC" w14:textId="77777777" w:rsidR="00E31AA5" w:rsidRDefault="004105C9">
            <w:pPr>
              <w:pStyle w:val="TableParagraph"/>
              <w:spacing w:before="0" w:line="247" w:lineRule="auto"/>
              <w:ind w:left="169" w:right="563"/>
              <w:rPr>
                <w:sz w:val="24"/>
              </w:rPr>
            </w:pPr>
            <w:r>
              <w:rPr>
                <w:sz w:val="24"/>
              </w:rPr>
              <w:t>24, Meadowview Grove, Doddsborough, Lucan, Co. Dublin, K78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W8H4</w:t>
            </w:r>
          </w:p>
        </w:tc>
      </w:tr>
      <w:tr w:rsidR="00E31AA5" w14:paraId="785494F3" w14:textId="77777777">
        <w:trPr>
          <w:trHeight w:val="1276"/>
        </w:trPr>
        <w:tc>
          <w:tcPr>
            <w:tcW w:w="1706" w:type="dxa"/>
            <w:tcBorders>
              <w:bottom w:val="single" w:sz="6" w:space="0" w:color="000000"/>
            </w:tcBorders>
          </w:tcPr>
          <w:p w14:paraId="5D998899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661A31F7" w14:textId="77777777" w:rsidR="00E31AA5" w:rsidRDefault="004105C9">
            <w:pPr>
              <w:pStyle w:val="TableParagraph"/>
              <w:spacing w:before="14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65" w:type="dxa"/>
            <w:gridSpan w:val="2"/>
          </w:tcPr>
          <w:p w14:paraId="15FBCF83" w14:textId="77777777" w:rsidR="00E31AA5" w:rsidRDefault="004105C9">
            <w:pPr>
              <w:pStyle w:val="TableParagraph"/>
              <w:spacing w:before="140" w:line="247" w:lineRule="auto"/>
              <w:ind w:left="169" w:right="150"/>
              <w:rPr>
                <w:sz w:val="24"/>
              </w:rPr>
            </w:pPr>
            <w:r>
              <w:rPr>
                <w:sz w:val="24"/>
              </w:rPr>
              <w:t>Single storey front extension to an existing dwelling; and replacement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 the windows at the front facade; together will all associated 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</w:p>
        </w:tc>
      </w:tr>
      <w:tr w:rsidR="00E31AA5" w14:paraId="0FB14A64" w14:textId="77777777">
        <w:trPr>
          <w:trHeight w:val="1032"/>
        </w:trPr>
        <w:tc>
          <w:tcPr>
            <w:tcW w:w="1706" w:type="dxa"/>
            <w:tcBorders>
              <w:top w:val="single" w:sz="6" w:space="0" w:color="000000"/>
            </w:tcBorders>
          </w:tcPr>
          <w:p w14:paraId="5FE32F9A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SDZ22A/0002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29A61491" w14:textId="77777777" w:rsidR="00E31AA5" w:rsidRDefault="004105C9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01 Mar 2022</w:t>
            </w:r>
          </w:p>
          <w:p w14:paraId="636FCE8C" w14:textId="77777777" w:rsidR="00E31AA5" w:rsidRDefault="004105C9">
            <w:pPr>
              <w:pStyle w:val="TableParagraph"/>
              <w:spacing w:before="7" w:line="247" w:lineRule="auto"/>
              <w:ind w:left="548" w:right="152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65" w:type="dxa"/>
            <w:gridSpan w:val="2"/>
          </w:tcPr>
          <w:p w14:paraId="5353C2D3" w14:textId="77777777" w:rsidR="00E31AA5" w:rsidRDefault="004105C9">
            <w:pPr>
              <w:pStyle w:val="TableParagraph"/>
              <w:tabs>
                <w:tab w:val="left" w:pos="5268"/>
              </w:tabs>
              <w:ind w:left="169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4F65FD0E" w14:textId="77777777" w:rsidR="00E31AA5" w:rsidRDefault="004105C9">
            <w:pPr>
              <w:pStyle w:val="TableParagraph"/>
              <w:spacing w:before="7"/>
              <w:ind w:left="169"/>
              <w:rPr>
                <w:sz w:val="24"/>
              </w:rPr>
            </w:pPr>
            <w:r>
              <w:rPr>
                <w:sz w:val="24"/>
              </w:rPr>
              <w:t>Anna Dukacz &amp; Tomasz Felkel</w:t>
            </w:r>
          </w:p>
          <w:p w14:paraId="16A9EB37" w14:textId="77777777" w:rsidR="00E31AA5" w:rsidRDefault="004105C9">
            <w:pPr>
              <w:pStyle w:val="TableParagraph"/>
              <w:spacing w:before="8"/>
              <w:ind w:left="169"/>
              <w:rPr>
                <w:sz w:val="24"/>
              </w:rPr>
            </w:pPr>
            <w:r>
              <w:rPr>
                <w:sz w:val="24"/>
              </w:rPr>
              <w:t>6, Stratton Square, Adamstown, Lucan, Co. Dublin</w:t>
            </w:r>
          </w:p>
        </w:tc>
      </w:tr>
      <w:tr w:rsidR="00E31AA5" w14:paraId="6FB1EC67" w14:textId="77777777">
        <w:trPr>
          <w:trHeight w:val="710"/>
        </w:trPr>
        <w:tc>
          <w:tcPr>
            <w:tcW w:w="1706" w:type="dxa"/>
            <w:tcBorders>
              <w:bottom w:val="single" w:sz="6" w:space="0" w:color="000000"/>
            </w:tcBorders>
          </w:tcPr>
          <w:p w14:paraId="1F7F94A7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7C769897" w14:textId="77777777" w:rsidR="00E31AA5" w:rsidRDefault="004105C9">
            <w:pPr>
              <w:pStyle w:val="TableParagraph"/>
              <w:spacing w:before="14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65" w:type="dxa"/>
            <w:gridSpan w:val="2"/>
          </w:tcPr>
          <w:p w14:paraId="6CC8D575" w14:textId="77777777" w:rsidR="00E31AA5" w:rsidRDefault="004105C9">
            <w:pPr>
              <w:pStyle w:val="TableParagraph"/>
              <w:spacing w:before="140"/>
              <w:ind w:left="169"/>
              <w:rPr>
                <w:sz w:val="24"/>
              </w:rPr>
            </w:pPr>
            <w:r>
              <w:rPr>
                <w:sz w:val="24"/>
              </w:rPr>
              <w:t>Pitched roof first floor extension to rear and all associated site works.</w:t>
            </w:r>
          </w:p>
        </w:tc>
      </w:tr>
      <w:tr w:rsidR="00E31AA5" w14:paraId="67110AC1" w14:textId="77777777">
        <w:trPr>
          <w:trHeight w:val="1032"/>
        </w:trPr>
        <w:tc>
          <w:tcPr>
            <w:tcW w:w="1706" w:type="dxa"/>
            <w:tcBorders>
              <w:top w:val="single" w:sz="6" w:space="0" w:color="000000"/>
            </w:tcBorders>
          </w:tcPr>
          <w:p w14:paraId="17C711D9" w14:textId="77777777" w:rsidR="00E31AA5" w:rsidRDefault="004105C9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SD21A/0162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4B0470FF" w14:textId="77777777" w:rsidR="00E31AA5" w:rsidRDefault="004105C9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01 Mar 2022</w:t>
            </w:r>
          </w:p>
          <w:p w14:paraId="046FC533" w14:textId="77777777" w:rsidR="00E31AA5" w:rsidRDefault="004105C9">
            <w:pPr>
              <w:pStyle w:val="TableParagraph"/>
              <w:spacing w:before="7" w:line="247" w:lineRule="auto"/>
              <w:ind w:left="548" w:right="152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65" w:type="dxa"/>
            <w:gridSpan w:val="2"/>
          </w:tcPr>
          <w:p w14:paraId="4EECF1D8" w14:textId="77777777" w:rsidR="00E31AA5" w:rsidRDefault="004105C9">
            <w:pPr>
              <w:pStyle w:val="TableParagraph"/>
              <w:tabs>
                <w:tab w:val="left" w:pos="3568"/>
              </w:tabs>
              <w:spacing w:line="247" w:lineRule="auto"/>
              <w:ind w:left="169" w:right="14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Significant Additional Information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Exeter Ireland IV B Limited</w:t>
            </w:r>
          </w:p>
          <w:p w14:paraId="7306CDC6" w14:textId="77777777" w:rsidR="00E31AA5" w:rsidRDefault="004105C9">
            <w:pPr>
              <w:pStyle w:val="TableParagraph"/>
              <w:spacing w:before="0" w:line="274" w:lineRule="exact"/>
              <w:ind w:left="169"/>
              <w:rPr>
                <w:sz w:val="24"/>
              </w:rPr>
            </w:pPr>
            <w:r>
              <w:rPr>
                <w:sz w:val="24"/>
              </w:rPr>
              <w:t>Brownsbarn, Citywest Campus, Dublin 24.</w:t>
            </w:r>
          </w:p>
        </w:tc>
      </w:tr>
      <w:tr w:rsidR="00E31AA5" w14:paraId="1933552E" w14:textId="77777777">
        <w:trPr>
          <w:trHeight w:val="4101"/>
        </w:trPr>
        <w:tc>
          <w:tcPr>
            <w:tcW w:w="1706" w:type="dxa"/>
          </w:tcPr>
          <w:p w14:paraId="13D688A0" w14:textId="77777777" w:rsidR="00E31AA5" w:rsidRDefault="00E31AA5">
            <w:pPr>
              <w:pStyle w:val="TableParagraph"/>
              <w:spacing w:before="0"/>
            </w:pPr>
          </w:p>
        </w:tc>
        <w:tc>
          <w:tcPr>
            <w:tcW w:w="1640" w:type="dxa"/>
          </w:tcPr>
          <w:p w14:paraId="284414EE" w14:textId="77777777" w:rsidR="00E31AA5" w:rsidRDefault="004105C9">
            <w:pPr>
              <w:pStyle w:val="TableParagraph"/>
              <w:spacing w:before="140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65" w:type="dxa"/>
            <w:gridSpan w:val="2"/>
          </w:tcPr>
          <w:p w14:paraId="56E3A7C8" w14:textId="77777777" w:rsidR="00E31AA5" w:rsidRDefault="004105C9">
            <w:pPr>
              <w:pStyle w:val="TableParagraph"/>
              <w:spacing w:before="140" w:line="247" w:lineRule="auto"/>
              <w:ind w:left="169" w:right="231"/>
              <w:rPr>
                <w:sz w:val="24"/>
              </w:rPr>
            </w:pPr>
            <w:r>
              <w:rPr>
                <w:sz w:val="24"/>
              </w:rPr>
              <w:t>Construction of 2 warehouses with ancillary office and staff facilities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associated development; Unit 1 will have a maximum height of</w:t>
            </w:r>
          </w:p>
          <w:p w14:paraId="76A87BC5" w14:textId="77777777" w:rsidR="00E31AA5" w:rsidRDefault="004105C9">
            <w:pPr>
              <w:pStyle w:val="TableParagraph"/>
              <w:spacing w:before="0" w:line="247" w:lineRule="auto"/>
              <w:ind w:left="169" w:right="31"/>
              <w:rPr>
                <w:sz w:val="24"/>
              </w:rPr>
            </w:pPr>
            <w:r>
              <w:rPr>
                <w:sz w:val="24"/>
              </w:rPr>
              <w:t>16.35 metres with a gross floor area of 8,156sq.m including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warehouse area (7,397sq.m), ancillary office areas (362sq.m) and 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facilities (397sq.m); Unit 2 will have a maximum height of 15.35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metres with a gross floor area of 5,990sq.m including a warehouse area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(5,031sq.m), ancillary office areas (536sq.m) and staff facilities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(423sq.m); vehicular access/egress routes to the subject site via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existing roundabout and access road; alteration to the existing 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arrangements to the subject lands to facilitate safe traffic flow to/from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proposed facilities; pedestrian access; 109 car parking spaces;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bicycle parking; HGV Parking; HGV yards; level access goods doors;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dock levellers; access gates; signage; hard and soft landscaping;</w:t>
            </w:r>
          </w:p>
          <w:p w14:paraId="38A125C9" w14:textId="77777777" w:rsidR="00E31AA5" w:rsidRDefault="004105C9">
            <w:pPr>
              <w:pStyle w:val="TableParagraph"/>
              <w:spacing w:before="0" w:line="247" w:lineRule="exact"/>
              <w:ind w:left="169"/>
              <w:rPr>
                <w:sz w:val="24"/>
              </w:rPr>
            </w:pPr>
            <w:r>
              <w:rPr>
                <w:sz w:val="24"/>
              </w:rPr>
              <w:t>lighting; boundary treatments; ESB substation; sprinkler tanks; pump</w:t>
            </w:r>
          </w:p>
        </w:tc>
      </w:tr>
    </w:tbl>
    <w:p w14:paraId="61579249" w14:textId="77777777" w:rsidR="00E31AA5" w:rsidRDefault="00E31AA5">
      <w:pPr>
        <w:spacing w:line="247" w:lineRule="exact"/>
        <w:rPr>
          <w:sz w:val="24"/>
        </w:rPr>
        <w:sectPr w:rsidR="00E31AA5">
          <w:pgSz w:w="11910" w:h="16840"/>
          <w:pgMar w:top="1460" w:right="480" w:bottom="840" w:left="740" w:header="1128" w:footer="656" w:gutter="0"/>
          <w:cols w:space="720"/>
        </w:sectPr>
      </w:pPr>
    </w:p>
    <w:p w14:paraId="7793ECC8" w14:textId="77777777" w:rsidR="00E31AA5" w:rsidRDefault="004105C9">
      <w:pPr>
        <w:pStyle w:val="BodyText"/>
        <w:spacing w:before="40" w:line="247" w:lineRule="auto"/>
        <w:ind w:left="167" w:right="75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00EFB4F0" w14:textId="77777777" w:rsidR="00E31AA5" w:rsidRDefault="00E31AA5">
      <w:pPr>
        <w:pStyle w:val="BodyText"/>
        <w:spacing w:before="4"/>
      </w:pPr>
    </w:p>
    <w:p w14:paraId="06FD0D78" w14:textId="77777777" w:rsidR="00E31AA5" w:rsidRDefault="004105C9">
      <w:pPr>
        <w:spacing w:line="237" w:lineRule="auto"/>
        <w:ind w:left="167" w:right="3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34FA6380" w14:textId="77777777" w:rsidR="00E31AA5" w:rsidRDefault="00503552">
      <w:pPr>
        <w:pStyle w:val="BodyText"/>
        <w:spacing w:before="5"/>
        <w:rPr>
          <w:rFonts w:ascii="Arial"/>
          <w:b/>
          <w:sz w:val="18"/>
        </w:rPr>
      </w:pPr>
      <w:r>
        <w:pict w14:anchorId="3CB95E16">
          <v:shape id="docshape11" o:spid="_x0000_s1028" style="position:absolute;margin-left:42.5pt;margin-top:11.85pt;width:510.25pt;height:.1pt;z-index:-15724544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04C7FF9B" w14:textId="77777777" w:rsidR="00E31AA5" w:rsidRDefault="004105C9">
      <w:pPr>
        <w:tabs>
          <w:tab w:val="left" w:pos="2037"/>
          <w:tab w:val="left" w:pos="8698"/>
        </w:tabs>
        <w:spacing w:before="40" w:after="19"/>
        <w:ind w:left="167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</w:p>
    <w:p w14:paraId="07A58DD4" w14:textId="77777777" w:rsidR="00E31AA5" w:rsidRDefault="00503552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7DD82ECD">
          <v:group id="docshapegroup12" o:spid="_x0000_s1026" style="width:510.25pt;height:.6pt;mso-position-horizontal-relative:char;mso-position-vertical-relative:line" coordsize="10205,12">
            <v:line id="_x0000_s1027" style="position:absolute" from="0,6" to="10205,6" strokeweight=".57pt"/>
            <w10:anchorlock/>
          </v:group>
        </w:pict>
      </w:r>
    </w:p>
    <w:p w14:paraId="753EB5CC" w14:textId="77777777" w:rsidR="00E31AA5" w:rsidRDefault="004105C9">
      <w:pPr>
        <w:pStyle w:val="BodyText"/>
        <w:spacing w:before="26" w:line="247" w:lineRule="auto"/>
        <w:ind w:left="3625" w:right="313"/>
      </w:pPr>
      <w:r>
        <w:t>houses; and all associated site development works above and below</w:t>
      </w:r>
      <w:r>
        <w:rPr>
          <w:spacing w:val="1"/>
        </w:rPr>
        <w:t xml:space="preserve"> </w:t>
      </w:r>
      <w:r>
        <w:t>ground on lands bounded to the south by the N7 Naas Road, to the</w:t>
      </w:r>
      <w:r>
        <w:rPr>
          <w:spacing w:val="1"/>
        </w:rPr>
        <w:t xml:space="preserve"> </w:t>
      </w:r>
      <w:r>
        <w:t>north and west by the National Distribution Centre and to the east by</w:t>
      </w:r>
      <w:r>
        <w:rPr>
          <w:spacing w:val="1"/>
        </w:rPr>
        <w:t xml:space="preserve"> </w:t>
      </w:r>
      <w:r>
        <w:t>Brownsbarn Drive and the Royal Garter Stables, a Protected Structure</w:t>
      </w:r>
      <w:r>
        <w:rPr>
          <w:spacing w:val="-57"/>
        </w:rPr>
        <w:t xml:space="preserve"> </w:t>
      </w:r>
      <w:r>
        <w:t>(RPS Ref. 261).</w:t>
      </w:r>
    </w:p>
    <w:sectPr w:rsidR="00E31AA5">
      <w:pgSz w:w="11910" w:h="16840"/>
      <w:pgMar w:top="1460" w:right="480" w:bottom="840" w:left="740" w:header="112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A9A6" w14:textId="77777777" w:rsidR="00565CAF" w:rsidRDefault="004105C9">
      <w:r>
        <w:separator/>
      </w:r>
    </w:p>
  </w:endnote>
  <w:endnote w:type="continuationSeparator" w:id="0">
    <w:p w14:paraId="78E004B1" w14:textId="77777777" w:rsidR="00565CAF" w:rsidRDefault="0041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C850" w14:textId="77777777" w:rsidR="00E31AA5" w:rsidRDefault="00503552">
    <w:pPr>
      <w:pStyle w:val="BodyText"/>
      <w:spacing w:line="14" w:lineRule="auto"/>
      <w:rPr>
        <w:sz w:val="20"/>
      </w:rPr>
    </w:pPr>
    <w:r>
      <w:pict w14:anchorId="2BEDED5F">
        <v:line id="_x0000_s2054" style="position:absolute;z-index:-16051200;mso-position-horizontal-relative:page;mso-position-vertical-relative:page" from="42.5pt,799.35pt" to="552.75pt,799.35pt" strokeweight=".57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96AF" w14:textId="77777777" w:rsidR="00E31AA5" w:rsidRDefault="00503552">
    <w:pPr>
      <w:pStyle w:val="BodyText"/>
      <w:spacing w:line="14" w:lineRule="auto"/>
      <w:rPr>
        <w:sz w:val="20"/>
      </w:rPr>
    </w:pPr>
    <w:r>
      <w:pict w14:anchorId="55415FB0">
        <v:line id="_x0000_s2049" style="position:absolute;z-index:-16048640;mso-position-horizontal-relative:page;mso-position-vertical-relative:page" from="42.5pt,799.35pt" to="552.7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5DF7" w14:textId="77777777" w:rsidR="00565CAF" w:rsidRDefault="004105C9">
      <w:r>
        <w:separator/>
      </w:r>
    </w:p>
  </w:footnote>
  <w:footnote w:type="continuationSeparator" w:id="0">
    <w:p w14:paraId="5065EE16" w14:textId="77777777" w:rsidR="00565CAF" w:rsidRDefault="0041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2A63" w14:textId="77777777" w:rsidR="00E31AA5" w:rsidRDefault="00503552">
    <w:pPr>
      <w:pStyle w:val="BodyText"/>
      <w:spacing w:line="14" w:lineRule="auto"/>
      <w:rPr>
        <w:sz w:val="20"/>
      </w:rPr>
    </w:pPr>
    <w:r>
      <w:pict w14:anchorId="747687E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6" type="#_x0000_t202" style="position:absolute;margin-left:44.35pt;margin-top:71.5pt;width:207.35pt;height:17.55pt;z-index:-16052224;mso-position-horizontal-relative:page;mso-position-vertical-relative:page" filled="f" stroked="f">
          <v:textbox style="mso-next-textbox:#docshape1" inset="0,0,0,0">
            <w:txbxContent>
              <w:p w14:paraId="4800D0B5" w14:textId="77777777" w:rsidR="00E31AA5" w:rsidRDefault="004105C9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APPLICATIONS RECEIVED LIST</w:t>
                </w:r>
              </w:p>
            </w:txbxContent>
          </v:textbox>
          <w10:wrap anchorx="page" anchory="page"/>
        </v:shape>
      </w:pict>
    </w:r>
    <w:r>
      <w:pict w14:anchorId="024854E8">
        <v:shape id="docshape2" o:spid="_x0000_s2055" type="#_x0000_t202" style="position:absolute;margin-left:482.6pt;margin-top:72.7pt;width:59pt;height:15.3pt;z-index:-16051712;mso-position-horizontal-relative:page;mso-position-vertical-relative:page" filled="f" stroked="f">
          <v:textbox style="mso-next-textbox:#docshape2" inset="0,0,0,0">
            <w:txbxContent>
              <w:p w14:paraId="3A6AB709" w14:textId="77777777" w:rsidR="00E31AA5" w:rsidRDefault="004105C9">
                <w:pPr>
                  <w:pStyle w:val="BodyText"/>
                  <w:spacing w:before="10"/>
                  <w:ind w:left="20"/>
                </w:pPr>
                <w:r>
                  <w:t>Page 1 Of 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3182" w14:textId="77777777" w:rsidR="00E31AA5" w:rsidRDefault="00503552">
    <w:pPr>
      <w:pStyle w:val="BodyText"/>
      <w:spacing w:line="14" w:lineRule="auto"/>
      <w:rPr>
        <w:sz w:val="20"/>
      </w:rPr>
    </w:pPr>
    <w:r>
      <w:pict w14:anchorId="61B82BFB">
        <v:line id="_x0000_s2053" style="position:absolute;z-index:-16050688;mso-position-horizontal-relative:page;mso-position-vertical-relative:page" from="42.5pt,56.7pt" to="552.75pt,56.7pt" strokeweight=".57pt">
          <w10:wrap anchorx="page" anchory="page"/>
        </v:line>
      </w:pict>
    </w:r>
    <w:r>
      <w:pict w14:anchorId="717C1E30">
        <v:line id="_x0000_s2052" style="position:absolute;z-index:-16050176;mso-position-horizontal-relative:page;mso-position-vertical-relative:page" from="42.5pt,73.7pt" to="552.75pt,73.7pt" strokeweight=".57pt">
          <w10:wrap anchorx="page" anchory="page"/>
        </v:line>
      </w:pict>
    </w:r>
    <w:r>
      <w:pict w14:anchorId="419F07C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44.35pt;margin-top:57.35pt;width:207.35pt;height:17.55pt;z-index:-16049664;mso-position-horizontal-relative:page;mso-position-vertical-relative:page" filled="f" stroked="f">
          <v:textbox style="mso-next-textbox:#docshape4" inset="0,0,0,0">
            <w:txbxContent>
              <w:p w14:paraId="3C624651" w14:textId="77777777" w:rsidR="00E31AA5" w:rsidRDefault="004105C9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APPLICATIONS RECEIVED LIST</w:t>
                </w:r>
              </w:p>
            </w:txbxContent>
          </v:textbox>
          <w10:wrap anchorx="page" anchory="page"/>
        </v:shape>
      </w:pict>
    </w:r>
    <w:r>
      <w:pict w14:anchorId="0CF95BBF">
        <v:shape id="docshape5" o:spid="_x0000_s2050" type="#_x0000_t202" style="position:absolute;margin-left:482.6pt;margin-top:58.5pt;width:59pt;height:15.3pt;z-index:-16049152;mso-position-horizontal-relative:page;mso-position-vertical-relative:page" filled="f" stroked="f">
          <v:textbox style="mso-next-textbox:#docshape5" inset="0,0,0,0">
            <w:txbxContent>
              <w:p w14:paraId="5839D0C3" w14:textId="77777777" w:rsidR="00E31AA5" w:rsidRDefault="004105C9">
                <w:pPr>
                  <w:pStyle w:val="BodyText"/>
                  <w:spacing w:before="10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Of 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AA5"/>
    <w:rsid w:val="004105C9"/>
    <w:rsid w:val="00503552"/>
    <w:rsid w:val="00565CAF"/>
    <w:rsid w:val="00E3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AA41918"/>
  <w15:docId w15:val="{DD8226B5-CB08-4FAF-9E46-2FAC27B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1949</Words>
  <Characters>11111</Characters>
  <Application>Microsoft Office Word</Application>
  <DocSecurity>0</DocSecurity>
  <Lines>92</Lines>
  <Paragraphs>26</Paragraphs>
  <ScaleCrop>false</ScaleCrop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RECEIVED LIST</dc:title>
  <dc:creator>System Administrator</dc:creator>
  <cp:keywords>weeklyList</cp:keywords>
  <cp:lastModifiedBy>Brian Connolly</cp:lastModifiedBy>
  <cp:revision>3</cp:revision>
  <dcterms:created xsi:type="dcterms:W3CDTF">2022-03-09T14:07:00Z</dcterms:created>
  <dcterms:modified xsi:type="dcterms:W3CDTF">2022-03-10T15:39:00Z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QB</vt:lpwstr>
  </property>
  <property fmtid="{D5CDD505-2E9C-101B-9397-08002B2CF9AE}" pid="4" name="LastSaved">
    <vt:filetime>2022-03-09T00:00:00Z</vt:filetime>
  </property>
</Properties>
</file>