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10" w:type="dxa"/>
          <w:right w:w="10" w:type="dxa"/>
        </w:tblCellMar>
        <w:tblLook w:val="0000" w:firstRow="0" w:lastRow="0" w:firstColumn="0" w:lastColumn="0" w:noHBand="0" w:noVBand="0"/>
      </w:tblPr>
      <w:tblGrid>
        <w:gridCol w:w="1393"/>
        <w:gridCol w:w="1110"/>
        <w:gridCol w:w="1532"/>
        <w:gridCol w:w="1575"/>
        <w:gridCol w:w="2466"/>
        <w:gridCol w:w="1989"/>
        <w:gridCol w:w="1417"/>
        <w:gridCol w:w="2268"/>
      </w:tblGrid>
      <w:tr w:rsidR="00727B0A" w14:paraId="3DD09D2A" w14:textId="77777777" w:rsidTr="00727B0A">
        <w:tblPrEx>
          <w:tblCellMar>
            <w:top w:w="0" w:type="dxa"/>
            <w:bottom w:w="0" w:type="dxa"/>
          </w:tblCellMar>
        </w:tblPrEx>
        <w:tc>
          <w:tcPr>
            <w:tcW w:w="1393" w:type="dxa"/>
          </w:tcPr>
          <w:p w14:paraId="4E2B047C" w14:textId="77777777" w:rsidR="00727B0A" w:rsidRDefault="00727B0A">
            <w:r>
              <w:rPr>
                <w:b/>
              </w:rPr>
              <w:t>Application reference</w:t>
            </w:r>
          </w:p>
        </w:tc>
        <w:tc>
          <w:tcPr>
            <w:tcW w:w="1110" w:type="dxa"/>
          </w:tcPr>
          <w:p w14:paraId="6357F863" w14:textId="77777777" w:rsidR="00727B0A" w:rsidRDefault="00727B0A">
            <w:pPr>
              <w:jc w:val="right"/>
            </w:pPr>
            <w:r>
              <w:rPr>
                <w:b/>
              </w:rPr>
              <w:t>Application Type</w:t>
            </w:r>
          </w:p>
        </w:tc>
        <w:tc>
          <w:tcPr>
            <w:tcW w:w="1532" w:type="dxa"/>
          </w:tcPr>
          <w:p w14:paraId="40E0EB05" w14:textId="77777777" w:rsidR="00727B0A" w:rsidRDefault="00727B0A">
            <w:r>
              <w:rPr>
                <w:b/>
              </w:rPr>
              <w:t>Applicant name</w:t>
            </w:r>
          </w:p>
        </w:tc>
        <w:tc>
          <w:tcPr>
            <w:tcW w:w="1575" w:type="dxa"/>
          </w:tcPr>
          <w:p w14:paraId="0FA4FEBA" w14:textId="77777777" w:rsidR="00727B0A" w:rsidRDefault="00727B0A">
            <w:r>
              <w:rPr>
                <w:b/>
              </w:rPr>
              <w:t>Address</w:t>
            </w:r>
          </w:p>
        </w:tc>
        <w:tc>
          <w:tcPr>
            <w:tcW w:w="2466" w:type="dxa"/>
          </w:tcPr>
          <w:p w14:paraId="47CCEC3A" w14:textId="77777777" w:rsidR="00727B0A" w:rsidRDefault="00727B0A">
            <w:r>
              <w:rPr>
                <w:b/>
              </w:rPr>
              <w:t>Long development description</w:t>
            </w:r>
          </w:p>
        </w:tc>
        <w:tc>
          <w:tcPr>
            <w:tcW w:w="1989" w:type="dxa"/>
          </w:tcPr>
          <w:p w14:paraId="1B8F51ED" w14:textId="77777777" w:rsidR="00727B0A" w:rsidRDefault="00727B0A">
            <w:r>
              <w:rPr>
                <w:b/>
              </w:rPr>
              <w:t>Decision description</w:t>
            </w:r>
          </w:p>
        </w:tc>
        <w:tc>
          <w:tcPr>
            <w:tcW w:w="1417" w:type="dxa"/>
          </w:tcPr>
          <w:p w14:paraId="6446B74E" w14:textId="77777777" w:rsidR="00727B0A" w:rsidRDefault="00727B0A">
            <w:r>
              <w:rPr>
                <w:b/>
              </w:rPr>
              <w:t>Decision date</w:t>
            </w:r>
          </w:p>
        </w:tc>
        <w:tc>
          <w:tcPr>
            <w:tcW w:w="2268" w:type="dxa"/>
          </w:tcPr>
          <w:p w14:paraId="07F30CBF" w14:textId="77777777" w:rsidR="00727B0A" w:rsidRDefault="00727B0A">
            <w:pPr>
              <w:jc w:val="right"/>
            </w:pPr>
            <w:r>
              <w:rPr>
                <w:b/>
              </w:rPr>
              <w:t>Submission Type</w:t>
            </w:r>
          </w:p>
        </w:tc>
      </w:tr>
      <w:tr w:rsidR="00727B0A" w14:paraId="77FD702F" w14:textId="77777777" w:rsidTr="00727B0A">
        <w:tblPrEx>
          <w:tblCellMar>
            <w:top w:w="0" w:type="dxa"/>
            <w:bottom w:w="0" w:type="dxa"/>
          </w:tblCellMar>
        </w:tblPrEx>
        <w:tc>
          <w:tcPr>
            <w:tcW w:w="1393" w:type="dxa"/>
          </w:tcPr>
          <w:p w14:paraId="03FD8E4E" w14:textId="77777777" w:rsidR="00727B0A" w:rsidRDefault="00727B0A">
            <w:r>
              <w:t>SD21A/0054</w:t>
            </w:r>
          </w:p>
        </w:tc>
        <w:tc>
          <w:tcPr>
            <w:tcW w:w="1110" w:type="dxa"/>
          </w:tcPr>
          <w:p w14:paraId="3148F4A5" w14:textId="77777777" w:rsidR="00727B0A" w:rsidRDefault="00727B0A">
            <w:pPr>
              <w:jc w:val="right"/>
            </w:pPr>
            <w:r>
              <w:t>Permission</w:t>
            </w:r>
          </w:p>
        </w:tc>
        <w:tc>
          <w:tcPr>
            <w:tcW w:w="1532" w:type="dxa"/>
          </w:tcPr>
          <w:p w14:paraId="56DE1B28" w14:textId="77777777" w:rsidR="00727B0A" w:rsidRDefault="00727B0A">
            <w:r>
              <w:t>Deborah Soave</w:t>
            </w:r>
          </w:p>
        </w:tc>
        <w:tc>
          <w:tcPr>
            <w:tcW w:w="1575" w:type="dxa"/>
          </w:tcPr>
          <w:p w14:paraId="21C4B6BC" w14:textId="77777777" w:rsidR="00727B0A" w:rsidRDefault="00727B0A">
            <w:r>
              <w:t xml:space="preserve">67, </w:t>
            </w:r>
            <w:proofErr w:type="spellStart"/>
            <w:r>
              <w:t>Coolamber</w:t>
            </w:r>
            <w:proofErr w:type="spellEnd"/>
            <w:r>
              <w:t xml:space="preserve"> Park, Knocklyon, Dublin 16</w:t>
            </w:r>
          </w:p>
        </w:tc>
        <w:tc>
          <w:tcPr>
            <w:tcW w:w="2466" w:type="dxa"/>
          </w:tcPr>
          <w:p w14:paraId="12A2FEAD" w14:textId="77777777" w:rsidR="00727B0A" w:rsidRDefault="00727B0A">
            <w:r>
              <w:t>A two storey, detached house to side of existing house with new vehicular access and all associated site works.</w:t>
            </w:r>
          </w:p>
        </w:tc>
        <w:tc>
          <w:tcPr>
            <w:tcW w:w="1989" w:type="dxa"/>
          </w:tcPr>
          <w:p w14:paraId="1210E50E" w14:textId="77777777" w:rsidR="00727B0A" w:rsidRDefault="00727B0A">
            <w:r>
              <w:t>DECLARED WITHDRAWN</w:t>
            </w:r>
          </w:p>
        </w:tc>
        <w:tc>
          <w:tcPr>
            <w:tcW w:w="1417" w:type="dxa"/>
          </w:tcPr>
          <w:p w14:paraId="2D2FF206" w14:textId="77777777" w:rsidR="00727B0A" w:rsidRDefault="00727B0A">
            <w:r>
              <w:t>15/02/2022</w:t>
            </w:r>
          </w:p>
        </w:tc>
        <w:tc>
          <w:tcPr>
            <w:tcW w:w="2268" w:type="dxa"/>
          </w:tcPr>
          <w:p w14:paraId="2364A2E7" w14:textId="77777777" w:rsidR="00727B0A" w:rsidRDefault="00727B0A">
            <w:pPr>
              <w:jc w:val="right"/>
            </w:pPr>
            <w:r>
              <w:t>Clarification of Additional Information</w:t>
            </w:r>
          </w:p>
        </w:tc>
      </w:tr>
      <w:tr w:rsidR="00727B0A" w14:paraId="747842C7" w14:textId="77777777" w:rsidTr="00727B0A">
        <w:tblPrEx>
          <w:tblCellMar>
            <w:top w:w="0" w:type="dxa"/>
            <w:bottom w:w="0" w:type="dxa"/>
          </w:tblCellMar>
        </w:tblPrEx>
        <w:tc>
          <w:tcPr>
            <w:tcW w:w="1393" w:type="dxa"/>
          </w:tcPr>
          <w:p w14:paraId="50C5B26F" w14:textId="77777777" w:rsidR="00727B0A" w:rsidRDefault="00727B0A">
            <w:r>
              <w:t>SD21A/0275</w:t>
            </w:r>
          </w:p>
        </w:tc>
        <w:tc>
          <w:tcPr>
            <w:tcW w:w="1110" w:type="dxa"/>
          </w:tcPr>
          <w:p w14:paraId="4B5B33CD" w14:textId="77777777" w:rsidR="00727B0A" w:rsidRDefault="00727B0A">
            <w:pPr>
              <w:jc w:val="right"/>
            </w:pPr>
            <w:r>
              <w:t>Permission</w:t>
            </w:r>
          </w:p>
        </w:tc>
        <w:tc>
          <w:tcPr>
            <w:tcW w:w="1532" w:type="dxa"/>
          </w:tcPr>
          <w:p w14:paraId="04DF1365" w14:textId="77777777" w:rsidR="00727B0A" w:rsidRDefault="00727B0A">
            <w:r>
              <w:t xml:space="preserve">Eleanor </w:t>
            </w:r>
            <w:proofErr w:type="spellStart"/>
            <w:r>
              <w:t>Minihan</w:t>
            </w:r>
            <w:proofErr w:type="spellEnd"/>
            <w:r>
              <w:t xml:space="preserve"> &amp; Maureen McGlynn</w:t>
            </w:r>
          </w:p>
        </w:tc>
        <w:tc>
          <w:tcPr>
            <w:tcW w:w="1575" w:type="dxa"/>
          </w:tcPr>
          <w:p w14:paraId="7CF7CDF3" w14:textId="77777777" w:rsidR="00727B0A" w:rsidRDefault="00727B0A">
            <w:r>
              <w:t xml:space="preserve">Beau Parc, Roselawn, </w:t>
            </w:r>
            <w:proofErr w:type="spellStart"/>
            <w:r>
              <w:t>Ballydowd</w:t>
            </w:r>
            <w:proofErr w:type="spellEnd"/>
            <w:r>
              <w:t>, Lucan, Co. Dublin, K78H2W0</w:t>
            </w:r>
          </w:p>
        </w:tc>
        <w:tc>
          <w:tcPr>
            <w:tcW w:w="2466" w:type="dxa"/>
          </w:tcPr>
          <w:p w14:paraId="49A4CF53" w14:textId="77777777" w:rsidR="00727B0A" w:rsidRDefault="00727B0A">
            <w:r>
              <w:t>Construction of new single storey 2 bedroom, detached house in garden of existing house; relocation of the entrance gate to the existing house; construction of new entrance gate and driveway to serve the new dwelling; all associated site and drainage works.</w:t>
            </w:r>
          </w:p>
        </w:tc>
        <w:tc>
          <w:tcPr>
            <w:tcW w:w="1989" w:type="dxa"/>
          </w:tcPr>
          <w:p w14:paraId="52B27A4B" w14:textId="77777777" w:rsidR="00727B0A" w:rsidRDefault="00727B0A">
            <w:r>
              <w:t>GRANT PERMISSION</w:t>
            </w:r>
          </w:p>
        </w:tc>
        <w:tc>
          <w:tcPr>
            <w:tcW w:w="1417" w:type="dxa"/>
          </w:tcPr>
          <w:p w14:paraId="240A729A" w14:textId="77777777" w:rsidR="00727B0A" w:rsidRDefault="00727B0A">
            <w:r>
              <w:t>16/02/2022</w:t>
            </w:r>
          </w:p>
        </w:tc>
        <w:tc>
          <w:tcPr>
            <w:tcW w:w="2268" w:type="dxa"/>
          </w:tcPr>
          <w:p w14:paraId="3FDB523D" w14:textId="77777777" w:rsidR="00727B0A" w:rsidRDefault="00727B0A">
            <w:pPr>
              <w:jc w:val="right"/>
            </w:pPr>
            <w:r>
              <w:t>Additional Information</w:t>
            </w:r>
          </w:p>
        </w:tc>
      </w:tr>
      <w:tr w:rsidR="00727B0A" w14:paraId="0B41001B" w14:textId="77777777" w:rsidTr="00727B0A">
        <w:tblPrEx>
          <w:tblCellMar>
            <w:top w:w="0" w:type="dxa"/>
            <w:bottom w:w="0" w:type="dxa"/>
          </w:tblCellMar>
        </w:tblPrEx>
        <w:tc>
          <w:tcPr>
            <w:tcW w:w="1393" w:type="dxa"/>
          </w:tcPr>
          <w:p w14:paraId="44A6CB85" w14:textId="77777777" w:rsidR="00727B0A" w:rsidRDefault="00727B0A">
            <w:r>
              <w:t>SD21A/0340</w:t>
            </w:r>
          </w:p>
        </w:tc>
        <w:tc>
          <w:tcPr>
            <w:tcW w:w="1110" w:type="dxa"/>
          </w:tcPr>
          <w:p w14:paraId="4DDA97A4" w14:textId="77777777" w:rsidR="00727B0A" w:rsidRDefault="00727B0A">
            <w:pPr>
              <w:jc w:val="right"/>
            </w:pPr>
            <w:r>
              <w:t>Permission</w:t>
            </w:r>
          </w:p>
        </w:tc>
        <w:tc>
          <w:tcPr>
            <w:tcW w:w="1532" w:type="dxa"/>
          </w:tcPr>
          <w:p w14:paraId="55F83EC0" w14:textId="77777777" w:rsidR="00727B0A" w:rsidRDefault="00727B0A">
            <w:r>
              <w:t>Bernard Glennon</w:t>
            </w:r>
          </w:p>
        </w:tc>
        <w:tc>
          <w:tcPr>
            <w:tcW w:w="1575" w:type="dxa"/>
          </w:tcPr>
          <w:p w14:paraId="2F8C333A" w14:textId="77777777" w:rsidR="00727B0A" w:rsidRDefault="00727B0A">
            <w:proofErr w:type="spellStart"/>
            <w:r>
              <w:t>Calliaghstown</w:t>
            </w:r>
            <w:proofErr w:type="spellEnd"/>
            <w:r>
              <w:t xml:space="preserve"> Upper, Rathcoole, Co Dublin</w:t>
            </w:r>
          </w:p>
        </w:tc>
        <w:tc>
          <w:tcPr>
            <w:tcW w:w="2466" w:type="dxa"/>
          </w:tcPr>
          <w:p w14:paraId="5E166E11" w14:textId="77777777" w:rsidR="00727B0A" w:rsidRDefault="00727B0A">
            <w:r>
              <w:t>Build agricultural farm shed positioned on existing hard standing area and completion of access road as granted under Ref. SD13A/0067.</w:t>
            </w:r>
          </w:p>
          <w:p w14:paraId="3CA3F435" w14:textId="77777777" w:rsidR="00727B0A" w:rsidRDefault="00727B0A"/>
          <w:p w14:paraId="30960BFE" w14:textId="1D89703F" w:rsidR="00727B0A" w:rsidRDefault="00727B0A"/>
        </w:tc>
        <w:tc>
          <w:tcPr>
            <w:tcW w:w="1989" w:type="dxa"/>
          </w:tcPr>
          <w:p w14:paraId="0756D389" w14:textId="77777777" w:rsidR="00727B0A" w:rsidRDefault="00727B0A">
            <w:r>
              <w:t>GRANT PERMISSION</w:t>
            </w:r>
          </w:p>
        </w:tc>
        <w:tc>
          <w:tcPr>
            <w:tcW w:w="1417" w:type="dxa"/>
          </w:tcPr>
          <w:p w14:paraId="28FDF474" w14:textId="77777777" w:rsidR="00727B0A" w:rsidRDefault="00727B0A">
            <w:r>
              <w:t>16/02/2022</w:t>
            </w:r>
          </w:p>
        </w:tc>
        <w:tc>
          <w:tcPr>
            <w:tcW w:w="2268" w:type="dxa"/>
          </w:tcPr>
          <w:p w14:paraId="3197DD22" w14:textId="77777777" w:rsidR="00727B0A" w:rsidRDefault="00727B0A">
            <w:pPr>
              <w:jc w:val="right"/>
            </w:pPr>
            <w:r>
              <w:t>New Application</w:t>
            </w:r>
          </w:p>
        </w:tc>
      </w:tr>
      <w:tr w:rsidR="00727B0A" w14:paraId="7BCD76DC" w14:textId="77777777" w:rsidTr="00727B0A">
        <w:tblPrEx>
          <w:tblCellMar>
            <w:top w:w="0" w:type="dxa"/>
            <w:bottom w:w="0" w:type="dxa"/>
          </w:tblCellMar>
        </w:tblPrEx>
        <w:tc>
          <w:tcPr>
            <w:tcW w:w="1393" w:type="dxa"/>
          </w:tcPr>
          <w:p w14:paraId="57ADCBCC" w14:textId="77777777" w:rsidR="00727B0A" w:rsidRDefault="00727B0A">
            <w:r>
              <w:lastRenderedPageBreak/>
              <w:t>SD21A/0343</w:t>
            </w:r>
          </w:p>
        </w:tc>
        <w:tc>
          <w:tcPr>
            <w:tcW w:w="1110" w:type="dxa"/>
          </w:tcPr>
          <w:p w14:paraId="41702F98" w14:textId="77777777" w:rsidR="00727B0A" w:rsidRDefault="00727B0A">
            <w:pPr>
              <w:jc w:val="right"/>
            </w:pPr>
            <w:r>
              <w:t>Permission</w:t>
            </w:r>
          </w:p>
        </w:tc>
        <w:tc>
          <w:tcPr>
            <w:tcW w:w="1532" w:type="dxa"/>
          </w:tcPr>
          <w:p w14:paraId="07DEB5EF" w14:textId="77777777" w:rsidR="00727B0A" w:rsidRDefault="00727B0A">
            <w:r>
              <w:t>Roadstone Limited</w:t>
            </w:r>
          </w:p>
        </w:tc>
        <w:tc>
          <w:tcPr>
            <w:tcW w:w="1575" w:type="dxa"/>
          </w:tcPr>
          <w:p w14:paraId="05F651E4" w14:textId="77777777" w:rsidR="00727B0A" w:rsidRDefault="00727B0A">
            <w:r>
              <w:t>Belgard Townland, Fortunestown, Tallaght, Dublin 24</w:t>
            </w:r>
          </w:p>
        </w:tc>
        <w:tc>
          <w:tcPr>
            <w:tcW w:w="2466" w:type="dxa"/>
          </w:tcPr>
          <w:p w14:paraId="55B056EB" w14:textId="77777777" w:rsidR="00727B0A" w:rsidRDefault="00727B0A">
            <w:r>
              <w:t>2 prefabricated units for use as an office (</w:t>
            </w:r>
            <w:proofErr w:type="gramStart"/>
            <w:r>
              <w:t>31.5sq.m</w:t>
            </w:r>
            <w:proofErr w:type="gramEnd"/>
            <w:r>
              <w:t>) and a canteen (23.3sq.m) located adjacent to the existing permitted Retail Shop (Ref. SD16A/0239) within a 0.0125 hectare application area at the existing quarry.</w:t>
            </w:r>
          </w:p>
        </w:tc>
        <w:tc>
          <w:tcPr>
            <w:tcW w:w="1989" w:type="dxa"/>
          </w:tcPr>
          <w:p w14:paraId="69034CF6" w14:textId="77777777" w:rsidR="00727B0A" w:rsidRDefault="00727B0A">
            <w:r>
              <w:t>GRANT PERMISSION</w:t>
            </w:r>
          </w:p>
        </w:tc>
        <w:tc>
          <w:tcPr>
            <w:tcW w:w="1417" w:type="dxa"/>
          </w:tcPr>
          <w:p w14:paraId="3EAC602B" w14:textId="77777777" w:rsidR="00727B0A" w:rsidRDefault="00727B0A">
            <w:r>
              <w:t>17/02/2022</w:t>
            </w:r>
          </w:p>
        </w:tc>
        <w:tc>
          <w:tcPr>
            <w:tcW w:w="2268" w:type="dxa"/>
          </w:tcPr>
          <w:p w14:paraId="75F2338D" w14:textId="77777777" w:rsidR="00727B0A" w:rsidRDefault="00727B0A">
            <w:pPr>
              <w:jc w:val="right"/>
            </w:pPr>
            <w:r>
              <w:t>New Application</w:t>
            </w:r>
          </w:p>
        </w:tc>
      </w:tr>
      <w:tr w:rsidR="00727B0A" w14:paraId="3B531C77" w14:textId="77777777" w:rsidTr="00727B0A">
        <w:tblPrEx>
          <w:tblCellMar>
            <w:top w:w="0" w:type="dxa"/>
            <w:bottom w:w="0" w:type="dxa"/>
          </w:tblCellMar>
        </w:tblPrEx>
        <w:tc>
          <w:tcPr>
            <w:tcW w:w="1393" w:type="dxa"/>
          </w:tcPr>
          <w:p w14:paraId="1455DA8C" w14:textId="77777777" w:rsidR="00727B0A" w:rsidRDefault="00727B0A">
            <w:r>
              <w:t>SD21B/0617</w:t>
            </w:r>
          </w:p>
        </w:tc>
        <w:tc>
          <w:tcPr>
            <w:tcW w:w="1110" w:type="dxa"/>
          </w:tcPr>
          <w:p w14:paraId="3CADF3D1" w14:textId="77777777" w:rsidR="00727B0A" w:rsidRDefault="00727B0A">
            <w:pPr>
              <w:jc w:val="right"/>
            </w:pPr>
            <w:r>
              <w:t>Permission</w:t>
            </w:r>
          </w:p>
        </w:tc>
        <w:tc>
          <w:tcPr>
            <w:tcW w:w="1532" w:type="dxa"/>
          </w:tcPr>
          <w:p w14:paraId="786F7349" w14:textId="77777777" w:rsidR="00727B0A" w:rsidRDefault="00727B0A">
            <w:r>
              <w:t>William &amp; Jennifer Morris</w:t>
            </w:r>
          </w:p>
        </w:tc>
        <w:tc>
          <w:tcPr>
            <w:tcW w:w="1575" w:type="dxa"/>
          </w:tcPr>
          <w:p w14:paraId="66A6B9F8" w14:textId="77777777" w:rsidR="00727B0A" w:rsidRDefault="00727B0A">
            <w:r>
              <w:t xml:space="preserve">100, St John's Wood, </w:t>
            </w:r>
            <w:proofErr w:type="spellStart"/>
            <w:r>
              <w:t>Brideswell</w:t>
            </w:r>
            <w:proofErr w:type="spellEnd"/>
            <w:r>
              <w:t xml:space="preserve"> Common, Clondalkin, Dublin 22</w:t>
            </w:r>
          </w:p>
        </w:tc>
        <w:tc>
          <w:tcPr>
            <w:tcW w:w="2466" w:type="dxa"/>
          </w:tcPr>
          <w:p w14:paraId="3B87BE6D" w14:textId="77777777" w:rsidR="00727B0A" w:rsidRDefault="00727B0A">
            <w:r>
              <w:t xml:space="preserve">Alterations to previously granted planning, Ref. SD20B/0488; the alterations are to remove existing side elevation wall at ground floor level; extend the front, </w:t>
            </w:r>
            <w:proofErr w:type="gramStart"/>
            <w:r>
              <w:t>side</w:t>
            </w:r>
            <w:proofErr w:type="gramEnd"/>
            <w:r>
              <w:t xml:space="preserve"> and rear walls by 1 metre at ground &amp; first floor levels; extend roof to match new walls; new windows added to side &amp; rear elevations at ground floor level; new roof window added; relocate windows to front &amp; rear elevations at ground &amp; first floor levels; all associated site works.</w:t>
            </w:r>
          </w:p>
          <w:p w14:paraId="25394213" w14:textId="78DC6E7E" w:rsidR="00727B0A" w:rsidRDefault="00727B0A"/>
        </w:tc>
        <w:tc>
          <w:tcPr>
            <w:tcW w:w="1989" w:type="dxa"/>
          </w:tcPr>
          <w:p w14:paraId="20A8AAB8" w14:textId="77777777" w:rsidR="00727B0A" w:rsidRDefault="00727B0A">
            <w:r>
              <w:t>GRANT PERMISSION</w:t>
            </w:r>
          </w:p>
        </w:tc>
        <w:tc>
          <w:tcPr>
            <w:tcW w:w="1417" w:type="dxa"/>
          </w:tcPr>
          <w:p w14:paraId="01AA2A31" w14:textId="77777777" w:rsidR="00727B0A" w:rsidRDefault="00727B0A">
            <w:r>
              <w:t>14/02/2022</w:t>
            </w:r>
          </w:p>
        </w:tc>
        <w:tc>
          <w:tcPr>
            <w:tcW w:w="2268" w:type="dxa"/>
          </w:tcPr>
          <w:p w14:paraId="78214901" w14:textId="77777777" w:rsidR="00727B0A" w:rsidRDefault="00727B0A">
            <w:pPr>
              <w:jc w:val="right"/>
            </w:pPr>
            <w:r>
              <w:t>New Application</w:t>
            </w:r>
          </w:p>
        </w:tc>
      </w:tr>
      <w:tr w:rsidR="00727B0A" w14:paraId="43B2452D" w14:textId="77777777" w:rsidTr="00727B0A">
        <w:tblPrEx>
          <w:tblCellMar>
            <w:top w:w="0" w:type="dxa"/>
            <w:bottom w:w="0" w:type="dxa"/>
          </w:tblCellMar>
        </w:tblPrEx>
        <w:tc>
          <w:tcPr>
            <w:tcW w:w="1393" w:type="dxa"/>
          </w:tcPr>
          <w:p w14:paraId="7E77E661" w14:textId="77777777" w:rsidR="00727B0A" w:rsidRDefault="00727B0A">
            <w:r>
              <w:lastRenderedPageBreak/>
              <w:t>SD21B/0620</w:t>
            </w:r>
          </w:p>
        </w:tc>
        <w:tc>
          <w:tcPr>
            <w:tcW w:w="1110" w:type="dxa"/>
          </w:tcPr>
          <w:p w14:paraId="58CE1FAE" w14:textId="77777777" w:rsidR="00727B0A" w:rsidRDefault="00727B0A">
            <w:pPr>
              <w:jc w:val="right"/>
            </w:pPr>
            <w:r>
              <w:t>Permission</w:t>
            </w:r>
          </w:p>
        </w:tc>
        <w:tc>
          <w:tcPr>
            <w:tcW w:w="1532" w:type="dxa"/>
          </w:tcPr>
          <w:p w14:paraId="76A24D92" w14:textId="77777777" w:rsidR="00727B0A" w:rsidRDefault="00727B0A">
            <w:r>
              <w:t>Amir Shah</w:t>
            </w:r>
          </w:p>
        </w:tc>
        <w:tc>
          <w:tcPr>
            <w:tcW w:w="1575" w:type="dxa"/>
          </w:tcPr>
          <w:p w14:paraId="4B86C171" w14:textId="77777777" w:rsidR="00727B0A" w:rsidRDefault="00727B0A">
            <w:r>
              <w:t xml:space="preserve">8, </w:t>
            </w:r>
            <w:proofErr w:type="spellStart"/>
            <w:r>
              <w:t>Dodderbrook</w:t>
            </w:r>
            <w:proofErr w:type="spellEnd"/>
            <w:r>
              <w:t xml:space="preserve"> Place, Dublin, D24 FW7D</w:t>
            </w:r>
          </w:p>
        </w:tc>
        <w:tc>
          <w:tcPr>
            <w:tcW w:w="2466" w:type="dxa"/>
          </w:tcPr>
          <w:p w14:paraId="0BB7D901" w14:textId="77777777" w:rsidR="00727B0A" w:rsidRDefault="00727B0A">
            <w:r>
              <w:t>Installation of skylight windows to the front slope of the pitched roof and the conversion of the attic space into a bedroom, together with all associated site works.</w:t>
            </w:r>
          </w:p>
        </w:tc>
        <w:tc>
          <w:tcPr>
            <w:tcW w:w="1989" w:type="dxa"/>
          </w:tcPr>
          <w:p w14:paraId="270CC3BF" w14:textId="77777777" w:rsidR="00727B0A" w:rsidRDefault="00727B0A">
            <w:r>
              <w:t>GRANT PERMISSION</w:t>
            </w:r>
          </w:p>
        </w:tc>
        <w:tc>
          <w:tcPr>
            <w:tcW w:w="1417" w:type="dxa"/>
          </w:tcPr>
          <w:p w14:paraId="2FBE3BB2" w14:textId="77777777" w:rsidR="00727B0A" w:rsidRDefault="00727B0A">
            <w:r>
              <w:t>16/02/2022</w:t>
            </w:r>
          </w:p>
        </w:tc>
        <w:tc>
          <w:tcPr>
            <w:tcW w:w="2268" w:type="dxa"/>
          </w:tcPr>
          <w:p w14:paraId="3004F62E" w14:textId="77777777" w:rsidR="00727B0A" w:rsidRDefault="00727B0A">
            <w:pPr>
              <w:jc w:val="right"/>
            </w:pPr>
            <w:r>
              <w:t>New Application</w:t>
            </w:r>
          </w:p>
        </w:tc>
      </w:tr>
      <w:tr w:rsidR="00727B0A" w14:paraId="724794D1" w14:textId="77777777" w:rsidTr="00727B0A">
        <w:tblPrEx>
          <w:tblCellMar>
            <w:top w:w="0" w:type="dxa"/>
            <w:bottom w:w="0" w:type="dxa"/>
          </w:tblCellMar>
        </w:tblPrEx>
        <w:tc>
          <w:tcPr>
            <w:tcW w:w="1393" w:type="dxa"/>
          </w:tcPr>
          <w:p w14:paraId="2914A0F2" w14:textId="77777777" w:rsidR="00727B0A" w:rsidRDefault="00727B0A">
            <w:r>
              <w:t>SD21B/0622</w:t>
            </w:r>
          </w:p>
        </w:tc>
        <w:tc>
          <w:tcPr>
            <w:tcW w:w="1110" w:type="dxa"/>
          </w:tcPr>
          <w:p w14:paraId="176F3657" w14:textId="77777777" w:rsidR="00727B0A" w:rsidRDefault="00727B0A">
            <w:pPr>
              <w:jc w:val="right"/>
            </w:pPr>
            <w:r>
              <w:t>Permission</w:t>
            </w:r>
          </w:p>
        </w:tc>
        <w:tc>
          <w:tcPr>
            <w:tcW w:w="1532" w:type="dxa"/>
          </w:tcPr>
          <w:p w14:paraId="20845397" w14:textId="77777777" w:rsidR="00727B0A" w:rsidRDefault="00727B0A">
            <w:r>
              <w:t>Lynda &amp; Ian Bradshaw-Dunn</w:t>
            </w:r>
          </w:p>
        </w:tc>
        <w:tc>
          <w:tcPr>
            <w:tcW w:w="1575" w:type="dxa"/>
          </w:tcPr>
          <w:p w14:paraId="0F87933D" w14:textId="77777777" w:rsidR="00727B0A" w:rsidRDefault="00727B0A">
            <w:r>
              <w:t xml:space="preserve">Aragon, </w:t>
            </w:r>
            <w:proofErr w:type="spellStart"/>
            <w:r>
              <w:t>Killakee</w:t>
            </w:r>
            <w:proofErr w:type="spellEnd"/>
            <w:r>
              <w:t>, Rathfarnham, Dublin 16</w:t>
            </w:r>
          </w:p>
        </w:tc>
        <w:tc>
          <w:tcPr>
            <w:tcW w:w="2466" w:type="dxa"/>
          </w:tcPr>
          <w:p w14:paraId="5F28344B" w14:textId="77777777" w:rsidR="00727B0A" w:rsidRDefault="00727B0A">
            <w:r>
              <w:t>Additions and alterations to existing dwelling consisting of modifications to gable wall; construction of a single storey extension to the side of the house including a roof light, associated hard and soft landscaping including a pergola to the front of the proposed extension and all associated site works.</w:t>
            </w:r>
          </w:p>
        </w:tc>
        <w:tc>
          <w:tcPr>
            <w:tcW w:w="1989" w:type="dxa"/>
          </w:tcPr>
          <w:p w14:paraId="246B16BC" w14:textId="77777777" w:rsidR="00727B0A" w:rsidRDefault="00727B0A">
            <w:r>
              <w:t>GRANT PERMISSION</w:t>
            </w:r>
          </w:p>
        </w:tc>
        <w:tc>
          <w:tcPr>
            <w:tcW w:w="1417" w:type="dxa"/>
          </w:tcPr>
          <w:p w14:paraId="3B53FCF2" w14:textId="77777777" w:rsidR="00727B0A" w:rsidRDefault="00727B0A">
            <w:r>
              <w:t>16/02/2022</w:t>
            </w:r>
          </w:p>
        </w:tc>
        <w:tc>
          <w:tcPr>
            <w:tcW w:w="2268" w:type="dxa"/>
          </w:tcPr>
          <w:p w14:paraId="201B90CE" w14:textId="77777777" w:rsidR="00727B0A" w:rsidRDefault="00727B0A">
            <w:pPr>
              <w:jc w:val="right"/>
            </w:pPr>
            <w:r>
              <w:t>New Application</w:t>
            </w:r>
          </w:p>
        </w:tc>
      </w:tr>
      <w:tr w:rsidR="00727B0A" w14:paraId="3E0ED513" w14:textId="77777777" w:rsidTr="00727B0A">
        <w:tblPrEx>
          <w:tblCellMar>
            <w:top w:w="0" w:type="dxa"/>
            <w:bottom w:w="0" w:type="dxa"/>
          </w:tblCellMar>
        </w:tblPrEx>
        <w:tc>
          <w:tcPr>
            <w:tcW w:w="1393" w:type="dxa"/>
          </w:tcPr>
          <w:p w14:paraId="3F2500D9" w14:textId="77777777" w:rsidR="00727B0A" w:rsidRDefault="00727B0A">
            <w:r>
              <w:t>SD21B/0623</w:t>
            </w:r>
          </w:p>
        </w:tc>
        <w:tc>
          <w:tcPr>
            <w:tcW w:w="1110" w:type="dxa"/>
          </w:tcPr>
          <w:p w14:paraId="099E6678" w14:textId="77777777" w:rsidR="00727B0A" w:rsidRDefault="00727B0A">
            <w:pPr>
              <w:jc w:val="right"/>
            </w:pPr>
            <w:r>
              <w:t>Permission</w:t>
            </w:r>
          </w:p>
        </w:tc>
        <w:tc>
          <w:tcPr>
            <w:tcW w:w="1532" w:type="dxa"/>
          </w:tcPr>
          <w:p w14:paraId="1CCDB0B5" w14:textId="77777777" w:rsidR="00727B0A" w:rsidRDefault="00727B0A">
            <w:r>
              <w:t>Barry Reynolds</w:t>
            </w:r>
          </w:p>
        </w:tc>
        <w:tc>
          <w:tcPr>
            <w:tcW w:w="1575" w:type="dxa"/>
          </w:tcPr>
          <w:p w14:paraId="1A00E28D" w14:textId="77777777" w:rsidR="00727B0A" w:rsidRDefault="00727B0A">
            <w:r>
              <w:t xml:space="preserve">17, </w:t>
            </w:r>
            <w:proofErr w:type="spellStart"/>
            <w:r>
              <w:t>Idrone</w:t>
            </w:r>
            <w:proofErr w:type="spellEnd"/>
            <w:r>
              <w:t xml:space="preserve"> Close, Dublin 16</w:t>
            </w:r>
          </w:p>
        </w:tc>
        <w:tc>
          <w:tcPr>
            <w:tcW w:w="2466" w:type="dxa"/>
          </w:tcPr>
          <w:p w14:paraId="7FB1652F" w14:textId="77777777" w:rsidR="00727B0A" w:rsidRDefault="00727B0A">
            <w:r>
              <w:t>First floor extension to the side/front with pitched/apex roof; single storey ground floor extension to the rear with apex roof.</w:t>
            </w:r>
          </w:p>
          <w:p w14:paraId="00BAF775" w14:textId="77777777" w:rsidR="00727B0A" w:rsidRDefault="00727B0A"/>
          <w:p w14:paraId="54E33AB2" w14:textId="77777777" w:rsidR="00727B0A" w:rsidRDefault="00727B0A"/>
          <w:p w14:paraId="2F000A0C" w14:textId="1FB3EEF7" w:rsidR="00727B0A" w:rsidRDefault="00727B0A"/>
        </w:tc>
        <w:tc>
          <w:tcPr>
            <w:tcW w:w="1989" w:type="dxa"/>
          </w:tcPr>
          <w:p w14:paraId="2F8E4B7F" w14:textId="77777777" w:rsidR="00727B0A" w:rsidRDefault="00727B0A">
            <w:r>
              <w:t>GRANT PERMISSION</w:t>
            </w:r>
          </w:p>
        </w:tc>
        <w:tc>
          <w:tcPr>
            <w:tcW w:w="1417" w:type="dxa"/>
          </w:tcPr>
          <w:p w14:paraId="00F31883" w14:textId="77777777" w:rsidR="00727B0A" w:rsidRDefault="00727B0A">
            <w:r>
              <w:t>17/02/2022</w:t>
            </w:r>
          </w:p>
        </w:tc>
        <w:tc>
          <w:tcPr>
            <w:tcW w:w="2268" w:type="dxa"/>
          </w:tcPr>
          <w:p w14:paraId="0900171C" w14:textId="77777777" w:rsidR="00727B0A" w:rsidRDefault="00727B0A">
            <w:pPr>
              <w:jc w:val="right"/>
            </w:pPr>
            <w:r>
              <w:t>New Application</w:t>
            </w:r>
          </w:p>
        </w:tc>
      </w:tr>
      <w:tr w:rsidR="00727B0A" w14:paraId="6A1AC7A5" w14:textId="77777777" w:rsidTr="00727B0A">
        <w:tblPrEx>
          <w:tblCellMar>
            <w:top w:w="0" w:type="dxa"/>
            <w:bottom w:w="0" w:type="dxa"/>
          </w:tblCellMar>
        </w:tblPrEx>
        <w:tc>
          <w:tcPr>
            <w:tcW w:w="1393" w:type="dxa"/>
          </w:tcPr>
          <w:p w14:paraId="5A10FC4A" w14:textId="77777777" w:rsidR="00727B0A" w:rsidRDefault="00727B0A">
            <w:r>
              <w:lastRenderedPageBreak/>
              <w:t>SD21B/0624</w:t>
            </w:r>
          </w:p>
        </w:tc>
        <w:tc>
          <w:tcPr>
            <w:tcW w:w="1110" w:type="dxa"/>
          </w:tcPr>
          <w:p w14:paraId="58AB7A2C" w14:textId="77777777" w:rsidR="00727B0A" w:rsidRDefault="00727B0A">
            <w:pPr>
              <w:jc w:val="right"/>
            </w:pPr>
            <w:r>
              <w:t>Permission</w:t>
            </w:r>
          </w:p>
        </w:tc>
        <w:tc>
          <w:tcPr>
            <w:tcW w:w="1532" w:type="dxa"/>
          </w:tcPr>
          <w:p w14:paraId="457ADB47" w14:textId="77777777" w:rsidR="00727B0A" w:rsidRDefault="00727B0A">
            <w:r>
              <w:t>Finn Mason</w:t>
            </w:r>
          </w:p>
        </w:tc>
        <w:tc>
          <w:tcPr>
            <w:tcW w:w="1575" w:type="dxa"/>
          </w:tcPr>
          <w:p w14:paraId="153AFED9" w14:textId="77777777" w:rsidR="00727B0A" w:rsidRDefault="00727B0A">
            <w:r>
              <w:t>61, St. Peter's Road, Walkinstown, Dublin 12</w:t>
            </w:r>
          </w:p>
        </w:tc>
        <w:tc>
          <w:tcPr>
            <w:tcW w:w="2466" w:type="dxa"/>
          </w:tcPr>
          <w:p w14:paraId="134F8C53" w14:textId="77777777" w:rsidR="00727B0A" w:rsidRDefault="00727B0A">
            <w:r>
              <w:t>Conversion of attic to bedroom/</w:t>
            </w:r>
            <w:proofErr w:type="spellStart"/>
            <w:r>
              <w:t>en</w:t>
            </w:r>
            <w:proofErr w:type="spellEnd"/>
            <w:r>
              <w:t>-suite with new flat roofed dormer to rear; 3 'Velux' rooflights to front and new external insulation to existing walls to front and rear.</w:t>
            </w:r>
          </w:p>
        </w:tc>
        <w:tc>
          <w:tcPr>
            <w:tcW w:w="1989" w:type="dxa"/>
          </w:tcPr>
          <w:p w14:paraId="6DC6F62F" w14:textId="77777777" w:rsidR="00727B0A" w:rsidRDefault="00727B0A">
            <w:r>
              <w:t>GRANT PERMISSION</w:t>
            </w:r>
          </w:p>
        </w:tc>
        <w:tc>
          <w:tcPr>
            <w:tcW w:w="1417" w:type="dxa"/>
          </w:tcPr>
          <w:p w14:paraId="04DF6576" w14:textId="77777777" w:rsidR="00727B0A" w:rsidRDefault="00727B0A">
            <w:r>
              <w:t>17/02/2022</w:t>
            </w:r>
          </w:p>
        </w:tc>
        <w:tc>
          <w:tcPr>
            <w:tcW w:w="2268" w:type="dxa"/>
          </w:tcPr>
          <w:p w14:paraId="09440110" w14:textId="77777777" w:rsidR="00727B0A" w:rsidRDefault="00727B0A">
            <w:pPr>
              <w:jc w:val="right"/>
            </w:pPr>
            <w:r>
              <w:t>New Application</w:t>
            </w:r>
          </w:p>
        </w:tc>
      </w:tr>
      <w:tr w:rsidR="00727B0A" w14:paraId="6450B7C7" w14:textId="77777777" w:rsidTr="00727B0A">
        <w:tblPrEx>
          <w:tblCellMar>
            <w:top w:w="0" w:type="dxa"/>
            <w:bottom w:w="0" w:type="dxa"/>
          </w:tblCellMar>
        </w:tblPrEx>
        <w:tc>
          <w:tcPr>
            <w:tcW w:w="1393" w:type="dxa"/>
          </w:tcPr>
          <w:p w14:paraId="2069EAD9" w14:textId="77777777" w:rsidR="00727B0A" w:rsidRDefault="00727B0A">
            <w:r>
              <w:t>SD21A/0149</w:t>
            </w:r>
          </w:p>
        </w:tc>
        <w:tc>
          <w:tcPr>
            <w:tcW w:w="1110" w:type="dxa"/>
          </w:tcPr>
          <w:p w14:paraId="1A633B82" w14:textId="77777777" w:rsidR="00727B0A" w:rsidRDefault="00727B0A">
            <w:pPr>
              <w:jc w:val="right"/>
            </w:pPr>
            <w:r>
              <w:t>Retention</w:t>
            </w:r>
          </w:p>
        </w:tc>
        <w:tc>
          <w:tcPr>
            <w:tcW w:w="1532" w:type="dxa"/>
          </w:tcPr>
          <w:p w14:paraId="6BEEB84D" w14:textId="77777777" w:rsidR="00727B0A" w:rsidRDefault="00727B0A">
            <w:r>
              <w:t>EMO Oil Limited</w:t>
            </w:r>
          </w:p>
        </w:tc>
        <w:tc>
          <w:tcPr>
            <w:tcW w:w="1575" w:type="dxa"/>
          </w:tcPr>
          <w:p w14:paraId="40214627" w14:textId="77777777" w:rsidR="00727B0A" w:rsidRDefault="00727B0A">
            <w:r>
              <w:t>David Nestor Freight Services, Crag Avenue Business Park, Clondalkin, Dublin 22.</w:t>
            </w:r>
          </w:p>
        </w:tc>
        <w:tc>
          <w:tcPr>
            <w:tcW w:w="2466" w:type="dxa"/>
          </w:tcPr>
          <w:p w14:paraId="578D1A76" w14:textId="77777777" w:rsidR="00727B0A" w:rsidRDefault="00727B0A">
            <w:r>
              <w:t>Change of use from haulage yard to filling station open to the public; additional diesel pumps; palisade fencing; illuminated and non-illuminated signage; all associated site and development works.</w:t>
            </w:r>
          </w:p>
        </w:tc>
        <w:tc>
          <w:tcPr>
            <w:tcW w:w="1989" w:type="dxa"/>
          </w:tcPr>
          <w:p w14:paraId="5B3D07F8" w14:textId="77777777" w:rsidR="00727B0A" w:rsidRDefault="00727B0A">
            <w:r>
              <w:t>GRANT PERMISSION FOR RETENTION</w:t>
            </w:r>
          </w:p>
        </w:tc>
        <w:tc>
          <w:tcPr>
            <w:tcW w:w="1417" w:type="dxa"/>
          </w:tcPr>
          <w:p w14:paraId="4F678C89" w14:textId="77777777" w:rsidR="00727B0A" w:rsidRDefault="00727B0A">
            <w:r>
              <w:t>15/02/2022</w:t>
            </w:r>
          </w:p>
        </w:tc>
        <w:tc>
          <w:tcPr>
            <w:tcW w:w="2268" w:type="dxa"/>
          </w:tcPr>
          <w:p w14:paraId="52873CA2" w14:textId="77777777" w:rsidR="00727B0A" w:rsidRDefault="00727B0A">
            <w:pPr>
              <w:jc w:val="right"/>
            </w:pPr>
            <w:r>
              <w:t>Significant Additional Information</w:t>
            </w:r>
          </w:p>
        </w:tc>
      </w:tr>
      <w:tr w:rsidR="00727B0A" w14:paraId="2AA3DB19" w14:textId="77777777" w:rsidTr="00727B0A">
        <w:tblPrEx>
          <w:tblCellMar>
            <w:top w:w="0" w:type="dxa"/>
            <w:bottom w:w="0" w:type="dxa"/>
          </w:tblCellMar>
        </w:tblPrEx>
        <w:tc>
          <w:tcPr>
            <w:tcW w:w="1393" w:type="dxa"/>
          </w:tcPr>
          <w:p w14:paraId="07A73D04" w14:textId="77777777" w:rsidR="00727B0A" w:rsidRDefault="00727B0A">
            <w:r>
              <w:t>SD21B/0626</w:t>
            </w:r>
          </w:p>
        </w:tc>
        <w:tc>
          <w:tcPr>
            <w:tcW w:w="1110" w:type="dxa"/>
          </w:tcPr>
          <w:p w14:paraId="35DC6F43" w14:textId="77777777" w:rsidR="00727B0A" w:rsidRDefault="00727B0A">
            <w:pPr>
              <w:jc w:val="right"/>
            </w:pPr>
            <w:r>
              <w:t>Retention</w:t>
            </w:r>
          </w:p>
        </w:tc>
        <w:tc>
          <w:tcPr>
            <w:tcW w:w="1532" w:type="dxa"/>
          </w:tcPr>
          <w:p w14:paraId="64A528A4" w14:textId="77777777" w:rsidR="00727B0A" w:rsidRDefault="00727B0A">
            <w:r>
              <w:t>Jonathan &amp; Aoife Dillon</w:t>
            </w:r>
          </w:p>
        </w:tc>
        <w:tc>
          <w:tcPr>
            <w:tcW w:w="1575" w:type="dxa"/>
          </w:tcPr>
          <w:p w14:paraId="2F150A79" w14:textId="77777777" w:rsidR="00727B0A" w:rsidRDefault="00727B0A">
            <w:r>
              <w:t>49, Esker Lawns, Lucan, Co. Dublin</w:t>
            </w:r>
          </w:p>
        </w:tc>
        <w:tc>
          <w:tcPr>
            <w:tcW w:w="2466" w:type="dxa"/>
          </w:tcPr>
          <w:p w14:paraId="553F9734" w14:textId="77777777" w:rsidR="00727B0A" w:rsidRDefault="00727B0A">
            <w:r>
              <w:t>Retention of raising &amp; relocation of existing boundary walls &amp; associated site works.</w:t>
            </w:r>
          </w:p>
        </w:tc>
        <w:tc>
          <w:tcPr>
            <w:tcW w:w="1989" w:type="dxa"/>
          </w:tcPr>
          <w:p w14:paraId="0398782A" w14:textId="77777777" w:rsidR="00727B0A" w:rsidRDefault="00727B0A">
            <w:r>
              <w:t>GRANT PERMISSION FOR RETENTION</w:t>
            </w:r>
          </w:p>
        </w:tc>
        <w:tc>
          <w:tcPr>
            <w:tcW w:w="1417" w:type="dxa"/>
          </w:tcPr>
          <w:p w14:paraId="0B46A7AC" w14:textId="77777777" w:rsidR="00727B0A" w:rsidRDefault="00727B0A">
            <w:r>
              <w:t>17/02/2022</w:t>
            </w:r>
          </w:p>
        </w:tc>
        <w:tc>
          <w:tcPr>
            <w:tcW w:w="2268" w:type="dxa"/>
          </w:tcPr>
          <w:p w14:paraId="309B1EBE" w14:textId="77777777" w:rsidR="00727B0A" w:rsidRDefault="00727B0A">
            <w:pPr>
              <w:jc w:val="right"/>
            </w:pPr>
            <w:r>
              <w:t>New Application</w:t>
            </w:r>
          </w:p>
        </w:tc>
      </w:tr>
      <w:tr w:rsidR="00727B0A" w14:paraId="7D785F13" w14:textId="77777777" w:rsidTr="00727B0A">
        <w:tblPrEx>
          <w:tblCellMar>
            <w:top w:w="0" w:type="dxa"/>
            <w:bottom w:w="0" w:type="dxa"/>
          </w:tblCellMar>
        </w:tblPrEx>
        <w:tc>
          <w:tcPr>
            <w:tcW w:w="1393" w:type="dxa"/>
          </w:tcPr>
          <w:p w14:paraId="6B192393" w14:textId="77777777" w:rsidR="00727B0A" w:rsidRDefault="00727B0A">
            <w:r>
              <w:t>SD21B/0631</w:t>
            </w:r>
          </w:p>
        </w:tc>
        <w:tc>
          <w:tcPr>
            <w:tcW w:w="1110" w:type="dxa"/>
          </w:tcPr>
          <w:p w14:paraId="3E76A1E8" w14:textId="77777777" w:rsidR="00727B0A" w:rsidRDefault="00727B0A">
            <w:pPr>
              <w:jc w:val="right"/>
            </w:pPr>
            <w:r>
              <w:t>Permission</w:t>
            </w:r>
          </w:p>
        </w:tc>
        <w:tc>
          <w:tcPr>
            <w:tcW w:w="1532" w:type="dxa"/>
          </w:tcPr>
          <w:p w14:paraId="682E2383" w14:textId="77777777" w:rsidR="00727B0A" w:rsidRDefault="00727B0A">
            <w:r>
              <w:t>Mark &amp; Claire Jones</w:t>
            </w:r>
          </w:p>
        </w:tc>
        <w:tc>
          <w:tcPr>
            <w:tcW w:w="1575" w:type="dxa"/>
          </w:tcPr>
          <w:p w14:paraId="4D153773" w14:textId="77777777" w:rsidR="00727B0A" w:rsidRDefault="00727B0A">
            <w:r>
              <w:t>4, Shackleton Walk, Lucan, Co. Dublin</w:t>
            </w:r>
          </w:p>
        </w:tc>
        <w:tc>
          <w:tcPr>
            <w:tcW w:w="2466" w:type="dxa"/>
          </w:tcPr>
          <w:p w14:paraId="0359DCEC" w14:textId="77777777" w:rsidR="00727B0A" w:rsidRDefault="00727B0A">
            <w:r>
              <w:t>Construction of a single storey rear extension to existing semi-detached house and all associated site works.</w:t>
            </w:r>
          </w:p>
          <w:p w14:paraId="3A52DA91" w14:textId="77777777" w:rsidR="00727B0A" w:rsidRDefault="00727B0A"/>
          <w:p w14:paraId="41FD0EF8" w14:textId="297CF86B" w:rsidR="00727B0A" w:rsidRDefault="00727B0A"/>
        </w:tc>
        <w:tc>
          <w:tcPr>
            <w:tcW w:w="1989" w:type="dxa"/>
          </w:tcPr>
          <w:p w14:paraId="243411EB" w14:textId="77777777" w:rsidR="00727B0A" w:rsidRDefault="00727B0A">
            <w:r>
              <w:t>INVALID APPLICATION</w:t>
            </w:r>
          </w:p>
        </w:tc>
        <w:tc>
          <w:tcPr>
            <w:tcW w:w="1417" w:type="dxa"/>
          </w:tcPr>
          <w:p w14:paraId="7CA02555" w14:textId="77777777" w:rsidR="00727B0A" w:rsidRDefault="00727B0A">
            <w:r>
              <w:t>15/02/2022</w:t>
            </w:r>
          </w:p>
        </w:tc>
        <w:tc>
          <w:tcPr>
            <w:tcW w:w="2268" w:type="dxa"/>
          </w:tcPr>
          <w:p w14:paraId="26C51A3A" w14:textId="77777777" w:rsidR="00727B0A" w:rsidRDefault="00727B0A">
            <w:pPr>
              <w:jc w:val="right"/>
            </w:pPr>
            <w:r>
              <w:t>New Application</w:t>
            </w:r>
          </w:p>
        </w:tc>
      </w:tr>
      <w:tr w:rsidR="00727B0A" w14:paraId="696FB2EF" w14:textId="77777777" w:rsidTr="00727B0A">
        <w:tblPrEx>
          <w:tblCellMar>
            <w:top w:w="0" w:type="dxa"/>
            <w:bottom w:w="0" w:type="dxa"/>
          </w:tblCellMar>
        </w:tblPrEx>
        <w:tc>
          <w:tcPr>
            <w:tcW w:w="1393" w:type="dxa"/>
          </w:tcPr>
          <w:p w14:paraId="0DE45836" w14:textId="77777777" w:rsidR="00727B0A" w:rsidRDefault="00727B0A">
            <w:r>
              <w:lastRenderedPageBreak/>
              <w:t>SD21B/0648</w:t>
            </w:r>
          </w:p>
        </w:tc>
        <w:tc>
          <w:tcPr>
            <w:tcW w:w="1110" w:type="dxa"/>
          </w:tcPr>
          <w:p w14:paraId="0C18D049" w14:textId="77777777" w:rsidR="00727B0A" w:rsidRDefault="00727B0A">
            <w:pPr>
              <w:jc w:val="right"/>
            </w:pPr>
            <w:r>
              <w:t>Permission</w:t>
            </w:r>
          </w:p>
        </w:tc>
        <w:tc>
          <w:tcPr>
            <w:tcW w:w="1532" w:type="dxa"/>
          </w:tcPr>
          <w:p w14:paraId="2EFB2AA1" w14:textId="77777777" w:rsidR="00727B0A" w:rsidRDefault="00727B0A">
            <w:r>
              <w:t xml:space="preserve">Anna </w:t>
            </w:r>
            <w:proofErr w:type="spellStart"/>
            <w:r>
              <w:t>Dukacz</w:t>
            </w:r>
            <w:proofErr w:type="spellEnd"/>
            <w:r>
              <w:t xml:space="preserve"> &amp; Tomasz </w:t>
            </w:r>
            <w:proofErr w:type="spellStart"/>
            <w:r>
              <w:t>Felkel</w:t>
            </w:r>
            <w:proofErr w:type="spellEnd"/>
          </w:p>
        </w:tc>
        <w:tc>
          <w:tcPr>
            <w:tcW w:w="1575" w:type="dxa"/>
          </w:tcPr>
          <w:p w14:paraId="749F3F79" w14:textId="77777777" w:rsidR="00727B0A" w:rsidRDefault="00727B0A">
            <w:r>
              <w:t>6, Stratton Square, Adamstown, Lucan, Co. Dublin</w:t>
            </w:r>
          </w:p>
        </w:tc>
        <w:tc>
          <w:tcPr>
            <w:tcW w:w="2466" w:type="dxa"/>
          </w:tcPr>
          <w:p w14:paraId="1C52EEC2" w14:textId="77777777" w:rsidR="00727B0A" w:rsidRDefault="00727B0A">
            <w:r>
              <w:t>Pitched roof first floor extension to rear and all associated site works.</w:t>
            </w:r>
          </w:p>
        </w:tc>
        <w:tc>
          <w:tcPr>
            <w:tcW w:w="1989" w:type="dxa"/>
          </w:tcPr>
          <w:p w14:paraId="349E4E3C" w14:textId="77777777" w:rsidR="00727B0A" w:rsidRDefault="00727B0A">
            <w:r>
              <w:t>INVALID APPLICATION</w:t>
            </w:r>
          </w:p>
        </w:tc>
        <w:tc>
          <w:tcPr>
            <w:tcW w:w="1417" w:type="dxa"/>
          </w:tcPr>
          <w:p w14:paraId="382C31C2" w14:textId="77777777" w:rsidR="00727B0A" w:rsidRDefault="00727B0A">
            <w:r>
              <w:t>18/02/2022</w:t>
            </w:r>
          </w:p>
        </w:tc>
        <w:tc>
          <w:tcPr>
            <w:tcW w:w="2268" w:type="dxa"/>
          </w:tcPr>
          <w:p w14:paraId="127DB0C7" w14:textId="77777777" w:rsidR="00727B0A" w:rsidRDefault="00727B0A">
            <w:pPr>
              <w:jc w:val="right"/>
            </w:pPr>
            <w:r>
              <w:t>New Application</w:t>
            </w:r>
          </w:p>
        </w:tc>
      </w:tr>
      <w:tr w:rsidR="00727B0A" w14:paraId="197D9428" w14:textId="77777777" w:rsidTr="00727B0A">
        <w:tblPrEx>
          <w:tblCellMar>
            <w:top w:w="0" w:type="dxa"/>
            <w:bottom w:w="0" w:type="dxa"/>
          </w:tblCellMar>
        </w:tblPrEx>
        <w:tc>
          <w:tcPr>
            <w:tcW w:w="1393" w:type="dxa"/>
          </w:tcPr>
          <w:p w14:paraId="7D306B23" w14:textId="77777777" w:rsidR="00727B0A" w:rsidRDefault="00727B0A">
            <w:r>
              <w:t>SD22B/0038</w:t>
            </w:r>
          </w:p>
        </w:tc>
        <w:tc>
          <w:tcPr>
            <w:tcW w:w="1110" w:type="dxa"/>
          </w:tcPr>
          <w:p w14:paraId="458B28A2" w14:textId="77777777" w:rsidR="00727B0A" w:rsidRDefault="00727B0A">
            <w:pPr>
              <w:jc w:val="right"/>
            </w:pPr>
            <w:r>
              <w:t>Permission</w:t>
            </w:r>
          </w:p>
        </w:tc>
        <w:tc>
          <w:tcPr>
            <w:tcW w:w="1532" w:type="dxa"/>
          </w:tcPr>
          <w:p w14:paraId="06A29FB4" w14:textId="77777777" w:rsidR="00727B0A" w:rsidRDefault="00727B0A">
            <w:r>
              <w:t xml:space="preserve">Michael &amp; Goretti </w:t>
            </w:r>
            <w:proofErr w:type="spellStart"/>
            <w:r>
              <w:t>Corway</w:t>
            </w:r>
            <w:proofErr w:type="spellEnd"/>
          </w:p>
        </w:tc>
        <w:tc>
          <w:tcPr>
            <w:tcW w:w="1575" w:type="dxa"/>
          </w:tcPr>
          <w:p w14:paraId="27D56F7E" w14:textId="77777777" w:rsidR="00727B0A" w:rsidRDefault="00727B0A">
            <w:r>
              <w:t>10a, The Court, Cypress Downs, Templeogue, Dublin 6W</w:t>
            </w:r>
          </w:p>
        </w:tc>
        <w:tc>
          <w:tcPr>
            <w:tcW w:w="2466" w:type="dxa"/>
          </w:tcPr>
          <w:p w14:paraId="422309F8" w14:textId="77777777" w:rsidR="00727B0A" w:rsidRDefault="00727B0A">
            <w:r>
              <w:t>A single storey side garage extension incorporating three roof-lights side, north face of new pitched roof, internal alterations, and all ancillary works.</w:t>
            </w:r>
          </w:p>
        </w:tc>
        <w:tc>
          <w:tcPr>
            <w:tcW w:w="1989" w:type="dxa"/>
          </w:tcPr>
          <w:p w14:paraId="554236B9" w14:textId="77777777" w:rsidR="00727B0A" w:rsidRDefault="00727B0A">
            <w:r>
              <w:t>INVALID APPLICATION</w:t>
            </w:r>
          </w:p>
        </w:tc>
        <w:tc>
          <w:tcPr>
            <w:tcW w:w="1417" w:type="dxa"/>
          </w:tcPr>
          <w:p w14:paraId="683A49EC" w14:textId="77777777" w:rsidR="00727B0A" w:rsidRDefault="00727B0A">
            <w:r>
              <w:t>18/02/2022</w:t>
            </w:r>
          </w:p>
        </w:tc>
        <w:tc>
          <w:tcPr>
            <w:tcW w:w="2268" w:type="dxa"/>
          </w:tcPr>
          <w:p w14:paraId="1F32C019" w14:textId="77777777" w:rsidR="00727B0A" w:rsidRDefault="00727B0A">
            <w:pPr>
              <w:jc w:val="right"/>
            </w:pPr>
            <w:r>
              <w:t>New Application</w:t>
            </w:r>
          </w:p>
        </w:tc>
      </w:tr>
      <w:tr w:rsidR="00727B0A" w14:paraId="659AE151" w14:textId="77777777" w:rsidTr="00727B0A">
        <w:tblPrEx>
          <w:tblCellMar>
            <w:top w:w="0" w:type="dxa"/>
            <w:bottom w:w="0" w:type="dxa"/>
          </w:tblCellMar>
        </w:tblPrEx>
        <w:tc>
          <w:tcPr>
            <w:tcW w:w="1393" w:type="dxa"/>
          </w:tcPr>
          <w:p w14:paraId="01A97C01" w14:textId="77777777" w:rsidR="00727B0A" w:rsidRDefault="00727B0A">
            <w:r>
              <w:t>SD21A/0338</w:t>
            </w:r>
          </w:p>
        </w:tc>
        <w:tc>
          <w:tcPr>
            <w:tcW w:w="1110" w:type="dxa"/>
          </w:tcPr>
          <w:p w14:paraId="5E06F20D" w14:textId="77777777" w:rsidR="00727B0A" w:rsidRDefault="00727B0A">
            <w:pPr>
              <w:jc w:val="right"/>
            </w:pPr>
            <w:r>
              <w:t>Permission</w:t>
            </w:r>
          </w:p>
        </w:tc>
        <w:tc>
          <w:tcPr>
            <w:tcW w:w="1532" w:type="dxa"/>
          </w:tcPr>
          <w:p w14:paraId="4B80C5B3" w14:textId="77777777" w:rsidR="00727B0A" w:rsidRDefault="00727B0A">
            <w:r>
              <w:t>Frank Reynolds</w:t>
            </w:r>
          </w:p>
        </w:tc>
        <w:tc>
          <w:tcPr>
            <w:tcW w:w="1575" w:type="dxa"/>
          </w:tcPr>
          <w:p w14:paraId="262D3554" w14:textId="77777777" w:rsidR="00727B0A" w:rsidRDefault="00727B0A">
            <w:r>
              <w:t xml:space="preserve">Ringwood, </w:t>
            </w:r>
            <w:proofErr w:type="spellStart"/>
            <w:r>
              <w:t>Hazelhatch</w:t>
            </w:r>
            <w:proofErr w:type="spellEnd"/>
            <w:r>
              <w:t xml:space="preserve">, </w:t>
            </w:r>
            <w:proofErr w:type="spellStart"/>
            <w:r>
              <w:t>Cellbridge</w:t>
            </w:r>
            <w:proofErr w:type="spellEnd"/>
            <w:r>
              <w:t>, Co. Kildare</w:t>
            </w:r>
          </w:p>
        </w:tc>
        <w:tc>
          <w:tcPr>
            <w:tcW w:w="2466" w:type="dxa"/>
          </w:tcPr>
          <w:p w14:paraId="2F638E11" w14:textId="77777777" w:rsidR="00727B0A" w:rsidRDefault="00727B0A">
            <w:r>
              <w:t>Construction of a detached single storey bungalow; vehicular entrance; secondary effluent treatment system; all associated site works.</w:t>
            </w:r>
          </w:p>
        </w:tc>
        <w:tc>
          <w:tcPr>
            <w:tcW w:w="1989" w:type="dxa"/>
          </w:tcPr>
          <w:p w14:paraId="194DDEA5" w14:textId="77777777" w:rsidR="00727B0A" w:rsidRDefault="00727B0A">
            <w:r>
              <w:t>REFUSE PERMISSION</w:t>
            </w:r>
          </w:p>
        </w:tc>
        <w:tc>
          <w:tcPr>
            <w:tcW w:w="1417" w:type="dxa"/>
          </w:tcPr>
          <w:p w14:paraId="5B6329D2" w14:textId="77777777" w:rsidR="00727B0A" w:rsidRDefault="00727B0A">
            <w:r>
              <w:t>15/02/2022</w:t>
            </w:r>
          </w:p>
        </w:tc>
        <w:tc>
          <w:tcPr>
            <w:tcW w:w="2268" w:type="dxa"/>
          </w:tcPr>
          <w:p w14:paraId="06483AE1" w14:textId="77777777" w:rsidR="00727B0A" w:rsidRDefault="00727B0A">
            <w:pPr>
              <w:jc w:val="right"/>
            </w:pPr>
            <w:r>
              <w:t>New Application</w:t>
            </w:r>
          </w:p>
        </w:tc>
      </w:tr>
      <w:tr w:rsidR="00727B0A" w14:paraId="6FCBCFD4" w14:textId="77777777" w:rsidTr="00727B0A">
        <w:tblPrEx>
          <w:tblCellMar>
            <w:top w:w="0" w:type="dxa"/>
            <w:bottom w:w="0" w:type="dxa"/>
          </w:tblCellMar>
        </w:tblPrEx>
        <w:tc>
          <w:tcPr>
            <w:tcW w:w="1393" w:type="dxa"/>
          </w:tcPr>
          <w:p w14:paraId="01C2C163" w14:textId="77777777" w:rsidR="00727B0A" w:rsidRDefault="00727B0A">
            <w:r>
              <w:t>SD21A/0342</w:t>
            </w:r>
          </w:p>
        </w:tc>
        <w:tc>
          <w:tcPr>
            <w:tcW w:w="1110" w:type="dxa"/>
          </w:tcPr>
          <w:p w14:paraId="2781A817" w14:textId="77777777" w:rsidR="00727B0A" w:rsidRDefault="00727B0A">
            <w:pPr>
              <w:jc w:val="right"/>
            </w:pPr>
            <w:r>
              <w:t>Permission</w:t>
            </w:r>
          </w:p>
        </w:tc>
        <w:tc>
          <w:tcPr>
            <w:tcW w:w="1532" w:type="dxa"/>
          </w:tcPr>
          <w:p w14:paraId="341A4BE1" w14:textId="77777777" w:rsidR="00727B0A" w:rsidRDefault="00727B0A">
            <w:r>
              <w:t xml:space="preserve">Liam </w:t>
            </w:r>
            <w:proofErr w:type="spellStart"/>
            <w:r>
              <w:t>Fyans</w:t>
            </w:r>
            <w:proofErr w:type="spellEnd"/>
          </w:p>
        </w:tc>
        <w:tc>
          <w:tcPr>
            <w:tcW w:w="1575" w:type="dxa"/>
          </w:tcPr>
          <w:p w14:paraId="6FDDD931" w14:textId="77777777" w:rsidR="00727B0A" w:rsidRDefault="00727B0A">
            <w:r>
              <w:t>Main Street, Rathcoole, Co. Dublin</w:t>
            </w:r>
          </w:p>
        </w:tc>
        <w:tc>
          <w:tcPr>
            <w:tcW w:w="2466" w:type="dxa"/>
          </w:tcPr>
          <w:p w14:paraId="2CE22091" w14:textId="77777777" w:rsidR="00727B0A" w:rsidRDefault="00727B0A">
            <w:r>
              <w:t>Demolition of habitable house and new boundary fence.</w:t>
            </w:r>
          </w:p>
        </w:tc>
        <w:tc>
          <w:tcPr>
            <w:tcW w:w="1989" w:type="dxa"/>
          </w:tcPr>
          <w:p w14:paraId="7A082693" w14:textId="77777777" w:rsidR="00727B0A" w:rsidRDefault="00727B0A">
            <w:r>
              <w:t>REFUSE PERMISSION</w:t>
            </w:r>
          </w:p>
        </w:tc>
        <w:tc>
          <w:tcPr>
            <w:tcW w:w="1417" w:type="dxa"/>
          </w:tcPr>
          <w:p w14:paraId="25BCD5AE" w14:textId="77777777" w:rsidR="00727B0A" w:rsidRDefault="00727B0A">
            <w:r>
              <w:t>17/02/2022</w:t>
            </w:r>
          </w:p>
        </w:tc>
        <w:tc>
          <w:tcPr>
            <w:tcW w:w="2268" w:type="dxa"/>
          </w:tcPr>
          <w:p w14:paraId="585E4CDA" w14:textId="77777777" w:rsidR="00727B0A" w:rsidRDefault="00727B0A">
            <w:pPr>
              <w:jc w:val="right"/>
            </w:pPr>
            <w:r>
              <w:t>New Application</w:t>
            </w:r>
          </w:p>
        </w:tc>
      </w:tr>
      <w:tr w:rsidR="00727B0A" w14:paraId="78CC99BC" w14:textId="77777777" w:rsidTr="00727B0A">
        <w:tblPrEx>
          <w:tblCellMar>
            <w:top w:w="0" w:type="dxa"/>
            <w:bottom w:w="0" w:type="dxa"/>
          </w:tblCellMar>
        </w:tblPrEx>
        <w:tc>
          <w:tcPr>
            <w:tcW w:w="1393" w:type="dxa"/>
          </w:tcPr>
          <w:p w14:paraId="38907329" w14:textId="77777777" w:rsidR="00727B0A" w:rsidRDefault="00727B0A">
            <w:r>
              <w:t>SD21A/0337</w:t>
            </w:r>
          </w:p>
        </w:tc>
        <w:tc>
          <w:tcPr>
            <w:tcW w:w="1110" w:type="dxa"/>
          </w:tcPr>
          <w:p w14:paraId="189ED0D3" w14:textId="77777777" w:rsidR="00727B0A" w:rsidRDefault="00727B0A">
            <w:pPr>
              <w:jc w:val="right"/>
            </w:pPr>
            <w:r>
              <w:t>Permission</w:t>
            </w:r>
          </w:p>
        </w:tc>
        <w:tc>
          <w:tcPr>
            <w:tcW w:w="1532" w:type="dxa"/>
          </w:tcPr>
          <w:p w14:paraId="1FBDFBD5" w14:textId="77777777" w:rsidR="00727B0A" w:rsidRDefault="00727B0A">
            <w:r>
              <w:t>Tommy Maher</w:t>
            </w:r>
          </w:p>
        </w:tc>
        <w:tc>
          <w:tcPr>
            <w:tcW w:w="1575" w:type="dxa"/>
          </w:tcPr>
          <w:p w14:paraId="5672D14D" w14:textId="77777777" w:rsidR="00727B0A" w:rsidRDefault="00727B0A">
            <w:r>
              <w:t xml:space="preserve">Site to south of Unit 1, </w:t>
            </w:r>
            <w:proofErr w:type="spellStart"/>
            <w:r>
              <w:t>Knockmitten</w:t>
            </w:r>
            <w:proofErr w:type="spellEnd"/>
            <w:r>
              <w:t xml:space="preserve"> Close, Western Industrial Park, Naas Road, Dublin 12</w:t>
            </w:r>
          </w:p>
        </w:tc>
        <w:tc>
          <w:tcPr>
            <w:tcW w:w="2466" w:type="dxa"/>
          </w:tcPr>
          <w:p w14:paraId="0DD45649" w14:textId="77777777" w:rsidR="00727B0A" w:rsidRDefault="00727B0A">
            <w:r>
              <w:t>Construction of a semi-detached (end of terrace) two storey industrial unit, connection to public foul sewer and surface water and all associated site works.</w:t>
            </w:r>
          </w:p>
        </w:tc>
        <w:tc>
          <w:tcPr>
            <w:tcW w:w="1989" w:type="dxa"/>
          </w:tcPr>
          <w:p w14:paraId="25FEE3CC" w14:textId="77777777" w:rsidR="00727B0A" w:rsidRDefault="00727B0A">
            <w:r>
              <w:t>REQUEST ADDITIONAL INFORMATION</w:t>
            </w:r>
          </w:p>
        </w:tc>
        <w:tc>
          <w:tcPr>
            <w:tcW w:w="1417" w:type="dxa"/>
          </w:tcPr>
          <w:p w14:paraId="3E75C235" w14:textId="77777777" w:rsidR="00727B0A" w:rsidRDefault="00727B0A">
            <w:r>
              <w:t>15/02/2022</w:t>
            </w:r>
          </w:p>
        </w:tc>
        <w:tc>
          <w:tcPr>
            <w:tcW w:w="2268" w:type="dxa"/>
          </w:tcPr>
          <w:p w14:paraId="46A82E77" w14:textId="77777777" w:rsidR="00727B0A" w:rsidRDefault="00727B0A">
            <w:pPr>
              <w:jc w:val="right"/>
            </w:pPr>
            <w:r>
              <w:t>New Application</w:t>
            </w:r>
          </w:p>
        </w:tc>
      </w:tr>
      <w:tr w:rsidR="00727B0A" w14:paraId="3795FCEC" w14:textId="77777777" w:rsidTr="00727B0A">
        <w:tblPrEx>
          <w:tblCellMar>
            <w:top w:w="0" w:type="dxa"/>
            <w:bottom w:w="0" w:type="dxa"/>
          </w:tblCellMar>
        </w:tblPrEx>
        <w:tc>
          <w:tcPr>
            <w:tcW w:w="1393" w:type="dxa"/>
          </w:tcPr>
          <w:p w14:paraId="5C32B7D5" w14:textId="77777777" w:rsidR="00727B0A" w:rsidRDefault="00727B0A">
            <w:r>
              <w:lastRenderedPageBreak/>
              <w:t>SD21A/0339</w:t>
            </w:r>
          </w:p>
        </w:tc>
        <w:tc>
          <w:tcPr>
            <w:tcW w:w="1110" w:type="dxa"/>
          </w:tcPr>
          <w:p w14:paraId="20C34E02" w14:textId="77777777" w:rsidR="00727B0A" w:rsidRDefault="00727B0A">
            <w:pPr>
              <w:jc w:val="right"/>
            </w:pPr>
            <w:r>
              <w:t>Permission</w:t>
            </w:r>
          </w:p>
        </w:tc>
        <w:tc>
          <w:tcPr>
            <w:tcW w:w="1532" w:type="dxa"/>
          </w:tcPr>
          <w:p w14:paraId="7F945E37" w14:textId="77777777" w:rsidR="00727B0A" w:rsidRDefault="00727B0A">
            <w:r>
              <w:t>Jean Feeney</w:t>
            </w:r>
          </w:p>
        </w:tc>
        <w:tc>
          <w:tcPr>
            <w:tcW w:w="1575" w:type="dxa"/>
          </w:tcPr>
          <w:p w14:paraId="79EF6CB9" w14:textId="77777777" w:rsidR="00727B0A" w:rsidRDefault="00727B0A">
            <w:r>
              <w:t xml:space="preserve">29, Boot Road, </w:t>
            </w:r>
            <w:proofErr w:type="spellStart"/>
            <w:r>
              <w:t>Brideswell</w:t>
            </w:r>
            <w:proofErr w:type="spellEnd"/>
            <w:r>
              <w:t xml:space="preserve"> Commons, Dublin 22</w:t>
            </w:r>
          </w:p>
        </w:tc>
        <w:tc>
          <w:tcPr>
            <w:tcW w:w="2466" w:type="dxa"/>
          </w:tcPr>
          <w:p w14:paraId="712AE213" w14:textId="77777777" w:rsidR="00727B0A" w:rsidRDefault="00727B0A">
            <w:r>
              <w:t>Demolition of existing single storey side extension and permission to sub-divide existing house to construct a two storey, semi-detached (end of terrace) house to side; connection to public foul sewer, shared parking space to front and all associated site works.</w:t>
            </w:r>
          </w:p>
        </w:tc>
        <w:tc>
          <w:tcPr>
            <w:tcW w:w="1989" w:type="dxa"/>
          </w:tcPr>
          <w:p w14:paraId="152FF043" w14:textId="77777777" w:rsidR="00727B0A" w:rsidRDefault="00727B0A">
            <w:r>
              <w:t>REQUEST ADDITIONAL INFORMATION</w:t>
            </w:r>
          </w:p>
        </w:tc>
        <w:tc>
          <w:tcPr>
            <w:tcW w:w="1417" w:type="dxa"/>
          </w:tcPr>
          <w:p w14:paraId="6B20E978" w14:textId="77777777" w:rsidR="00727B0A" w:rsidRDefault="00727B0A">
            <w:r>
              <w:t>15/02/2022</w:t>
            </w:r>
          </w:p>
        </w:tc>
        <w:tc>
          <w:tcPr>
            <w:tcW w:w="2268" w:type="dxa"/>
          </w:tcPr>
          <w:p w14:paraId="68A98419" w14:textId="77777777" w:rsidR="00727B0A" w:rsidRDefault="00727B0A">
            <w:pPr>
              <w:jc w:val="right"/>
            </w:pPr>
            <w:r>
              <w:t>New Application</w:t>
            </w:r>
          </w:p>
        </w:tc>
      </w:tr>
      <w:tr w:rsidR="00727B0A" w14:paraId="180E8912" w14:textId="77777777" w:rsidTr="00727B0A">
        <w:tblPrEx>
          <w:tblCellMar>
            <w:top w:w="0" w:type="dxa"/>
            <w:bottom w:w="0" w:type="dxa"/>
          </w:tblCellMar>
        </w:tblPrEx>
        <w:tc>
          <w:tcPr>
            <w:tcW w:w="1393" w:type="dxa"/>
          </w:tcPr>
          <w:p w14:paraId="1014C1EE" w14:textId="77777777" w:rsidR="00727B0A" w:rsidRDefault="00727B0A">
            <w:r>
              <w:t>SD21A/0341</w:t>
            </w:r>
          </w:p>
        </w:tc>
        <w:tc>
          <w:tcPr>
            <w:tcW w:w="1110" w:type="dxa"/>
          </w:tcPr>
          <w:p w14:paraId="076072EC" w14:textId="77777777" w:rsidR="00727B0A" w:rsidRDefault="00727B0A">
            <w:pPr>
              <w:jc w:val="right"/>
            </w:pPr>
            <w:r>
              <w:t>Permission</w:t>
            </w:r>
          </w:p>
        </w:tc>
        <w:tc>
          <w:tcPr>
            <w:tcW w:w="1532" w:type="dxa"/>
          </w:tcPr>
          <w:p w14:paraId="1A2588B3" w14:textId="77777777" w:rsidR="00727B0A" w:rsidRDefault="00727B0A">
            <w:r>
              <w:t>Riverview Educate Together National School</w:t>
            </w:r>
          </w:p>
        </w:tc>
        <w:tc>
          <w:tcPr>
            <w:tcW w:w="1575" w:type="dxa"/>
          </w:tcPr>
          <w:p w14:paraId="2CFA0103" w14:textId="77777777" w:rsidR="00727B0A" w:rsidRDefault="00727B0A">
            <w:r>
              <w:t>Limekiln Road, Greenhills, Dublin 12</w:t>
            </w:r>
          </w:p>
        </w:tc>
        <w:tc>
          <w:tcPr>
            <w:tcW w:w="2466" w:type="dxa"/>
          </w:tcPr>
          <w:p w14:paraId="33DE50AE" w14:textId="77777777" w:rsidR="00727B0A" w:rsidRDefault="00727B0A">
            <w:r>
              <w:t xml:space="preserve">Single storey prefabricated building containing a classroom of 79.5sq.m. and two special education teaching rooms of 14.5sq.m. each and associated site works. The new single storey prefabricated building is proposed to </w:t>
            </w:r>
            <w:proofErr w:type="gramStart"/>
            <w:r>
              <w:t>be located in</w:t>
            </w:r>
            <w:proofErr w:type="gramEnd"/>
            <w:r>
              <w:t xml:space="preserve"> front of the Riverview Educate Together school entrance to the north-west.</w:t>
            </w:r>
          </w:p>
          <w:p w14:paraId="47294DFC" w14:textId="77777777" w:rsidR="00727B0A" w:rsidRDefault="00727B0A"/>
          <w:p w14:paraId="506F217F" w14:textId="77777777" w:rsidR="00727B0A" w:rsidRDefault="00727B0A"/>
          <w:p w14:paraId="0E059C98" w14:textId="16A198C9" w:rsidR="00727B0A" w:rsidRDefault="00727B0A"/>
        </w:tc>
        <w:tc>
          <w:tcPr>
            <w:tcW w:w="1989" w:type="dxa"/>
          </w:tcPr>
          <w:p w14:paraId="08553828" w14:textId="77777777" w:rsidR="00727B0A" w:rsidRDefault="00727B0A">
            <w:r>
              <w:t>REQUEST ADDITIONAL INFORMATION</w:t>
            </w:r>
          </w:p>
        </w:tc>
        <w:tc>
          <w:tcPr>
            <w:tcW w:w="1417" w:type="dxa"/>
          </w:tcPr>
          <w:p w14:paraId="48580E34" w14:textId="77777777" w:rsidR="00727B0A" w:rsidRDefault="00727B0A">
            <w:r>
              <w:t>16/02/2022</w:t>
            </w:r>
          </w:p>
        </w:tc>
        <w:tc>
          <w:tcPr>
            <w:tcW w:w="2268" w:type="dxa"/>
          </w:tcPr>
          <w:p w14:paraId="7525B927" w14:textId="77777777" w:rsidR="00727B0A" w:rsidRDefault="00727B0A">
            <w:pPr>
              <w:jc w:val="right"/>
            </w:pPr>
            <w:r>
              <w:t>New Application</w:t>
            </w:r>
          </w:p>
        </w:tc>
      </w:tr>
      <w:tr w:rsidR="00727B0A" w14:paraId="6123E1B6" w14:textId="77777777" w:rsidTr="00727B0A">
        <w:tblPrEx>
          <w:tblCellMar>
            <w:top w:w="0" w:type="dxa"/>
            <w:bottom w:w="0" w:type="dxa"/>
          </w:tblCellMar>
        </w:tblPrEx>
        <w:tc>
          <w:tcPr>
            <w:tcW w:w="1393" w:type="dxa"/>
          </w:tcPr>
          <w:p w14:paraId="00AD44DF" w14:textId="77777777" w:rsidR="00727B0A" w:rsidRDefault="00727B0A">
            <w:r>
              <w:lastRenderedPageBreak/>
              <w:t>SD21B/0618</w:t>
            </w:r>
          </w:p>
        </w:tc>
        <w:tc>
          <w:tcPr>
            <w:tcW w:w="1110" w:type="dxa"/>
          </w:tcPr>
          <w:p w14:paraId="1237BD83" w14:textId="77777777" w:rsidR="00727B0A" w:rsidRDefault="00727B0A">
            <w:pPr>
              <w:jc w:val="right"/>
            </w:pPr>
            <w:r>
              <w:t>Permission</w:t>
            </w:r>
          </w:p>
        </w:tc>
        <w:tc>
          <w:tcPr>
            <w:tcW w:w="1532" w:type="dxa"/>
          </w:tcPr>
          <w:p w14:paraId="7F6DFB4A" w14:textId="77777777" w:rsidR="00727B0A" w:rsidRDefault="00727B0A">
            <w:r>
              <w:t xml:space="preserve">Hugh </w:t>
            </w:r>
            <w:proofErr w:type="spellStart"/>
            <w:r>
              <w:t>Feighery</w:t>
            </w:r>
            <w:proofErr w:type="spellEnd"/>
          </w:p>
        </w:tc>
        <w:tc>
          <w:tcPr>
            <w:tcW w:w="1575" w:type="dxa"/>
          </w:tcPr>
          <w:p w14:paraId="394E5423" w14:textId="77777777" w:rsidR="00727B0A" w:rsidRDefault="00727B0A">
            <w:r>
              <w:t>279, Orwell Park Grove, Dublin 6w</w:t>
            </w:r>
          </w:p>
        </w:tc>
        <w:tc>
          <w:tcPr>
            <w:tcW w:w="2466" w:type="dxa"/>
          </w:tcPr>
          <w:p w14:paraId="0CFE8388" w14:textId="77777777" w:rsidR="00727B0A" w:rsidRDefault="00727B0A">
            <w:r>
              <w:t>Two storey, one bedroom family flat to the side; alterations to existing garage elevation; pedestrian access gate to the side garden wall; all associated site works.</w:t>
            </w:r>
          </w:p>
        </w:tc>
        <w:tc>
          <w:tcPr>
            <w:tcW w:w="1989" w:type="dxa"/>
          </w:tcPr>
          <w:p w14:paraId="1B08B075" w14:textId="77777777" w:rsidR="00727B0A" w:rsidRDefault="00727B0A">
            <w:r>
              <w:t>REQUEST ADDITIONAL INFORMATION</w:t>
            </w:r>
          </w:p>
        </w:tc>
        <w:tc>
          <w:tcPr>
            <w:tcW w:w="1417" w:type="dxa"/>
          </w:tcPr>
          <w:p w14:paraId="376626E3" w14:textId="77777777" w:rsidR="00727B0A" w:rsidRDefault="00727B0A">
            <w:r>
              <w:t>14/02/2022</w:t>
            </w:r>
          </w:p>
        </w:tc>
        <w:tc>
          <w:tcPr>
            <w:tcW w:w="2268" w:type="dxa"/>
          </w:tcPr>
          <w:p w14:paraId="64EE96A6" w14:textId="77777777" w:rsidR="00727B0A" w:rsidRDefault="00727B0A">
            <w:pPr>
              <w:jc w:val="right"/>
            </w:pPr>
            <w:r>
              <w:t>New Application</w:t>
            </w:r>
          </w:p>
        </w:tc>
      </w:tr>
      <w:tr w:rsidR="00727B0A" w14:paraId="66E68549" w14:textId="77777777" w:rsidTr="00727B0A">
        <w:tblPrEx>
          <w:tblCellMar>
            <w:top w:w="0" w:type="dxa"/>
            <w:bottom w:w="0" w:type="dxa"/>
          </w:tblCellMar>
        </w:tblPrEx>
        <w:tc>
          <w:tcPr>
            <w:tcW w:w="1393" w:type="dxa"/>
          </w:tcPr>
          <w:p w14:paraId="3896FE86" w14:textId="77777777" w:rsidR="00727B0A" w:rsidRDefault="00727B0A">
            <w:r>
              <w:t>SD21B/0619</w:t>
            </w:r>
          </w:p>
        </w:tc>
        <w:tc>
          <w:tcPr>
            <w:tcW w:w="1110" w:type="dxa"/>
          </w:tcPr>
          <w:p w14:paraId="13AF3ABE" w14:textId="77777777" w:rsidR="00727B0A" w:rsidRDefault="00727B0A">
            <w:pPr>
              <w:jc w:val="right"/>
            </w:pPr>
            <w:r>
              <w:t>Permission</w:t>
            </w:r>
          </w:p>
        </w:tc>
        <w:tc>
          <w:tcPr>
            <w:tcW w:w="1532" w:type="dxa"/>
          </w:tcPr>
          <w:p w14:paraId="446D3941" w14:textId="77777777" w:rsidR="00727B0A" w:rsidRDefault="00727B0A">
            <w:r>
              <w:t>Karl Chatterton &amp; Jean McAdam</w:t>
            </w:r>
          </w:p>
        </w:tc>
        <w:tc>
          <w:tcPr>
            <w:tcW w:w="1575" w:type="dxa"/>
          </w:tcPr>
          <w:p w14:paraId="2D3A4F3A" w14:textId="77777777" w:rsidR="00727B0A" w:rsidRDefault="00727B0A">
            <w:r>
              <w:t xml:space="preserve">66, </w:t>
            </w:r>
            <w:proofErr w:type="spellStart"/>
            <w:r>
              <w:t>Wainsfort</w:t>
            </w:r>
            <w:proofErr w:type="spellEnd"/>
            <w:r>
              <w:t xml:space="preserve"> Road, Terenure, Dublin 6W</w:t>
            </w:r>
          </w:p>
        </w:tc>
        <w:tc>
          <w:tcPr>
            <w:tcW w:w="2466" w:type="dxa"/>
          </w:tcPr>
          <w:p w14:paraId="30FE2B07" w14:textId="77777777" w:rsidR="00727B0A" w:rsidRDefault="00727B0A">
            <w:r>
              <w:t>Widening of existing vehicular access; conversion of existing attic space to non-habitable space with dormer to the rear; internal alterations and all associated site works.</w:t>
            </w:r>
          </w:p>
        </w:tc>
        <w:tc>
          <w:tcPr>
            <w:tcW w:w="1989" w:type="dxa"/>
          </w:tcPr>
          <w:p w14:paraId="21C585E9" w14:textId="77777777" w:rsidR="00727B0A" w:rsidRDefault="00727B0A">
            <w:r>
              <w:t>REQUEST ADDITIONAL INFORMATION</w:t>
            </w:r>
          </w:p>
        </w:tc>
        <w:tc>
          <w:tcPr>
            <w:tcW w:w="1417" w:type="dxa"/>
          </w:tcPr>
          <w:p w14:paraId="31AEF15F" w14:textId="77777777" w:rsidR="00727B0A" w:rsidRDefault="00727B0A">
            <w:r>
              <w:t>14/02/2022</w:t>
            </w:r>
          </w:p>
        </w:tc>
        <w:tc>
          <w:tcPr>
            <w:tcW w:w="2268" w:type="dxa"/>
          </w:tcPr>
          <w:p w14:paraId="1F6E860E" w14:textId="77777777" w:rsidR="00727B0A" w:rsidRDefault="00727B0A">
            <w:pPr>
              <w:jc w:val="right"/>
            </w:pPr>
            <w:r>
              <w:t>New Application</w:t>
            </w:r>
          </w:p>
        </w:tc>
      </w:tr>
      <w:tr w:rsidR="00727B0A" w14:paraId="48B7577C" w14:textId="77777777" w:rsidTr="00727B0A">
        <w:tblPrEx>
          <w:tblCellMar>
            <w:top w:w="0" w:type="dxa"/>
            <w:bottom w:w="0" w:type="dxa"/>
          </w:tblCellMar>
        </w:tblPrEx>
        <w:tc>
          <w:tcPr>
            <w:tcW w:w="1393" w:type="dxa"/>
          </w:tcPr>
          <w:p w14:paraId="34943D3A" w14:textId="77777777" w:rsidR="00727B0A" w:rsidRDefault="00727B0A">
            <w:r>
              <w:t>SD21B/0621</w:t>
            </w:r>
          </w:p>
        </w:tc>
        <w:tc>
          <w:tcPr>
            <w:tcW w:w="1110" w:type="dxa"/>
          </w:tcPr>
          <w:p w14:paraId="35FDAFA4" w14:textId="77777777" w:rsidR="00727B0A" w:rsidRDefault="00727B0A">
            <w:pPr>
              <w:jc w:val="right"/>
            </w:pPr>
            <w:r>
              <w:t>Permission</w:t>
            </w:r>
          </w:p>
        </w:tc>
        <w:tc>
          <w:tcPr>
            <w:tcW w:w="1532" w:type="dxa"/>
          </w:tcPr>
          <w:p w14:paraId="6047EAB0" w14:textId="77777777" w:rsidR="00727B0A" w:rsidRDefault="00727B0A">
            <w:r>
              <w:t>Ann-Marie Horan &amp; John Carroll</w:t>
            </w:r>
          </w:p>
        </w:tc>
        <w:tc>
          <w:tcPr>
            <w:tcW w:w="1575" w:type="dxa"/>
          </w:tcPr>
          <w:p w14:paraId="4203400C" w14:textId="77777777" w:rsidR="00727B0A" w:rsidRDefault="00727B0A">
            <w:r>
              <w:t xml:space="preserve">2, </w:t>
            </w:r>
            <w:proofErr w:type="spellStart"/>
            <w:r>
              <w:t>Owendore</w:t>
            </w:r>
            <w:proofErr w:type="spellEnd"/>
            <w:r>
              <w:t xml:space="preserve"> Avenue, Rathfarnham, Dublin 14</w:t>
            </w:r>
          </w:p>
        </w:tc>
        <w:tc>
          <w:tcPr>
            <w:tcW w:w="2466" w:type="dxa"/>
          </w:tcPr>
          <w:p w14:paraId="11BCEB99" w14:textId="77777777" w:rsidR="00727B0A" w:rsidRDefault="00727B0A">
            <w:r>
              <w:t xml:space="preserve">Construction of a porch, garage conversion, change of facade finishes, additional vehicular entrance and parking space, </w:t>
            </w:r>
            <w:proofErr w:type="gramStart"/>
            <w:r>
              <w:t>bicycle</w:t>
            </w:r>
            <w:proofErr w:type="gramEnd"/>
            <w:r>
              <w:t xml:space="preserve"> and bin shelters, all to front and ground floor single storey extension to the rear and attic conversion with dormers to front and rear and 'Velux' type roof window to the front.</w:t>
            </w:r>
          </w:p>
        </w:tc>
        <w:tc>
          <w:tcPr>
            <w:tcW w:w="1989" w:type="dxa"/>
          </w:tcPr>
          <w:p w14:paraId="17A6FAE4" w14:textId="77777777" w:rsidR="00727B0A" w:rsidRDefault="00727B0A">
            <w:r>
              <w:t>REQUEST ADDITIONAL INFORMATION</w:t>
            </w:r>
          </w:p>
        </w:tc>
        <w:tc>
          <w:tcPr>
            <w:tcW w:w="1417" w:type="dxa"/>
          </w:tcPr>
          <w:p w14:paraId="7BF3BA0B" w14:textId="77777777" w:rsidR="00727B0A" w:rsidRDefault="00727B0A">
            <w:r>
              <w:t>16/02/2022</w:t>
            </w:r>
          </w:p>
        </w:tc>
        <w:tc>
          <w:tcPr>
            <w:tcW w:w="2268" w:type="dxa"/>
          </w:tcPr>
          <w:p w14:paraId="50352132" w14:textId="77777777" w:rsidR="00727B0A" w:rsidRDefault="00727B0A">
            <w:pPr>
              <w:jc w:val="right"/>
            </w:pPr>
            <w:r>
              <w:t>New Application</w:t>
            </w:r>
          </w:p>
        </w:tc>
      </w:tr>
      <w:tr w:rsidR="00727B0A" w14:paraId="08345E33" w14:textId="77777777" w:rsidTr="00727B0A">
        <w:tblPrEx>
          <w:tblCellMar>
            <w:top w:w="0" w:type="dxa"/>
            <w:bottom w:w="0" w:type="dxa"/>
          </w:tblCellMar>
        </w:tblPrEx>
        <w:tc>
          <w:tcPr>
            <w:tcW w:w="1393" w:type="dxa"/>
          </w:tcPr>
          <w:p w14:paraId="3CA3FE59" w14:textId="77777777" w:rsidR="00727B0A" w:rsidRDefault="00727B0A">
            <w:r>
              <w:lastRenderedPageBreak/>
              <w:t>SD21B/0625</w:t>
            </w:r>
          </w:p>
        </w:tc>
        <w:tc>
          <w:tcPr>
            <w:tcW w:w="1110" w:type="dxa"/>
          </w:tcPr>
          <w:p w14:paraId="7A616F0D" w14:textId="77777777" w:rsidR="00727B0A" w:rsidRDefault="00727B0A">
            <w:pPr>
              <w:jc w:val="right"/>
            </w:pPr>
            <w:r>
              <w:t>Permission</w:t>
            </w:r>
          </w:p>
        </w:tc>
        <w:tc>
          <w:tcPr>
            <w:tcW w:w="1532" w:type="dxa"/>
          </w:tcPr>
          <w:p w14:paraId="06EE33F2" w14:textId="77777777" w:rsidR="00727B0A" w:rsidRDefault="00727B0A">
            <w:r>
              <w:t>Sarah &amp; Summer Mayanja</w:t>
            </w:r>
          </w:p>
        </w:tc>
        <w:tc>
          <w:tcPr>
            <w:tcW w:w="1575" w:type="dxa"/>
          </w:tcPr>
          <w:p w14:paraId="7B4B85E1" w14:textId="77777777" w:rsidR="00727B0A" w:rsidRDefault="00727B0A">
            <w:r>
              <w:t xml:space="preserve">5, St. </w:t>
            </w:r>
            <w:proofErr w:type="spellStart"/>
            <w:r>
              <w:t>Finians</w:t>
            </w:r>
            <w:proofErr w:type="spellEnd"/>
            <w:r>
              <w:t xml:space="preserve"> Close, Lucan, Co. Dublin</w:t>
            </w:r>
          </w:p>
        </w:tc>
        <w:tc>
          <w:tcPr>
            <w:tcW w:w="2466" w:type="dxa"/>
          </w:tcPr>
          <w:p w14:paraId="1B5C0712" w14:textId="77777777" w:rsidR="00727B0A" w:rsidRDefault="00727B0A">
            <w:r>
              <w:t>Two storey extension to rear of 35.6sq.m. and a front porch extension of 2sq.m. with minor interior alterations as well as associated site works and the demolition of an existing external shed of 4sq.m.</w:t>
            </w:r>
          </w:p>
        </w:tc>
        <w:tc>
          <w:tcPr>
            <w:tcW w:w="1989" w:type="dxa"/>
          </w:tcPr>
          <w:p w14:paraId="3487FA9B" w14:textId="77777777" w:rsidR="00727B0A" w:rsidRDefault="00727B0A">
            <w:r>
              <w:t>REQUEST ADDITIONAL INFORMATION</w:t>
            </w:r>
          </w:p>
        </w:tc>
        <w:tc>
          <w:tcPr>
            <w:tcW w:w="1417" w:type="dxa"/>
          </w:tcPr>
          <w:p w14:paraId="5FA5E792" w14:textId="77777777" w:rsidR="00727B0A" w:rsidRDefault="00727B0A">
            <w:r>
              <w:t>17/02/2022</w:t>
            </w:r>
          </w:p>
        </w:tc>
        <w:tc>
          <w:tcPr>
            <w:tcW w:w="2268" w:type="dxa"/>
          </w:tcPr>
          <w:p w14:paraId="7AB1AF04" w14:textId="77777777" w:rsidR="00727B0A" w:rsidRDefault="00727B0A">
            <w:pPr>
              <w:jc w:val="right"/>
            </w:pPr>
            <w:r>
              <w:t>New Application</w:t>
            </w:r>
          </w:p>
        </w:tc>
      </w:tr>
      <w:tr w:rsidR="00727B0A" w14:paraId="6A9BB490" w14:textId="77777777" w:rsidTr="00727B0A">
        <w:tblPrEx>
          <w:tblCellMar>
            <w:top w:w="0" w:type="dxa"/>
            <w:bottom w:w="0" w:type="dxa"/>
          </w:tblCellMar>
        </w:tblPrEx>
        <w:tc>
          <w:tcPr>
            <w:tcW w:w="1393" w:type="dxa"/>
          </w:tcPr>
          <w:p w14:paraId="5C0E79BB" w14:textId="77777777" w:rsidR="00727B0A" w:rsidRDefault="00727B0A">
            <w:r>
              <w:t>SD21B/0630</w:t>
            </w:r>
          </w:p>
        </w:tc>
        <w:tc>
          <w:tcPr>
            <w:tcW w:w="1110" w:type="dxa"/>
          </w:tcPr>
          <w:p w14:paraId="3260E568" w14:textId="77777777" w:rsidR="00727B0A" w:rsidRDefault="00727B0A">
            <w:pPr>
              <w:jc w:val="right"/>
            </w:pPr>
            <w:r>
              <w:t>Permission</w:t>
            </w:r>
          </w:p>
        </w:tc>
        <w:tc>
          <w:tcPr>
            <w:tcW w:w="1532" w:type="dxa"/>
          </w:tcPr>
          <w:p w14:paraId="4A4DA4E4" w14:textId="77777777" w:rsidR="00727B0A" w:rsidRDefault="00727B0A">
            <w:r>
              <w:t>Ciaran &amp; Nikki Brangan</w:t>
            </w:r>
          </w:p>
        </w:tc>
        <w:tc>
          <w:tcPr>
            <w:tcW w:w="1575" w:type="dxa"/>
          </w:tcPr>
          <w:p w14:paraId="1FBB9E10" w14:textId="77777777" w:rsidR="00727B0A" w:rsidRDefault="00727B0A">
            <w:r>
              <w:t xml:space="preserve">100, </w:t>
            </w:r>
            <w:proofErr w:type="spellStart"/>
            <w:r>
              <w:t>Whitecliff</w:t>
            </w:r>
            <w:proofErr w:type="spellEnd"/>
            <w:r>
              <w:t>, Rathfarnham, Dublin 16</w:t>
            </w:r>
          </w:p>
        </w:tc>
        <w:tc>
          <w:tcPr>
            <w:tcW w:w="2466" w:type="dxa"/>
          </w:tcPr>
          <w:p w14:paraId="7BABA07A" w14:textId="77777777" w:rsidR="00727B0A" w:rsidRDefault="00727B0A">
            <w:r>
              <w:t>Construction of a single storey extension to the side and rear; window to the front; internal reconfiguration and all ancillary works necessary to facilitate the development.</w:t>
            </w:r>
          </w:p>
        </w:tc>
        <w:tc>
          <w:tcPr>
            <w:tcW w:w="1989" w:type="dxa"/>
          </w:tcPr>
          <w:p w14:paraId="02387244" w14:textId="77777777" w:rsidR="00727B0A" w:rsidRDefault="00727B0A">
            <w:r>
              <w:t>REQUEST ADDITIONAL INFORMATION</w:t>
            </w:r>
          </w:p>
        </w:tc>
        <w:tc>
          <w:tcPr>
            <w:tcW w:w="1417" w:type="dxa"/>
          </w:tcPr>
          <w:p w14:paraId="4A845D9D" w14:textId="77777777" w:rsidR="00727B0A" w:rsidRDefault="00727B0A">
            <w:r>
              <w:t>18/02/2022</w:t>
            </w:r>
          </w:p>
        </w:tc>
        <w:tc>
          <w:tcPr>
            <w:tcW w:w="2268" w:type="dxa"/>
          </w:tcPr>
          <w:p w14:paraId="530831BE" w14:textId="77777777" w:rsidR="00727B0A" w:rsidRDefault="00727B0A">
            <w:pPr>
              <w:jc w:val="right"/>
            </w:pPr>
            <w:r>
              <w:t>New Application</w:t>
            </w:r>
          </w:p>
        </w:tc>
      </w:tr>
      <w:tr w:rsidR="00727B0A" w14:paraId="59098711" w14:textId="77777777" w:rsidTr="00727B0A">
        <w:tblPrEx>
          <w:tblCellMar>
            <w:top w:w="0" w:type="dxa"/>
            <w:bottom w:w="0" w:type="dxa"/>
          </w:tblCellMar>
        </w:tblPrEx>
        <w:tc>
          <w:tcPr>
            <w:tcW w:w="1393" w:type="dxa"/>
          </w:tcPr>
          <w:p w14:paraId="726AEEC5" w14:textId="77777777" w:rsidR="00727B0A" w:rsidRDefault="00727B0A">
            <w:r>
              <w:t>SD21A/0232</w:t>
            </w:r>
          </w:p>
        </w:tc>
        <w:tc>
          <w:tcPr>
            <w:tcW w:w="1110" w:type="dxa"/>
          </w:tcPr>
          <w:p w14:paraId="0B570271" w14:textId="77777777" w:rsidR="00727B0A" w:rsidRDefault="00727B0A">
            <w:pPr>
              <w:jc w:val="right"/>
            </w:pPr>
            <w:r>
              <w:t>Permission</w:t>
            </w:r>
          </w:p>
        </w:tc>
        <w:tc>
          <w:tcPr>
            <w:tcW w:w="1532" w:type="dxa"/>
          </w:tcPr>
          <w:p w14:paraId="24055ABB" w14:textId="77777777" w:rsidR="00727B0A" w:rsidRDefault="00727B0A">
            <w:proofErr w:type="spellStart"/>
            <w:r>
              <w:t>Luxcare</w:t>
            </w:r>
            <w:proofErr w:type="spellEnd"/>
            <w:r>
              <w:t xml:space="preserve"> Limited</w:t>
            </w:r>
          </w:p>
        </w:tc>
        <w:tc>
          <w:tcPr>
            <w:tcW w:w="1575" w:type="dxa"/>
          </w:tcPr>
          <w:p w14:paraId="7C767BD1" w14:textId="77777777" w:rsidR="00727B0A" w:rsidRDefault="00727B0A">
            <w:r>
              <w:t xml:space="preserve">Lands to the south of Taylor's Lane, </w:t>
            </w:r>
            <w:proofErr w:type="spellStart"/>
            <w:r>
              <w:t>Ballyboden</w:t>
            </w:r>
            <w:proofErr w:type="spellEnd"/>
            <w:r>
              <w:t xml:space="preserve"> within the </w:t>
            </w:r>
            <w:proofErr w:type="spellStart"/>
            <w:r>
              <w:t>cutilage</w:t>
            </w:r>
            <w:proofErr w:type="spellEnd"/>
            <w:r>
              <w:t xml:space="preserve"> of </w:t>
            </w:r>
            <w:proofErr w:type="spellStart"/>
            <w:r>
              <w:t>Newbrook</w:t>
            </w:r>
            <w:proofErr w:type="spellEnd"/>
            <w:r>
              <w:t xml:space="preserve"> House</w:t>
            </w:r>
          </w:p>
        </w:tc>
        <w:tc>
          <w:tcPr>
            <w:tcW w:w="2466" w:type="dxa"/>
          </w:tcPr>
          <w:p w14:paraId="6878F07E" w14:textId="77777777" w:rsidR="00727B0A" w:rsidRDefault="00727B0A">
            <w:r>
              <w:t xml:space="preserve">3-4 storey nursing home building to consist of 111 bedrooms (with ensuites) and associated staff and resident welfare facilities, amenities and including extensive landscaped gardens. The protection and preservation of </w:t>
            </w:r>
            <w:proofErr w:type="spellStart"/>
            <w:r>
              <w:t>Newbrook</w:t>
            </w:r>
            <w:proofErr w:type="spellEnd"/>
            <w:r>
              <w:t xml:space="preserve"> House (a protected structure-Ref No 300) and incorporation with </w:t>
            </w:r>
            <w:r>
              <w:lastRenderedPageBreak/>
              <w:t>the construction of the new 3-4 storey nursing home. Formation of new vehicular access and pedestrian site access off Taylors Lane and associated landscaping works. Communal open space as well as other facilities open to the public such as hair salon, function suite and cinema. Provision of 18 parking spaces including 2 accessible spaces and 2 EV charging bays to service the nursing home. 24 short and long stay cycle parking spaces. 5 new 3 storey dwellings with associated parking landscaping and services.</w:t>
            </w:r>
          </w:p>
        </w:tc>
        <w:tc>
          <w:tcPr>
            <w:tcW w:w="1989" w:type="dxa"/>
          </w:tcPr>
          <w:p w14:paraId="02AEFD73" w14:textId="77777777" w:rsidR="00727B0A" w:rsidRDefault="00727B0A">
            <w:r>
              <w:lastRenderedPageBreak/>
              <w:t>SEEK CLARIFICATION OF ADDITIONAL INFO.</w:t>
            </w:r>
          </w:p>
        </w:tc>
        <w:tc>
          <w:tcPr>
            <w:tcW w:w="1417" w:type="dxa"/>
          </w:tcPr>
          <w:p w14:paraId="0E3DD8EE" w14:textId="77777777" w:rsidR="00727B0A" w:rsidRDefault="00727B0A">
            <w:r>
              <w:t>15/02/2022</w:t>
            </w:r>
          </w:p>
        </w:tc>
        <w:tc>
          <w:tcPr>
            <w:tcW w:w="2268" w:type="dxa"/>
          </w:tcPr>
          <w:p w14:paraId="75B7E61F" w14:textId="77777777" w:rsidR="00727B0A" w:rsidRDefault="00727B0A">
            <w:pPr>
              <w:jc w:val="right"/>
            </w:pPr>
            <w:r>
              <w:t>Significant Additional Information</w:t>
            </w:r>
          </w:p>
        </w:tc>
      </w:tr>
    </w:tbl>
    <w:p w14:paraId="4A6F0462" w14:textId="77777777" w:rsidR="00000000" w:rsidRDefault="00727B0A"/>
    <w:sectPr w:rsidR="00000000">
      <w:headerReference w:type="default" r:id="rId6"/>
      <w:pgSz w:w="16787" w:h="1187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706B8" w14:textId="77777777" w:rsidR="00727B0A" w:rsidRDefault="00727B0A" w:rsidP="00727B0A">
      <w:pPr>
        <w:spacing w:after="0" w:line="240" w:lineRule="auto"/>
      </w:pPr>
      <w:r>
        <w:separator/>
      </w:r>
    </w:p>
  </w:endnote>
  <w:endnote w:type="continuationSeparator" w:id="0">
    <w:p w14:paraId="5BF1271E" w14:textId="77777777" w:rsidR="00727B0A" w:rsidRDefault="00727B0A" w:rsidP="00727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57128" w14:textId="77777777" w:rsidR="00727B0A" w:rsidRDefault="00727B0A" w:rsidP="00727B0A">
      <w:pPr>
        <w:spacing w:after="0" w:line="240" w:lineRule="auto"/>
      </w:pPr>
      <w:r>
        <w:separator/>
      </w:r>
    </w:p>
  </w:footnote>
  <w:footnote w:type="continuationSeparator" w:id="0">
    <w:p w14:paraId="75EAA3FC" w14:textId="77777777" w:rsidR="00727B0A" w:rsidRDefault="00727B0A" w:rsidP="00727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E715B" w14:textId="4319B680" w:rsidR="00727B0A" w:rsidRPr="00727B0A" w:rsidRDefault="00727B0A" w:rsidP="00727B0A">
    <w:pPr>
      <w:tabs>
        <w:tab w:val="center" w:pos="4153"/>
        <w:tab w:val="right" w:pos="8789"/>
      </w:tabs>
      <w:spacing w:after="0" w:line="240" w:lineRule="auto"/>
      <w:rPr>
        <w:rFonts w:ascii="Times New Roman" w:eastAsia="Times New Roman" w:hAnsi="Times New Roman" w:cs="Times New Roman"/>
        <w:b/>
        <w:sz w:val="24"/>
        <w:lang w:val="en-GB" w:eastAsia="en-US"/>
      </w:rPr>
    </w:pPr>
    <w:r w:rsidRPr="00727B0A">
      <w:rPr>
        <w:rFonts w:ascii="Times New Roman" w:eastAsia="Times New Roman" w:hAnsi="Times New Roman" w:cs="Times New Roman"/>
        <w:b/>
        <w:sz w:val="24"/>
        <w:lang w:val="en-GB" w:eastAsia="en-US"/>
      </w:rPr>
      <w:t>LIST OF DECISIONS MADE</w:t>
    </w:r>
    <w:r w:rsidRPr="00727B0A">
      <w:rPr>
        <w:rFonts w:ascii="Times New Roman" w:eastAsia="Times New Roman" w:hAnsi="Times New Roman" w:cs="Times New Roman"/>
        <w:b/>
        <w:sz w:val="24"/>
        <w:lang w:val="en-GB" w:eastAsia="en-US"/>
      </w:rPr>
      <w:tab/>
    </w:r>
    <w:r w:rsidRPr="00727B0A">
      <w:rPr>
        <w:rFonts w:ascii="Times New Roman" w:eastAsia="Times New Roman" w:hAnsi="Times New Roman" w:cs="Times New Roman"/>
        <w:b/>
        <w:sz w:val="24"/>
        <w:lang w:val="en-GB" w:eastAsia="en-US"/>
      </w:rPr>
      <w:tab/>
      <w:t xml:space="preserve"> </w:t>
    </w:r>
  </w:p>
  <w:p w14:paraId="37FF8939" w14:textId="77777777" w:rsidR="00727B0A" w:rsidRPr="00727B0A" w:rsidRDefault="00727B0A" w:rsidP="00727B0A">
    <w:pPr>
      <w:tabs>
        <w:tab w:val="center" w:pos="4153"/>
        <w:tab w:val="right" w:pos="8789"/>
      </w:tabs>
      <w:spacing w:after="0" w:line="240" w:lineRule="auto"/>
      <w:rPr>
        <w:rFonts w:ascii="Times New Roman" w:eastAsia="Times New Roman" w:hAnsi="Times New Roman" w:cs="Times New Roman"/>
        <w:b/>
        <w:i/>
        <w:sz w:val="24"/>
        <w:lang w:val="en-GB" w:eastAsia="en-US"/>
      </w:rPr>
    </w:pPr>
    <w:r w:rsidRPr="00727B0A">
      <w:rPr>
        <w:rFonts w:ascii="Times New Roman" w:eastAsia="Times New Roman" w:hAnsi="Times New Roman" w:cs="Times New Roman"/>
        <w:b/>
        <w:i/>
        <w:sz w:val="24"/>
        <w:lang w:val="en-GB" w:eastAsia="en-US"/>
      </w:rPr>
      <w:t>In deciding a planning application, South Dublin County Council, in accordance with Section 34(3) of the Planning and Development Act 2000 (as amended), has had regard to submissions or observations received in accordance with the Planning and Development Regulations 2001 (as amended), in relation to these decisions.</w:t>
    </w:r>
  </w:p>
  <w:p w14:paraId="61402F64" w14:textId="77777777" w:rsidR="00727B0A" w:rsidRPr="00727B0A" w:rsidRDefault="00727B0A" w:rsidP="00727B0A">
    <w:pPr>
      <w:autoSpaceDE w:val="0"/>
      <w:autoSpaceDN w:val="0"/>
      <w:adjustRightInd w:val="0"/>
      <w:spacing w:after="0" w:line="240" w:lineRule="auto"/>
      <w:rPr>
        <w:rFonts w:ascii="Times New Roman" w:eastAsia="Times New Roman" w:hAnsi="Times New Roman" w:cs="Times New Roman"/>
        <w:b/>
        <w:bCs/>
        <w:iCs/>
        <w:sz w:val="16"/>
        <w:szCs w:val="16"/>
        <w:lang w:val="en-GB" w:eastAsia="en-US"/>
      </w:rPr>
    </w:pPr>
    <w:bookmarkStart w:id="0" w:name="OLE_LINK2"/>
    <w:bookmarkStart w:id="1" w:name="OLE_LINK1"/>
    <w:r w:rsidRPr="00727B0A">
      <w:rPr>
        <w:rFonts w:ascii="Times New Roman" w:eastAsia="Times New Roman" w:hAnsi="Times New Roman" w:cs="Times New Roman"/>
        <w:b/>
        <w:bCs/>
        <w:iCs/>
        <w:sz w:val="16"/>
        <w:szCs w:val="16"/>
        <w:lang w:val="en-GB" w:eastAsia="en-US"/>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49582C97" w14:textId="679E1D0B" w:rsidR="00727B0A" w:rsidRDefault="00727B0A">
    <w:pPr>
      <w:pStyle w:val="Header"/>
    </w:pPr>
  </w:p>
  <w:p w14:paraId="78BBA6F4" w14:textId="77777777" w:rsidR="00727B0A" w:rsidRDefault="00727B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7EFC"/>
    <w:rsid w:val="00197EFC"/>
    <w:rsid w:val="00727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A3E8F2"/>
  <w15:docId w15:val="{D5DD3E16-F447-4585-973C-E382497DD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iPriority w:val="99"/>
    <w:unhideWhenUsed/>
    <w:rsid w:val="00727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B0A"/>
  </w:style>
  <w:style w:type="paragraph" w:styleId="Footer">
    <w:name w:val="footer"/>
    <w:basedOn w:val="Normal"/>
    <w:link w:val="FooterChar"/>
    <w:uiPriority w:val="99"/>
    <w:unhideWhenUsed/>
    <w:rsid w:val="00727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1358</Words>
  <Characters>7745</Characters>
  <Application>Microsoft Office Word</Application>
  <DocSecurity>0</DocSecurity>
  <Lines>64</Lines>
  <Paragraphs>18</Paragraphs>
  <ScaleCrop>false</ScaleCrop>
  <Manager/>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Weekly List Decisions</dc:title>
  <dc:subject/>
  <dc:creator>System Administrator</dc:creator>
  <cp:keywords>Weekly_List_Decisions</cp:keywords>
  <dc:description/>
  <cp:lastModifiedBy>Brian Connolly</cp:lastModifiedBy>
  <cp:revision>2</cp:revision>
  <dcterms:created xsi:type="dcterms:W3CDTF">2022-02-24T11:33:00Z</dcterms:created>
  <dcterms:modified xsi:type="dcterms:W3CDTF">2022-02-24T11:33:00Z</dcterms:modified>
  <cp:category/>
</cp:coreProperties>
</file>