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639D0" w14:paraId="49305B9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F61FF3" w14:textId="77777777" w:rsidR="002639D0" w:rsidRPr="0053579C" w:rsidRDefault="002639D0">
            <w:pPr>
              <w:spacing w:before="120"/>
              <w:rPr>
                <w:b/>
                <w:sz w:val="24"/>
                <w:szCs w:val="24"/>
              </w:rPr>
            </w:pPr>
            <w:r w:rsidRPr="009E1AA1">
              <w:rPr>
                <w:b/>
                <w:noProof/>
                <w:sz w:val="24"/>
                <w:szCs w:val="24"/>
              </w:rPr>
              <w:t>SD21B/0389</w:t>
            </w:r>
          </w:p>
        </w:tc>
        <w:tc>
          <w:tcPr>
            <w:tcW w:w="5062" w:type="dxa"/>
            <w:gridSpan w:val="2"/>
          </w:tcPr>
          <w:p w14:paraId="1B34871E" w14:textId="77777777" w:rsidR="002639D0" w:rsidRPr="0053579C" w:rsidRDefault="002639D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639D0" w14:paraId="149B13C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F35C96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D7D4F30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b/>
                <w:noProof/>
                <w:sz w:val="24"/>
                <w:szCs w:val="24"/>
              </w:rPr>
              <w:t>ABP-311490-21</w:t>
            </w:r>
          </w:p>
        </w:tc>
        <w:tc>
          <w:tcPr>
            <w:tcW w:w="243" w:type="dxa"/>
          </w:tcPr>
          <w:p w14:paraId="3B53B031" w14:textId="77777777" w:rsidR="002639D0" w:rsidRPr="0053579C" w:rsidRDefault="002639D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639D0" w14:paraId="77830E4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529A2E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7F184DE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11-Jan-2022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639D0" w14:paraId="7289748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C81E52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D40304B" w14:textId="77777777" w:rsidR="002639D0" w:rsidRPr="0053579C" w:rsidRDefault="002639D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1 st Party</w:t>
            </w:r>
          </w:p>
        </w:tc>
      </w:tr>
      <w:tr w:rsidR="002639D0" w14:paraId="31A01C7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4748B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FBE466A" w14:textId="77777777" w:rsidR="002639D0" w:rsidRPr="0053579C" w:rsidRDefault="002639D0">
            <w:pPr>
              <w:spacing w:before="120"/>
              <w:rPr>
                <w:b/>
                <w:sz w:val="24"/>
                <w:szCs w:val="24"/>
              </w:rPr>
            </w:pPr>
            <w:r w:rsidRPr="009E1AA1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2639D0" w14:paraId="2098A1D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71A1E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05DFBFB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639D0" w14:paraId="211D9E5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A850D19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D542BB4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Keith Kirwan</w:t>
            </w:r>
          </w:p>
        </w:tc>
      </w:tr>
      <w:tr w:rsidR="002639D0" w14:paraId="7E34162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5126F0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C4F6DCD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28, Mountdown Park, Manor Estate, Dublin 12</w:t>
            </w:r>
          </w:p>
        </w:tc>
      </w:tr>
      <w:tr w:rsidR="002639D0" w14:paraId="5FE83AF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F43D235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7E3F985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Ground floor extension to the rear; an attic conversion to habitable status comprising three bedrooms and a bathroom; provision of two dormer roofs and windows to the front and rear; reconfiguring the ground floor layout with provision of a window to the side passage; infilling the porch area and all ancillary works necessary to facilitate the development.</w:t>
            </w:r>
          </w:p>
        </w:tc>
      </w:tr>
    </w:tbl>
    <w:p w14:paraId="6B2B9CF4" w14:textId="77777777" w:rsidR="002639D0" w:rsidRDefault="002639D0">
      <w:pPr>
        <w:pBdr>
          <w:bottom w:val="single" w:sz="12" w:space="1" w:color="auto"/>
        </w:pBdr>
      </w:pPr>
    </w:p>
    <w:p w14:paraId="03311A74" w14:textId="77777777" w:rsidR="002639D0" w:rsidRDefault="002639D0"/>
    <w:sectPr w:rsidR="002639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920D7" w14:textId="77777777" w:rsidR="002639D0" w:rsidRDefault="002639D0">
      <w:r>
        <w:separator/>
      </w:r>
    </w:p>
  </w:endnote>
  <w:endnote w:type="continuationSeparator" w:id="0">
    <w:p w14:paraId="4B0F5346" w14:textId="77777777" w:rsidR="002639D0" w:rsidRDefault="0026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E2F4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8B6E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3C5A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0EEA9" w14:textId="77777777" w:rsidR="002639D0" w:rsidRDefault="002639D0">
      <w:r>
        <w:separator/>
      </w:r>
    </w:p>
  </w:footnote>
  <w:footnote w:type="continuationSeparator" w:id="0">
    <w:p w14:paraId="731234F7" w14:textId="77777777" w:rsidR="002639D0" w:rsidRDefault="00263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09387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F037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884076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C1BDB5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3BAA74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0244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2639D0"/>
    <w:rsid w:val="0053579C"/>
    <w:rsid w:val="00847C90"/>
    <w:rsid w:val="00CC2E7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CC1DF"/>
  <w15:chartTrackingRefBased/>
  <w15:docId w15:val="{9DC70EE5-1966-4220-BBAB-924F842F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2022-01-18T13:57:00Z</dcterms:created>
  <dcterms:modified xsi:type="dcterms:W3CDTF">2022-01-18T13:57:00Z</dcterms:modified>
</cp:coreProperties>
</file>