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150FB8" w14:paraId="7A4CFA0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6EB67E7" w14:textId="77777777" w:rsidR="00150FB8" w:rsidRPr="0053579C" w:rsidRDefault="00150FB8">
            <w:pPr>
              <w:spacing w:before="120"/>
              <w:rPr>
                <w:b/>
                <w:sz w:val="24"/>
                <w:szCs w:val="24"/>
              </w:rPr>
            </w:pPr>
            <w:r w:rsidRPr="00106224">
              <w:rPr>
                <w:b/>
                <w:noProof/>
                <w:sz w:val="24"/>
                <w:szCs w:val="24"/>
              </w:rPr>
              <w:t>SD19A/0393</w:t>
            </w:r>
          </w:p>
        </w:tc>
        <w:tc>
          <w:tcPr>
            <w:tcW w:w="5062" w:type="dxa"/>
            <w:gridSpan w:val="2"/>
          </w:tcPr>
          <w:p w14:paraId="6FFDE527" w14:textId="77777777" w:rsidR="00150FB8" w:rsidRPr="0053579C" w:rsidRDefault="00150FB8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150FB8" w14:paraId="6173A1C7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76200DD8" w14:textId="77777777" w:rsidR="00150FB8" w:rsidRPr="0053579C" w:rsidRDefault="00150FB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46BFFFB2" w14:textId="77777777" w:rsidR="00150FB8" w:rsidRPr="0053579C" w:rsidRDefault="00150FB8">
            <w:pPr>
              <w:spacing w:before="120"/>
              <w:rPr>
                <w:sz w:val="24"/>
                <w:szCs w:val="24"/>
              </w:rPr>
            </w:pPr>
            <w:r w:rsidRPr="00106224">
              <w:rPr>
                <w:b/>
                <w:noProof/>
                <w:sz w:val="24"/>
                <w:szCs w:val="24"/>
              </w:rPr>
              <w:t>ABP-308569-20</w:t>
            </w:r>
          </w:p>
        </w:tc>
        <w:tc>
          <w:tcPr>
            <w:tcW w:w="243" w:type="dxa"/>
          </w:tcPr>
          <w:p w14:paraId="4EC11C9D" w14:textId="77777777" w:rsidR="00150FB8" w:rsidRPr="0053579C" w:rsidRDefault="00150FB8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150FB8" w14:paraId="3849648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C123AF7" w14:textId="77777777" w:rsidR="00150FB8" w:rsidRPr="0053579C" w:rsidRDefault="00150FB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526CF03E" w14:textId="77777777" w:rsidR="00150FB8" w:rsidRPr="0053579C" w:rsidRDefault="00150FB8">
            <w:pPr>
              <w:spacing w:before="120"/>
              <w:rPr>
                <w:sz w:val="24"/>
                <w:szCs w:val="24"/>
              </w:rPr>
            </w:pPr>
            <w:r w:rsidRPr="00106224">
              <w:rPr>
                <w:noProof/>
                <w:sz w:val="24"/>
                <w:szCs w:val="24"/>
              </w:rPr>
              <w:t>01-Mar-2021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150FB8" w14:paraId="668F354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2A32985" w14:textId="77777777" w:rsidR="00150FB8" w:rsidRPr="0053579C" w:rsidRDefault="00150FB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787CCB46" w14:textId="77777777" w:rsidR="00150FB8" w:rsidRPr="0053579C" w:rsidRDefault="00150FB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106224">
              <w:rPr>
                <w:noProof/>
                <w:sz w:val="24"/>
                <w:szCs w:val="24"/>
              </w:rPr>
              <w:t>3RD PARTY</w:t>
            </w:r>
          </w:p>
        </w:tc>
      </w:tr>
      <w:tr w:rsidR="00150FB8" w14:paraId="7AEDB0C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EFC3146" w14:textId="77777777" w:rsidR="00150FB8" w:rsidRPr="0053579C" w:rsidRDefault="00150FB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4BFB18A8" w14:textId="77777777" w:rsidR="00150FB8" w:rsidRPr="0053579C" w:rsidRDefault="00150FB8">
            <w:pPr>
              <w:spacing w:before="120"/>
              <w:rPr>
                <w:b/>
                <w:sz w:val="24"/>
                <w:szCs w:val="24"/>
              </w:rPr>
            </w:pPr>
            <w:r w:rsidRPr="00106224">
              <w:rPr>
                <w:b/>
                <w:noProof/>
                <w:sz w:val="24"/>
                <w:szCs w:val="24"/>
              </w:rPr>
              <w:t>Appeal Withdrawn</w:t>
            </w:r>
          </w:p>
        </w:tc>
      </w:tr>
      <w:tr w:rsidR="00150FB8" w14:paraId="53B8079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BA3DB00" w14:textId="77777777" w:rsidR="00150FB8" w:rsidRPr="0053579C" w:rsidRDefault="00150FB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281549AC" w14:textId="77777777" w:rsidR="00150FB8" w:rsidRPr="0053579C" w:rsidRDefault="00150FB8">
            <w:pPr>
              <w:spacing w:before="120"/>
              <w:rPr>
                <w:sz w:val="24"/>
                <w:szCs w:val="24"/>
              </w:rPr>
            </w:pPr>
            <w:r w:rsidRPr="00106224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150FB8" w14:paraId="5FFF6DB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607862A" w14:textId="77777777" w:rsidR="00150FB8" w:rsidRPr="0053579C" w:rsidRDefault="00150FB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79B2EB72" w14:textId="77777777" w:rsidR="00150FB8" w:rsidRPr="0053579C" w:rsidRDefault="00150FB8">
            <w:pPr>
              <w:spacing w:before="120"/>
              <w:rPr>
                <w:sz w:val="24"/>
                <w:szCs w:val="24"/>
              </w:rPr>
            </w:pPr>
            <w:r w:rsidRPr="00106224">
              <w:rPr>
                <w:noProof/>
                <w:sz w:val="24"/>
                <w:szCs w:val="24"/>
              </w:rPr>
              <w:t>Department of Education &amp; Skills</w:t>
            </w:r>
          </w:p>
        </w:tc>
      </w:tr>
      <w:tr w:rsidR="00150FB8" w14:paraId="0E5989E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5212F0B" w14:textId="77777777" w:rsidR="00150FB8" w:rsidRPr="0053579C" w:rsidRDefault="00150FB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451694DC" w14:textId="77777777" w:rsidR="00150FB8" w:rsidRPr="0053579C" w:rsidRDefault="00150FB8">
            <w:pPr>
              <w:spacing w:before="120"/>
              <w:rPr>
                <w:sz w:val="24"/>
                <w:szCs w:val="24"/>
              </w:rPr>
            </w:pPr>
            <w:r w:rsidRPr="00106224">
              <w:rPr>
                <w:noProof/>
                <w:sz w:val="24"/>
                <w:szCs w:val="24"/>
              </w:rPr>
              <w:t>Fortunestown Lane, Saggart, Co. Dublin</w:t>
            </w:r>
          </w:p>
        </w:tc>
      </w:tr>
      <w:tr w:rsidR="00150FB8" w14:paraId="258D006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C0CFFF3" w14:textId="77777777" w:rsidR="00150FB8" w:rsidRPr="0053579C" w:rsidRDefault="00150FB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39C3BF41" w14:textId="77777777" w:rsidR="00150FB8" w:rsidRPr="0053579C" w:rsidRDefault="00150FB8">
            <w:pPr>
              <w:spacing w:before="120"/>
              <w:rPr>
                <w:sz w:val="24"/>
                <w:szCs w:val="24"/>
              </w:rPr>
            </w:pPr>
            <w:r w:rsidRPr="00106224">
              <w:rPr>
                <w:noProof/>
                <w:sz w:val="24"/>
                <w:szCs w:val="24"/>
              </w:rPr>
              <w:t xml:space="preserve">New educational campus of 2 new school buildings to be delivered on a phased basis including the demolition/removal of the existing 4 four storey educational/former short stay residential blocks (golf apartments) on the site; provision of 1 part three storey, 1000 pupil post primary school including 4 classroom special educational needs unit with a gross floor area of 11,331sq.m including a sports hall and all ancillary teacher and pupil facilities; 1 two storey 16 classroom primary school and 2 classroom special educational needs unit; a general purpose hall and all ancillary teacher and pupils facilities with a gross floor area of 2,820sq.m; vehicular access to the site will be from the existing Fortunestown Lane entrance, which is to be widened; fire tender and delivery access will be from the existing entrance to the northwest of the site, via Fortunestown Lane; cycle and pedestrian access to the site will be from a new entrance on Fortunestown Lane; provision of bicycle and scooter parking; new pedestrian crossing at Saggart Lakes Road, vehicle drop off/set down areas; internal access roads; hard and soft play areas; piped infrastructure and ducting; plant, landscaping and boundary treatments; PV panels; external courtyards; disabled car parking spaces; ESB substation and 1 substation access door to the site boundary wall on Fortunestown Lane; </w:t>
            </w:r>
            <w:r w:rsidRPr="00106224">
              <w:rPr>
                <w:noProof/>
                <w:sz w:val="24"/>
                <w:szCs w:val="24"/>
              </w:rPr>
              <w:lastRenderedPageBreak/>
              <w:t>ancillary ramps and stairs; signage; 1 attenuation tank; flood mitigation measures; SUD's; changes in level and all associated site development and excavation works above and below ground.</w:t>
            </w:r>
          </w:p>
        </w:tc>
      </w:tr>
    </w:tbl>
    <w:p w14:paraId="2D541B99" w14:textId="77777777" w:rsidR="00150FB8" w:rsidRDefault="00150FB8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150FB8" w14:paraId="7553E98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EB38351" w14:textId="77777777" w:rsidR="00150FB8" w:rsidRPr="0053579C" w:rsidRDefault="00150FB8">
            <w:pPr>
              <w:spacing w:before="120"/>
              <w:rPr>
                <w:b/>
                <w:sz w:val="24"/>
                <w:szCs w:val="24"/>
              </w:rPr>
            </w:pPr>
            <w:r w:rsidRPr="00106224">
              <w:rPr>
                <w:b/>
                <w:noProof/>
                <w:sz w:val="24"/>
                <w:szCs w:val="24"/>
              </w:rPr>
              <w:t>SD20A/0137</w:t>
            </w:r>
          </w:p>
        </w:tc>
        <w:tc>
          <w:tcPr>
            <w:tcW w:w="5062" w:type="dxa"/>
            <w:gridSpan w:val="2"/>
          </w:tcPr>
          <w:p w14:paraId="17C17FE3" w14:textId="77777777" w:rsidR="00150FB8" w:rsidRPr="0053579C" w:rsidRDefault="00150FB8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150FB8" w14:paraId="104B7B4D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2F33A801" w14:textId="77777777" w:rsidR="00150FB8" w:rsidRPr="0053579C" w:rsidRDefault="00150FB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6BC109D9" w14:textId="77777777" w:rsidR="00150FB8" w:rsidRPr="0053579C" w:rsidRDefault="00150FB8">
            <w:pPr>
              <w:spacing w:before="120"/>
              <w:rPr>
                <w:sz w:val="24"/>
                <w:szCs w:val="24"/>
              </w:rPr>
            </w:pPr>
            <w:r w:rsidRPr="00106224">
              <w:rPr>
                <w:b/>
                <w:noProof/>
                <w:sz w:val="24"/>
                <w:szCs w:val="24"/>
              </w:rPr>
              <w:t>ABP-308053-20</w:t>
            </w:r>
          </w:p>
        </w:tc>
        <w:tc>
          <w:tcPr>
            <w:tcW w:w="243" w:type="dxa"/>
          </w:tcPr>
          <w:p w14:paraId="67A3C1B7" w14:textId="77777777" w:rsidR="00150FB8" w:rsidRPr="0053579C" w:rsidRDefault="00150FB8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150FB8" w14:paraId="61387D1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AC5E914" w14:textId="77777777" w:rsidR="00150FB8" w:rsidRPr="0053579C" w:rsidRDefault="00150FB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558B6F45" w14:textId="77777777" w:rsidR="00150FB8" w:rsidRPr="0053579C" w:rsidRDefault="00150FB8">
            <w:pPr>
              <w:spacing w:before="120"/>
              <w:rPr>
                <w:sz w:val="24"/>
                <w:szCs w:val="24"/>
              </w:rPr>
            </w:pPr>
            <w:r w:rsidRPr="00106224">
              <w:rPr>
                <w:noProof/>
                <w:sz w:val="24"/>
                <w:szCs w:val="24"/>
              </w:rPr>
              <w:t>01-Mar-2021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150FB8" w14:paraId="4F6C8CA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F2398B9" w14:textId="77777777" w:rsidR="00150FB8" w:rsidRPr="0053579C" w:rsidRDefault="00150FB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23A6C1FB" w14:textId="77777777" w:rsidR="00150FB8" w:rsidRPr="0053579C" w:rsidRDefault="00150FB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106224">
              <w:rPr>
                <w:noProof/>
                <w:sz w:val="24"/>
                <w:szCs w:val="24"/>
              </w:rPr>
              <w:t>1ST PARTY</w:t>
            </w:r>
          </w:p>
        </w:tc>
      </w:tr>
      <w:tr w:rsidR="00150FB8" w14:paraId="3CAC1BD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25DC887" w14:textId="77777777" w:rsidR="00150FB8" w:rsidRPr="0053579C" w:rsidRDefault="00150FB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32E2AA4D" w14:textId="77777777" w:rsidR="00150FB8" w:rsidRPr="0053579C" w:rsidRDefault="00150FB8">
            <w:pPr>
              <w:spacing w:before="120"/>
              <w:rPr>
                <w:b/>
                <w:sz w:val="24"/>
                <w:szCs w:val="24"/>
              </w:rPr>
            </w:pPr>
            <w:r w:rsidRPr="00106224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150FB8" w14:paraId="36DECDB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1B51F70" w14:textId="77777777" w:rsidR="00150FB8" w:rsidRPr="0053579C" w:rsidRDefault="00150FB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0C83C9BB" w14:textId="77777777" w:rsidR="00150FB8" w:rsidRPr="0053579C" w:rsidRDefault="00150FB8">
            <w:pPr>
              <w:spacing w:before="120"/>
              <w:rPr>
                <w:sz w:val="24"/>
                <w:szCs w:val="24"/>
              </w:rPr>
            </w:pPr>
            <w:r w:rsidRPr="00106224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150FB8" w14:paraId="6AA3E50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C85F970" w14:textId="77777777" w:rsidR="00150FB8" w:rsidRPr="0053579C" w:rsidRDefault="00150FB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5ABEF402" w14:textId="77777777" w:rsidR="00150FB8" w:rsidRPr="0053579C" w:rsidRDefault="00150FB8">
            <w:pPr>
              <w:spacing w:before="120"/>
              <w:rPr>
                <w:sz w:val="24"/>
                <w:szCs w:val="24"/>
              </w:rPr>
            </w:pPr>
            <w:r w:rsidRPr="00106224">
              <w:rPr>
                <w:noProof/>
                <w:sz w:val="24"/>
                <w:szCs w:val="24"/>
              </w:rPr>
              <w:t>Quinn Cement Limited</w:t>
            </w:r>
          </w:p>
        </w:tc>
      </w:tr>
      <w:tr w:rsidR="00150FB8" w14:paraId="2F5F100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C95A0B2" w14:textId="77777777" w:rsidR="00150FB8" w:rsidRPr="0053579C" w:rsidRDefault="00150FB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0342A921" w14:textId="77777777" w:rsidR="00150FB8" w:rsidRPr="0053579C" w:rsidRDefault="00150FB8">
            <w:pPr>
              <w:spacing w:before="120"/>
              <w:rPr>
                <w:sz w:val="24"/>
                <w:szCs w:val="24"/>
              </w:rPr>
            </w:pPr>
            <w:r w:rsidRPr="00106224">
              <w:rPr>
                <w:noProof/>
                <w:sz w:val="24"/>
                <w:szCs w:val="24"/>
              </w:rPr>
              <w:t>Unit 612, Jordanstown Road, Greenogue Business Park, Rathcoole, Co. Dublin</w:t>
            </w:r>
          </w:p>
        </w:tc>
      </w:tr>
      <w:tr w:rsidR="00150FB8" w14:paraId="2ECC0F6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CF5FF55" w14:textId="77777777" w:rsidR="00150FB8" w:rsidRPr="0053579C" w:rsidRDefault="00150FB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34515238" w14:textId="77777777" w:rsidR="00150FB8" w:rsidRPr="0053579C" w:rsidRDefault="00150FB8">
            <w:pPr>
              <w:spacing w:before="120"/>
              <w:rPr>
                <w:sz w:val="24"/>
                <w:szCs w:val="24"/>
              </w:rPr>
            </w:pPr>
            <w:r w:rsidRPr="00106224">
              <w:rPr>
                <w:noProof/>
                <w:sz w:val="24"/>
                <w:szCs w:val="24"/>
              </w:rPr>
              <w:t>Concrete Batching Plant comprised of a single storey administrative building (130sq.m); an aggregate storage structure consisting of 5 tipping bays (486sq.m); a fully covered aggregate tip-in hopper with fully covered aggregate conveyor belts; fully enclosed aggregate storage bins (87sq.m); a covered batch conveyor; three cement silos; a fully enclosed concrete batching tower with a built-in control room (150sq.m); a truck wash down area (285sq.m); a truck refuel area (180sq.m); a truck wheel wash area (40sq.m); a weighbridge area (72sq.m); 16 car parking spaces (including 1 accessible space); bicycle parking facilities to accommodate 6 bicycle parking spaces; an ESB substation (9sq.m);  hard and soft landscaping; boundary treatments and all associated site development works above and below ground.</w:t>
            </w:r>
          </w:p>
        </w:tc>
      </w:tr>
    </w:tbl>
    <w:p w14:paraId="6576B854" w14:textId="77777777" w:rsidR="00150FB8" w:rsidRDefault="00150FB8">
      <w:pPr>
        <w:pBdr>
          <w:bottom w:val="single" w:sz="12" w:space="1" w:color="auto"/>
        </w:pBdr>
      </w:pPr>
    </w:p>
    <w:p w14:paraId="168A6248" w14:textId="77777777" w:rsidR="00150FB8" w:rsidRDefault="00150FB8"/>
    <w:sectPr w:rsidR="00150F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D925C" w14:textId="77777777" w:rsidR="00150FB8" w:rsidRDefault="00150FB8">
      <w:r>
        <w:separator/>
      </w:r>
    </w:p>
  </w:endnote>
  <w:endnote w:type="continuationSeparator" w:id="0">
    <w:p w14:paraId="6F85324F" w14:textId="77777777" w:rsidR="00150FB8" w:rsidRDefault="0015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F9413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86AEA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B9ACF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2A97D" w14:textId="77777777" w:rsidR="00150FB8" w:rsidRDefault="00150FB8">
      <w:r>
        <w:separator/>
      </w:r>
    </w:p>
  </w:footnote>
  <w:footnote w:type="continuationSeparator" w:id="0">
    <w:p w14:paraId="609913D0" w14:textId="77777777" w:rsidR="00150FB8" w:rsidRDefault="0015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D75DF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61844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069DEAC8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7344BAB8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EBC0A4C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D957E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150FB8"/>
    <w:rsid w:val="0053579C"/>
    <w:rsid w:val="00847C90"/>
    <w:rsid w:val="00CF295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A2C0A"/>
  <w15:chartTrackingRefBased/>
  <w15:docId w15:val="{9CC8BC0E-A7C7-48FC-9110-D6B04742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2021-03-10T12:03:00Z</dcterms:created>
  <dcterms:modified xsi:type="dcterms:W3CDTF">2021-03-10T12:03:00Z</dcterms:modified>
</cp:coreProperties>
</file>