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F0C41" w14:paraId="2F77246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6912EA" w14:textId="77777777" w:rsidR="000F0C41" w:rsidRPr="0053579C" w:rsidRDefault="000F0C41">
            <w:pPr>
              <w:spacing w:before="120"/>
              <w:rPr>
                <w:b/>
                <w:sz w:val="24"/>
                <w:szCs w:val="24"/>
              </w:rPr>
            </w:pPr>
            <w:r w:rsidRPr="00776E4D">
              <w:rPr>
                <w:b/>
                <w:noProof/>
                <w:sz w:val="24"/>
                <w:szCs w:val="24"/>
              </w:rPr>
              <w:t>SD20A/0191</w:t>
            </w:r>
          </w:p>
        </w:tc>
        <w:tc>
          <w:tcPr>
            <w:tcW w:w="5062" w:type="dxa"/>
            <w:gridSpan w:val="2"/>
          </w:tcPr>
          <w:p w14:paraId="42075C92" w14:textId="77777777" w:rsidR="000F0C41" w:rsidRPr="0053579C" w:rsidRDefault="000F0C4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F0C41" w14:paraId="5B23D036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8BC7BAE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1E18A24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b/>
                <w:noProof/>
                <w:sz w:val="24"/>
                <w:szCs w:val="24"/>
              </w:rPr>
              <w:t>ABP-308458-20</w:t>
            </w:r>
          </w:p>
        </w:tc>
        <w:tc>
          <w:tcPr>
            <w:tcW w:w="243" w:type="dxa"/>
          </w:tcPr>
          <w:p w14:paraId="047D6F4F" w14:textId="77777777" w:rsidR="000F0C41" w:rsidRPr="0053579C" w:rsidRDefault="000F0C4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F0C41" w14:paraId="5030826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F78F66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F44DF1F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05-Feb-2021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F0C41" w14:paraId="4D6356F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0077099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8778CD9" w14:textId="77777777" w:rsidR="000F0C41" w:rsidRPr="0053579C" w:rsidRDefault="000F0C4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1st Party</w:t>
            </w:r>
          </w:p>
        </w:tc>
      </w:tr>
      <w:tr w:rsidR="000F0C41" w14:paraId="29662DA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0D3945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15AF497" w14:textId="77777777" w:rsidR="000F0C41" w:rsidRPr="0053579C" w:rsidRDefault="000F0C41">
            <w:pPr>
              <w:spacing w:before="120"/>
              <w:rPr>
                <w:b/>
                <w:sz w:val="24"/>
                <w:szCs w:val="24"/>
              </w:rPr>
            </w:pPr>
            <w:r w:rsidRPr="00776E4D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F0C41" w14:paraId="257B8DA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FF34A78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37CCAC4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F0C41" w14:paraId="226CC6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F53DD2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E515D15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Rachel Coleman</w:t>
            </w:r>
          </w:p>
        </w:tc>
      </w:tr>
      <w:tr w:rsidR="000F0C41" w14:paraId="0412C0A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208B8A1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39FC9EF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124, Templeville Drive, Templeogue, Dublin 6W</w:t>
            </w:r>
          </w:p>
        </w:tc>
      </w:tr>
      <w:tr w:rsidR="000F0C41" w14:paraId="319097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E766112" w14:textId="77777777" w:rsidR="000F0C41" w:rsidRPr="0053579C" w:rsidRDefault="000F0C4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E76E087" w14:textId="77777777" w:rsidR="000F0C41" w:rsidRPr="0053579C" w:rsidRDefault="000F0C41">
            <w:pPr>
              <w:spacing w:before="120"/>
              <w:rPr>
                <w:sz w:val="24"/>
                <w:szCs w:val="24"/>
              </w:rPr>
            </w:pPr>
            <w:r w:rsidRPr="00776E4D">
              <w:rPr>
                <w:noProof/>
                <w:sz w:val="24"/>
                <w:szCs w:val="24"/>
              </w:rPr>
              <w:t>Demolish existing garage and outhouse replace with a two storey, two bedroom house of 100.5sq.m; existing access point will be blocked up and a new shared vehicular access will be created to give revised access to three off street parking spaces for the existing and new house; development will include a rear garden, associated drainage, landscaping and associated site development works.</w:t>
            </w:r>
          </w:p>
        </w:tc>
      </w:tr>
    </w:tbl>
    <w:p w14:paraId="13221754" w14:textId="77777777" w:rsidR="000F0C41" w:rsidRDefault="000F0C41">
      <w:pPr>
        <w:pBdr>
          <w:bottom w:val="single" w:sz="12" w:space="1" w:color="auto"/>
        </w:pBdr>
      </w:pPr>
    </w:p>
    <w:p w14:paraId="1DE5A106" w14:textId="77777777" w:rsidR="000F0C41" w:rsidRDefault="000F0C41"/>
    <w:sectPr w:rsidR="000F0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BCF0" w14:textId="77777777" w:rsidR="000F0C41" w:rsidRDefault="000F0C41">
      <w:r>
        <w:separator/>
      </w:r>
    </w:p>
  </w:endnote>
  <w:endnote w:type="continuationSeparator" w:id="0">
    <w:p w14:paraId="0006AEC7" w14:textId="77777777" w:rsidR="000F0C41" w:rsidRDefault="000F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518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75B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09FF2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0B21A" w14:textId="77777777" w:rsidR="000F0C41" w:rsidRDefault="000F0C41">
      <w:r>
        <w:separator/>
      </w:r>
    </w:p>
  </w:footnote>
  <w:footnote w:type="continuationSeparator" w:id="0">
    <w:p w14:paraId="7DA59D81" w14:textId="77777777" w:rsidR="000F0C41" w:rsidRDefault="000F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07B11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5864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9DCB34C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2D7474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7D6FC8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FD3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0F0C41"/>
    <w:rsid w:val="004B6B56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78153"/>
  <w15:chartTrackingRefBased/>
  <w15:docId w15:val="{3C500771-4F07-4503-898D-F2C0622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2021-02-10T15:25:00Z</dcterms:created>
  <dcterms:modified xsi:type="dcterms:W3CDTF">2021-02-10T15:25:00Z</dcterms:modified>
</cp:coreProperties>
</file>