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E54C71" w14:paraId="6DFE508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016B643" w14:textId="77777777" w:rsidR="00E54C71" w:rsidRPr="0053579C" w:rsidRDefault="00E54C71">
            <w:pPr>
              <w:spacing w:before="120"/>
              <w:rPr>
                <w:b/>
                <w:sz w:val="24"/>
                <w:szCs w:val="24"/>
              </w:rPr>
            </w:pPr>
            <w:r w:rsidRPr="00CB061A">
              <w:rPr>
                <w:b/>
                <w:noProof/>
                <w:sz w:val="24"/>
                <w:szCs w:val="24"/>
              </w:rPr>
              <w:t>SD20A/0055</w:t>
            </w:r>
          </w:p>
        </w:tc>
        <w:tc>
          <w:tcPr>
            <w:tcW w:w="5062" w:type="dxa"/>
            <w:gridSpan w:val="2"/>
          </w:tcPr>
          <w:p w14:paraId="325B2745" w14:textId="77777777" w:rsidR="00E54C71" w:rsidRPr="0053579C" w:rsidRDefault="00E54C7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E54C71" w14:paraId="6204A2CC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5063B89C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1CAE1ECD" w14:textId="77777777" w:rsidR="00E54C71" w:rsidRPr="0053579C" w:rsidRDefault="00E54C71">
            <w:pPr>
              <w:spacing w:before="120"/>
              <w:rPr>
                <w:sz w:val="24"/>
                <w:szCs w:val="24"/>
              </w:rPr>
            </w:pPr>
            <w:r w:rsidRPr="00CB061A">
              <w:rPr>
                <w:b/>
                <w:noProof/>
                <w:sz w:val="24"/>
                <w:szCs w:val="24"/>
              </w:rPr>
              <w:t>ABP-307466-20</w:t>
            </w:r>
          </w:p>
        </w:tc>
        <w:tc>
          <w:tcPr>
            <w:tcW w:w="243" w:type="dxa"/>
          </w:tcPr>
          <w:p w14:paraId="5EE0680D" w14:textId="77777777" w:rsidR="00E54C71" w:rsidRPr="0053579C" w:rsidRDefault="00E54C7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E54C71" w14:paraId="79A828E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6E65169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2CCE192A" w14:textId="77777777" w:rsidR="00E54C71" w:rsidRPr="0053579C" w:rsidRDefault="00E54C71">
            <w:pPr>
              <w:spacing w:before="120"/>
              <w:rPr>
                <w:sz w:val="24"/>
                <w:szCs w:val="24"/>
              </w:rPr>
            </w:pPr>
            <w:r w:rsidRPr="00CB061A">
              <w:rPr>
                <w:noProof/>
                <w:sz w:val="24"/>
                <w:szCs w:val="24"/>
              </w:rPr>
              <w:t>09-Nov-2020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E54C71" w14:paraId="3F34078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337605F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E78E69E" w14:textId="77777777" w:rsidR="00E54C71" w:rsidRPr="0053579C" w:rsidRDefault="00E54C7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B061A">
              <w:rPr>
                <w:noProof/>
                <w:sz w:val="24"/>
                <w:szCs w:val="24"/>
              </w:rPr>
              <w:t>1ST PARTY</w:t>
            </w:r>
          </w:p>
        </w:tc>
      </w:tr>
      <w:tr w:rsidR="00E54C71" w14:paraId="4482F8A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A118E80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1E9490C8" w14:textId="77777777" w:rsidR="00E54C71" w:rsidRPr="0053579C" w:rsidRDefault="00E54C71">
            <w:pPr>
              <w:spacing w:before="120"/>
              <w:rPr>
                <w:b/>
                <w:sz w:val="24"/>
                <w:szCs w:val="24"/>
              </w:rPr>
            </w:pPr>
            <w:r w:rsidRPr="00CB061A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E54C71" w14:paraId="52064F0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F8B3BF8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B889699" w14:textId="77777777" w:rsidR="00E54C71" w:rsidRPr="0053579C" w:rsidRDefault="00E54C71">
            <w:pPr>
              <w:spacing w:before="120"/>
              <w:rPr>
                <w:sz w:val="24"/>
                <w:szCs w:val="24"/>
              </w:rPr>
            </w:pPr>
            <w:r w:rsidRPr="00CB061A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E54C71" w14:paraId="44B510A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712015A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8CABCAC" w14:textId="77777777" w:rsidR="00E54C71" w:rsidRPr="0053579C" w:rsidRDefault="00E54C71">
            <w:pPr>
              <w:spacing w:before="120"/>
              <w:rPr>
                <w:sz w:val="24"/>
                <w:szCs w:val="24"/>
              </w:rPr>
            </w:pPr>
            <w:r w:rsidRPr="00CB061A">
              <w:rPr>
                <w:noProof/>
                <w:sz w:val="24"/>
                <w:szCs w:val="24"/>
              </w:rPr>
              <w:t>Jong Kim</w:t>
            </w:r>
          </w:p>
        </w:tc>
      </w:tr>
      <w:tr w:rsidR="00E54C71" w14:paraId="7253A3B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14D1F19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6AEFE04" w14:textId="77777777" w:rsidR="00E54C71" w:rsidRPr="0053579C" w:rsidRDefault="00E54C71">
            <w:pPr>
              <w:spacing w:before="120"/>
              <w:rPr>
                <w:sz w:val="24"/>
                <w:szCs w:val="24"/>
              </w:rPr>
            </w:pPr>
            <w:r w:rsidRPr="00CB061A">
              <w:rPr>
                <w:noProof/>
                <w:sz w:val="24"/>
                <w:szCs w:val="24"/>
              </w:rPr>
              <w:t>2, Saint John's Crescent, Dublin 22</w:t>
            </w:r>
          </w:p>
        </w:tc>
      </w:tr>
      <w:tr w:rsidR="00E54C71" w14:paraId="018EF76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DBC692B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101B4767" w14:textId="77777777" w:rsidR="00E54C71" w:rsidRPr="0053579C" w:rsidRDefault="00E54C71">
            <w:pPr>
              <w:spacing w:before="120"/>
              <w:rPr>
                <w:sz w:val="24"/>
                <w:szCs w:val="24"/>
              </w:rPr>
            </w:pPr>
            <w:r w:rsidRPr="00CB061A">
              <w:rPr>
                <w:noProof/>
                <w:sz w:val="24"/>
                <w:szCs w:val="24"/>
              </w:rPr>
              <w:t>Change permitted house type to a three bed, detached dwelling and associated works.</w:t>
            </w:r>
          </w:p>
        </w:tc>
      </w:tr>
    </w:tbl>
    <w:p w14:paraId="64B64B70" w14:textId="77777777" w:rsidR="00E54C71" w:rsidRDefault="00E54C71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E54C71" w14:paraId="5A5E4DB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078EECA" w14:textId="77777777" w:rsidR="00E54C71" w:rsidRPr="0053579C" w:rsidRDefault="00E54C71">
            <w:pPr>
              <w:spacing w:before="120"/>
              <w:rPr>
                <w:b/>
                <w:sz w:val="24"/>
                <w:szCs w:val="24"/>
              </w:rPr>
            </w:pPr>
            <w:r w:rsidRPr="00CB061A">
              <w:rPr>
                <w:b/>
                <w:noProof/>
                <w:sz w:val="24"/>
                <w:szCs w:val="24"/>
              </w:rPr>
              <w:t>SD20B/0285</w:t>
            </w:r>
          </w:p>
        </w:tc>
        <w:tc>
          <w:tcPr>
            <w:tcW w:w="5062" w:type="dxa"/>
            <w:gridSpan w:val="2"/>
          </w:tcPr>
          <w:p w14:paraId="7A6D9E49" w14:textId="77777777" w:rsidR="00E54C71" w:rsidRPr="0053579C" w:rsidRDefault="00E54C7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E54C71" w14:paraId="4FCAA666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6ED8D878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FF5761F" w14:textId="77777777" w:rsidR="00E54C71" w:rsidRPr="0053579C" w:rsidRDefault="00E54C71">
            <w:pPr>
              <w:spacing w:before="120"/>
              <w:rPr>
                <w:sz w:val="24"/>
                <w:szCs w:val="24"/>
              </w:rPr>
            </w:pPr>
            <w:r w:rsidRPr="00CB061A">
              <w:rPr>
                <w:b/>
                <w:noProof/>
                <w:sz w:val="24"/>
                <w:szCs w:val="24"/>
              </w:rPr>
              <w:t>ABP-308470-20</w:t>
            </w:r>
          </w:p>
        </w:tc>
        <w:tc>
          <w:tcPr>
            <w:tcW w:w="243" w:type="dxa"/>
          </w:tcPr>
          <w:p w14:paraId="56C146EC" w14:textId="77777777" w:rsidR="00E54C71" w:rsidRPr="0053579C" w:rsidRDefault="00E54C7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E54C71" w14:paraId="36EDC1B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C5E68A7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3CE1A117" w14:textId="77777777" w:rsidR="00E54C71" w:rsidRPr="0053579C" w:rsidRDefault="00E54C71">
            <w:pPr>
              <w:spacing w:before="120"/>
              <w:rPr>
                <w:sz w:val="24"/>
                <w:szCs w:val="24"/>
              </w:rPr>
            </w:pPr>
            <w:r w:rsidRPr="00CB061A">
              <w:rPr>
                <w:noProof/>
                <w:sz w:val="24"/>
                <w:szCs w:val="24"/>
              </w:rPr>
              <w:t>13-Nov-2020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E54C71" w14:paraId="1067E54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A2CE1C4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06DE1212" w14:textId="77777777" w:rsidR="00E54C71" w:rsidRPr="0053579C" w:rsidRDefault="00E54C7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B061A">
              <w:rPr>
                <w:noProof/>
                <w:sz w:val="24"/>
                <w:szCs w:val="24"/>
              </w:rPr>
              <w:t>3RD PARTY</w:t>
            </w:r>
          </w:p>
        </w:tc>
      </w:tr>
      <w:tr w:rsidR="00E54C71" w14:paraId="07633ED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CD48D9D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149CDA7" w14:textId="77777777" w:rsidR="00E54C71" w:rsidRPr="0053579C" w:rsidRDefault="00E54C71">
            <w:pPr>
              <w:spacing w:before="120"/>
              <w:rPr>
                <w:b/>
                <w:sz w:val="24"/>
                <w:szCs w:val="24"/>
              </w:rPr>
            </w:pPr>
            <w:r w:rsidRPr="00CB061A">
              <w:rPr>
                <w:b/>
                <w:noProof/>
                <w:sz w:val="24"/>
                <w:szCs w:val="24"/>
              </w:rPr>
              <w:t>Refuse Leave to Appeal</w:t>
            </w:r>
          </w:p>
        </w:tc>
      </w:tr>
      <w:tr w:rsidR="00E54C71" w14:paraId="62CB3F1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56E4FF2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73FD985E" w14:textId="77777777" w:rsidR="00E54C71" w:rsidRPr="0053579C" w:rsidRDefault="00E54C71">
            <w:pPr>
              <w:spacing w:before="120"/>
              <w:rPr>
                <w:sz w:val="24"/>
                <w:szCs w:val="24"/>
              </w:rPr>
            </w:pPr>
            <w:r w:rsidRPr="00CB061A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E54C71" w14:paraId="3D83870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A40AEB9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0E7BC6BA" w14:textId="77777777" w:rsidR="00E54C71" w:rsidRPr="0053579C" w:rsidRDefault="00E54C71">
            <w:pPr>
              <w:spacing w:before="120"/>
              <w:rPr>
                <w:sz w:val="24"/>
                <w:szCs w:val="24"/>
              </w:rPr>
            </w:pPr>
            <w:r w:rsidRPr="00CB061A">
              <w:rPr>
                <w:noProof/>
                <w:sz w:val="24"/>
                <w:szCs w:val="24"/>
              </w:rPr>
              <w:t>Simon &amp; Brid Fahey</w:t>
            </w:r>
          </w:p>
        </w:tc>
      </w:tr>
      <w:tr w:rsidR="00E54C71" w14:paraId="3B4D312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9E070AF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24FD28D" w14:textId="77777777" w:rsidR="00E54C71" w:rsidRPr="0053579C" w:rsidRDefault="00E54C71">
            <w:pPr>
              <w:spacing w:before="120"/>
              <w:rPr>
                <w:sz w:val="24"/>
                <w:szCs w:val="24"/>
              </w:rPr>
            </w:pPr>
            <w:r w:rsidRPr="00CB061A">
              <w:rPr>
                <w:noProof/>
                <w:sz w:val="24"/>
                <w:szCs w:val="24"/>
              </w:rPr>
              <w:t>34, Esker Lawns, Lucan, Co. Dublin</w:t>
            </w:r>
          </w:p>
        </w:tc>
      </w:tr>
      <w:tr w:rsidR="00E54C71" w14:paraId="1B88BEF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B62AAE3" w14:textId="77777777" w:rsidR="00E54C71" w:rsidRPr="0053579C" w:rsidRDefault="00E54C7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3428F85" w14:textId="77777777" w:rsidR="00E54C71" w:rsidRPr="0053579C" w:rsidRDefault="00E54C71">
            <w:pPr>
              <w:spacing w:before="120"/>
              <w:rPr>
                <w:sz w:val="24"/>
                <w:szCs w:val="24"/>
              </w:rPr>
            </w:pPr>
            <w:r w:rsidRPr="00CB061A">
              <w:rPr>
                <w:noProof/>
                <w:sz w:val="24"/>
                <w:szCs w:val="24"/>
              </w:rPr>
              <w:t>Extend the existing tiled roof &amp; ridge tiles to form a new 'Dutch' type roof structure, extend existing gable wall up to soffit level with 3 new windows, new rooflight in existing front tiled roof, new single storey extension to the side of the existing two storey, semi-detached dwelling, new two storey extension to the rear, convert existing attic area into a non-habitable area, internal alterations, external finishes to match existing &amp; associate site works.</w:t>
            </w:r>
          </w:p>
        </w:tc>
      </w:tr>
    </w:tbl>
    <w:p w14:paraId="6813589B" w14:textId="77777777" w:rsidR="00E54C71" w:rsidRDefault="00E54C71">
      <w:pPr>
        <w:pBdr>
          <w:bottom w:val="single" w:sz="12" w:space="1" w:color="auto"/>
        </w:pBdr>
      </w:pPr>
    </w:p>
    <w:p w14:paraId="493B1FB4" w14:textId="77777777" w:rsidR="00E54C71" w:rsidRDefault="00E54C71"/>
    <w:sectPr w:rsidR="00E54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4A0AC" w14:textId="77777777" w:rsidR="00E54C71" w:rsidRDefault="00E54C71">
      <w:r>
        <w:separator/>
      </w:r>
    </w:p>
  </w:endnote>
  <w:endnote w:type="continuationSeparator" w:id="0">
    <w:p w14:paraId="0926475F" w14:textId="77777777" w:rsidR="00E54C71" w:rsidRDefault="00E5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61CA7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952F9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3FD57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D1A2D" w14:textId="77777777" w:rsidR="00E54C71" w:rsidRDefault="00E54C71">
      <w:r>
        <w:separator/>
      </w:r>
    </w:p>
  </w:footnote>
  <w:footnote w:type="continuationSeparator" w:id="0">
    <w:p w14:paraId="152DD6C6" w14:textId="77777777" w:rsidR="00E54C71" w:rsidRDefault="00E5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C70DF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7178F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640F862A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429AE275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4AEE7D3E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AEB1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53579C"/>
    <w:rsid w:val="00714371"/>
    <w:rsid w:val="00847C90"/>
    <w:rsid w:val="00E54C71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DB265"/>
  <w15:chartTrackingRefBased/>
  <w15:docId w15:val="{D87BC8DC-0030-4C3D-8E50-A10B1E8F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2020-11-19T09:15:00Z</dcterms:created>
  <dcterms:modified xsi:type="dcterms:W3CDTF">2020-11-19T09:15:00Z</dcterms:modified>
</cp:coreProperties>
</file>