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AD01F2" w14:paraId="381FF07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47431CC" w14:textId="77777777" w:rsidR="00AD01F2" w:rsidRPr="0053579C" w:rsidRDefault="00AD01F2">
            <w:pPr>
              <w:spacing w:before="120"/>
              <w:rPr>
                <w:b/>
                <w:sz w:val="24"/>
                <w:szCs w:val="24"/>
              </w:rPr>
            </w:pPr>
            <w:r w:rsidRPr="00295620">
              <w:rPr>
                <w:b/>
                <w:noProof/>
                <w:sz w:val="24"/>
                <w:szCs w:val="24"/>
              </w:rPr>
              <w:t>SD20A/0041</w:t>
            </w:r>
          </w:p>
        </w:tc>
        <w:tc>
          <w:tcPr>
            <w:tcW w:w="5062" w:type="dxa"/>
            <w:gridSpan w:val="2"/>
          </w:tcPr>
          <w:p w14:paraId="28A76023" w14:textId="77777777" w:rsidR="00AD01F2" w:rsidRPr="0053579C" w:rsidRDefault="00AD01F2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D01F2" w14:paraId="2C5480C7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C58BF3A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33ACDE2D" w14:textId="77777777" w:rsidR="00AD01F2" w:rsidRPr="0053579C" w:rsidRDefault="00AD01F2">
            <w:pPr>
              <w:spacing w:before="120"/>
              <w:rPr>
                <w:sz w:val="24"/>
                <w:szCs w:val="24"/>
              </w:rPr>
            </w:pPr>
            <w:r w:rsidRPr="00295620">
              <w:rPr>
                <w:b/>
                <w:noProof/>
                <w:sz w:val="24"/>
                <w:szCs w:val="24"/>
              </w:rPr>
              <w:t>ABP-307274-20</w:t>
            </w:r>
          </w:p>
        </w:tc>
        <w:tc>
          <w:tcPr>
            <w:tcW w:w="243" w:type="dxa"/>
          </w:tcPr>
          <w:p w14:paraId="09D4307A" w14:textId="77777777" w:rsidR="00AD01F2" w:rsidRPr="0053579C" w:rsidRDefault="00AD01F2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AD01F2" w14:paraId="2CA66F5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0DD1E92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7DEA9D6E" w14:textId="77777777" w:rsidR="00AD01F2" w:rsidRPr="0053579C" w:rsidRDefault="00AD01F2">
            <w:pPr>
              <w:spacing w:before="120"/>
              <w:rPr>
                <w:sz w:val="24"/>
                <w:szCs w:val="24"/>
              </w:rPr>
            </w:pPr>
            <w:r w:rsidRPr="00295620">
              <w:rPr>
                <w:noProof/>
                <w:sz w:val="24"/>
                <w:szCs w:val="24"/>
              </w:rPr>
              <w:t>22-Sep-2020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AD01F2" w14:paraId="47557A6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80AF391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272EBEAB" w14:textId="77777777" w:rsidR="00AD01F2" w:rsidRPr="0053579C" w:rsidRDefault="00AD01F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295620">
              <w:rPr>
                <w:noProof/>
                <w:sz w:val="24"/>
                <w:szCs w:val="24"/>
              </w:rPr>
              <w:t>1ST PARTY</w:t>
            </w:r>
          </w:p>
        </w:tc>
      </w:tr>
      <w:tr w:rsidR="00AD01F2" w14:paraId="1283BC6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5461B9C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D9E071D" w14:textId="77777777" w:rsidR="00AD01F2" w:rsidRPr="0053579C" w:rsidRDefault="00AD01F2">
            <w:pPr>
              <w:spacing w:before="120"/>
              <w:rPr>
                <w:b/>
                <w:sz w:val="24"/>
                <w:szCs w:val="24"/>
              </w:rPr>
            </w:pPr>
            <w:r w:rsidRPr="00295620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AD01F2" w14:paraId="09F2DBD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2DF7F3A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320BCAC" w14:textId="77777777" w:rsidR="00AD01F2" w:rsidRPr="0053579C" w:rsidRDefault="00AD01F2">
            <w:pPr>
              <w:spacing w:before="120"/>
              <w:rPr>
                <w:sz w:val="24"/>
                <w:szCs w:val="24"/>
              </w:rPr>
            </w:pPr>
            <w:r w:rsidRPr="00295620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AD01F2" w14:paraId="2760C49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4E89A47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A736119" w14:textId="77777777" w:rsidR="00AD01F2" w:rsidRPr="0053579C" w:rsidRDefault="00AD01F2">
            <w:pPr>
              <w:spacing w:before="120"/>
              <w:rPr>
                <w:sz w:val="24"/>
                <w:szCs w:val="24"/>
              </w:rPr>
            </w:pPr>
            <w:r w:rsidRPr="00295620">
              <w:rPr>
                <w:noProof/>
                <w:sz w:val="24"/>
                <w:szCs w:val="24"/>
              </w:rPr>
              <w:t>Breta Dolan</w:t>
            </w:r>
          </w:p>
        </w:tc>
      </w:tr>
      <w:tr w:rsidR="00AD01F2" w14:paraId="29D96A5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6638E48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7456326D" w14:textId="77777777" w:rsidR="00AD01F2" w:rsidRPr="0053579C" w:rsidRDefault="00AD01F2">
            <w:pPr>
              <w:spacing w:before="120"/>
              <w:rPr>
                <w:sz w:val="24"/>
                <w:szCs w:val="24"/>
              </w:rPr>
            </w:pPr>
            <w:r w:rsidRPr="00295620">
              <w:rPr>
                <w:noProof/>
                <w:sz w:val="24"/>
                <w:szCs w:val="24"/>
              </w:rPr>
              <w:t>1, Brookvale Downs, Rathfarnham, Dublin 14</w:t>
            </w:r>
          </w:p>
        </w:tc>
      </w:tr>
      <w:tr w:rsidR="00AD01F2" w14:paraId="4440B28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4D29236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D3FD0F8" w14:textId="77777777" w:rsidR="00AD01F2" w:rsidRPr="0053579C" w:rsidRDefault="00AD01F2">
            <w:pPr>
              <w:spacing w:before="120"/>
              <w:rPr>
                <w:sz w:val="24"/>
                <w:szCs w:val="24"/>
              </w:rPr>
            </w:pPr>
            <w:r w:rsidRPr="00295620">
              <w:rPr>
                <w:noProof/>
                <w:sz w:val="24"/>
                <w:szCs w:val="24"/>
              </w:rPr>
              <w:t>Erection of a detached two storey, two bedroom dwelling of 98.30sq.m with demolition of rear sheds with new pedestrian side entrance to rear garden with new vehicular side entrance to rear garden for 1 car space with new boundary wall and associated landscaping to the side and rear garden.</w:t>
            </w:r>
          </w:p>
        </w:tc>
      </w:tr>
    </w:tbl>
    <w:p w14:paraId="010CD4CF" w14:textId="77777777" w:rsidR="00AD01F2" w:rsidRDefault="00AD01F2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AD01F2" w14:paraId="4595D80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44CC9C9" w14:textId="77777777" w:rsidR="00AD01F2" w:rsidRPr="0053579C" w:rsidRDefault="00AD01F2">
            <w:pPr>
              <w:spacing w:before="120"/>
              <w:rPr>
                <w:b/>
                <w:sz w:val="24"/>
                <w:szCs w:val="24"/>
              </w:rPr>
            </w:pPr>
            <w:r w:rsidRPr="00295620">
              <w:rPr>
                <w:b/>
                <w:noProof/>
                <w:sz w:val="24"/>
                <w:szCs w:val="24"/>
              </w:rPr>
              <w:t>SD20B/0040</w:t>
            </w:r>
          </w:p>
        </w:tc>
        <w:tc>
          <w:tcPr>
            <w:tcW w:w="5062" w:type="dxa"/>
            <w:gridSpan w:val="2"/>
          </w:tcPr>
          <w:p w14:paraId="70E613E3" w14:textId="77777777" w:rsidR="00AD01F2" w:rsidRPr="0053579C" w:rsidRDefault="00AD01F2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D01F2" w14:paraId="4F1B67E7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208DB2C1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770F55A6" w14:textId="77777777" w:rsidR="00AD01F2" w:rsidRPr="0053579C" w:rsidRDefault="00AD01F2">
            <w:pPr>
              <w:spacing w:before="120"/>
              <w:rPr>
                <w:sz w:val="24"/>
                <w:szCs w:val="24"/>
              </w:rPr>
            </w:pPr>
            <w:r w:rsidRPr="00295620">
              <w:rPr>
                <w:b/>
                <w:noProof/>
                <w:sz w:val="24"/>
                <w:szCs w:val="24"/>
              </w:rPr>
              <w:t>ABP-307315-20</w:t>
            </w:r>
          </w:p>
        </w:tc>
        <w:tc>
          <w:tcPr>
            <w:tcW w:w="243" w:type="dxa"/>
          </w:tcPr>
          <w:p w14:paraId="2255C2B5" w14:textId="77777777" w:rsidR="00AD01F2" w:rsidRPr="0053579C" w:rsidRDefault="00AD01F2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AD01F2" w14:paraId="37CC5DF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96DF410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3A390046" w14:textId="77777777" w:rsidR="00AD01F2" w:rsidRPr="0053579C" w:rsidRDefault="00AD01F2">
            <w:pPr>
              <w:spacing w:before="120"/>
              <w:rPr>
                <w:sz w:val="24"/>
                <w:szCs w:val="24"/>
              </w:rPr>
            </w:pPr>
            <w:r w:rsidRPr="00295620">
              <w:rPr>
                <w:noProof/>
                <w:sz w:val="24"/>
                <w:szCs w:val="24"/>
              </w:rPr>
              <w:t>22-Sep-2020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AD01F2" w14:paraId="60BFB9F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63C983B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DA8D351" w14:textId="77777777" w:rsidR="00AD01F2" w:rsidRPr="0053579C" w:rsidRDefault="00AD01F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295620">
              <w:rPr>
                <w:noProof/>
                <w:sz w:val="24"/>
                <w:szCs w:val="24"/>
              </w:rPr>
              <w:t>1ST PARTY</w:t>
            </w:r>
          </w:p>
        </w:tc>
      </w:tr>
      <w:tr w:rsidR="00AD01F2" w14:paraId="42BF6BB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64F30DF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1712AE8F" w14:textId="77777777" w:rsidR="00AD01F2" w:rsidRPr="0053579C" w:rsidRDefault="00AD01F2">
            <w:pPr>
              <w:spacing w:before="120"/>
              <w:rPr>
                <w:b/>
                <w:sz w:val="24"/>
                <w:szCs w:val="24"/>
              </w:rPr>
            </w:pPr>
            <w:r w:rsidRPr="00295620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AD01F2" w14:paraId="48D6FFA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494BF39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1978C2D4" w14:textId="77777777" w:rsidR="00AD01F2" w:rsidRPr="0053579C" w:rsidRDefault="00AD01F2">
            <w:pPr>
              <w:spacing w:before="120"/>
              <w:rPr>
                <w:sz w:val="24"/>
                <w:szCs w:val="24"/>
              </w:rPr>
            </w:pPr>
            <w:r w:rsidRPr="00295620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AD01F2" w14:paraId="3A238BD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B1B86AE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A0AC48F" w14:textId="77777777" w:rsidR="00AD01F2" w:rsidRPr="0053579C" w:rsidRDefault="00AD01F2">
            <w:pPr>
              <w:spacing w:before="120"/>
              <w:rPr>
                <w:sz w:val="24"/>
                <w:szCs w:val="24"/>
              </w:rPr>
            </w:pPr>
            <w:r w:rsidRPr="00295620">
              <w:rPr>
                <w:noProof/>
                <w:sz w:val="24"/>
                <w:szCs w:val="24"/>
              </w:rPr>
              <w:t>Trevor Byrne</w:t>
            </w:r>
          </w:p>
        </w:tc>
      </w:tr>
      <w:tr w:rsidR="00AD01F2" w14:paraId="72DD81F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0B7EA62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AA76514" w14:textId="77777777" w:rsidR="00AD01F2" w:rsidRPr="0053579C" w:rsidRDefault="00AD01F2">
            <w:pPr>
              <w:spacing w:before="120"/>
              <w:rPr>
                <w:sz w:val="24"/>
                <w:szCs w:val="24"/>
              </w:rPr>
            </w:pPr>
            <w:r w:rsidRPr="00295620">
              <w:rPr>
                <w:noProof/>
                <w:sz w:val="24"/>
                <w:szCs w:val="24"/>
              </w:rPr>
              <w:t>22, Woodstock Park, Knocklyon Road, Rathfarnham, Dublin 16</w:t>
            </w:r>
          </w:p>
        </w:tc>
      </w:tr>
      <w:tr w:rsidR="00AD01F2" w14:paraId="7865AE0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6CEB914" w14:textId="77777777" w:rsidR="00AD01F2" w:rsidRPr="0053579C" w:rsidRDefault="00AD01F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39F1141" w14:textId="77777777" w:rsidR="00AD01F2" w:rsidRPr="0053579C" w:rsidRDefault="00AD01F2">
            <w:pPr>
              <w:spacing w:before="120"/>
              <w:rPr>
                <w:sz w:val="24"/>
                <w:szCs w:val="24"/>
              </w:rPr>
            </w:pPr>
            <w:r w:rsidRPr="00295620">
              <w:rPr>
                <w:noProof/>
                <w:sz w:val="24"/>
                <w:szCs w:val="24"/>
              </w:rPr>
              <w:t>2.5m wide entrance in side wall of rear garden adjacent to existing boat shed with access from Knocklyon Road for access to proposed trailer storage area only and associated site works.</w:t>
            </w:r>
          </w:p>
        </w:tc>
      </w:tr>
    </w:tbl>
    <w:p w14:paraId="6FD2EE7A" w14:textId="77777777" w:rsidR="00AD01F2" w:rsidRDefault="00AD01F2">
      <w:pPr>
        <w:pBdr>
          <w:bottom w:val="single" w:sz="12" w:space="1" w:color="auto"/>
        </w:pBdr>
      </w:pPr>
    </w:p>
    <w:p w14:paraId="0A13C2B9" w14:textId="77777777" w:rsidR="00AD01F2" w:rsidRDefault="00AD01F2"/>
    <w:sectPr w:rsidR="00AD0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13931" w14:textId="77777777" w:rsidR="00AD01F2" w:rsidRDefault="00AD01F2">
      <w:r>
        <w:separator/>
      </w:r>
    </w:p>
  </w:endnote>
  <w:endnote w:type="continuationSeparator" w:id="0">
    <w:p w14:paraId="64DCBC3F" w14:textId="77777777" w:rsidR="00AD01F2" w:rsidRDefault="00AD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F956E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457CD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02D72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1E52F" w14:textId="77777777" w:rsidR="00AD01F2" w:rsidRDefault="00AD01F2">
      <w:r>
        <w:separator/>
      </w:r>
    </w:p>
  </w:footnote>
  <w:footnote w:type="continuationSeparator" w:id="0">
    <w:p w14:paraId="6CD29976" w14:textId="77777777" w:rsidR="00AD01F2" w:rsidRDefault="00AD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58C87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8287F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2AE65599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616E90A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9B0D1E6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056C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8249B3"/>
    <w:rsid w:val="00847C90"/>
    <w:rsid w:val="00AD01F2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760A6"/>
  <w15:chartTrackingRefBased/>
  <w15:docId w15:val="{BD4397C6-C697-423E-AA07-EAC1301A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2020-09-30T08:27:00Z</dcterms:created>
  <dcterms:modified xsi:type="dcterms:W3CDTF">2020-09-30T08:27:00Z</dcterms:modified>
</cp:coreProperties>
</file>