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9CD97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0977383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770C576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SD19A/0391</w:t>
            </w:r>
          </w:p>
        </w:tc>
        <w:tc>
          <w:tcPr>
            <w:tcW w:w="2126" w:type="dxa"/>
          </w:tcPr>
          <w:p w14:paraId="3C543521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28-Jul-2020</w:t>
            </w:r>
          </w:p>
        </w:tc>
        <w:tc>
          <w:tcPr>
            <w:tcW w:w="2552" w:type="dxa"/>
          </w:tcPr>
          <w:p w14:paraId="0587172C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2A90A0D8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Additional Information</w:t>
            </w:r>
          </w:p>
        </w:tc>
      </w:tr>
      <w:tr w:rsidR="006A1003" w14:paraId="3C0696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DB557B9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0F32CB2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Palmgrey Limited</w:t>
            </w:r>
          </w:p>
        </w:tc>
      </w:tr>
      <w:tr w:rsidR="006A1003" w14:paraId="1E9495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3C31E43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F6CDE2F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Croughs Pub, Cookstown Road, Tallaght, Dublin 24</w:t>
            </w:r>
          </w:p>
        </w:tc>
      </w:tr>
      <w:tr w:rsidR="006A1003" w14:paraId="53FE7F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545B1CC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DC2C4A4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Increase the floor area of existing staff accommodation and plant room by 218sq.m on the second floor; provision of 2 additional floors to provide 9 apartments, 6 one bed units and 3 two bed units resulting in a five storey building over basement; new lift and lobby area to the rear to service all five floors; new pedestrian entrance to the eastern boundary and provision of 11 bicycle parking spaces and bin store; all ancillary works necessary to facilitate the development.</w:t>
            </w:r>
          </w:p>
        </w:tc>
      </w:tr>
      <w:tr w:rsidR="006A1003" w14:paraId="2E9A4F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578B19C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2428FF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70EE675F" w14:textId="77777777" w:rsidR="006A1003" w:rsidRDefault="006A1003" w:rsidP="009B7CE3">
      <w:pPr>
        <w:pBdr>
          <w:bottom w:val="single" w:sz="12" w:space="0" w:color="auto"/>
        </w:pBdr>
      </w:pPr>
    </w:p>
    <w:p w14:paraId="0500A013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1D65CC56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0409B66C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SD20A/0092</w:t>
            </w:r>
          </w:p>
        </w:tc>
        <w:tc>
          <w:tcPr>
            <w:tcW w:w="2126" w:type="dxa"/>
          </w:tcPr>
          <w:p w14:paraId="03A80596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28-Jul-2020</w:t>
            </w:r>
          </w:p>
        </w:tc>
        <w:tc>
          <w:tcPr>
            <w:tcW w:w="2552" w:type="dxa"/>
          </w:tcPr>
          <w:p w14:paraId="5FEAEF62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2EE5CAA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Additional Information</w:t>
            </w:r>
          </w:p>
        </w:tc>
      </w:tr>
      <w:tr w:rsidR="006A1003" w14:paraId="2EA1C4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55CCC44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415426B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Frank O'Gorman</w:t>
            </w:r>
          </w:p>
        </w:tc>
      </w:tr>
      <w:tr w:rsidR="006A1003" w14:paraId="68B3A8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EEB4E57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4291FBE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Greyfort, Cruagh, Rockbrook, Rathfarnham, Dublin 16</w:t>
            </w:r>
          </w:p>
        </w:tc>
      </w:tr>
      <w:tr w:rsidR="006A1003" w14:paraId="301EED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F51F0F5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595D527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Change of house plans from those that were previously granted under Planning file: SD15A/0251 with detached garage and septic tank and percolation area with all ancillary site works.</w:t>
            </w:r>
          </w:p>
        </w:tc>
      </w:tr>
      <w:tr w:rsidR="006A1003" w14:paraId="4B71A4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D7A86D7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093A6C5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61AEF09E" w14:textId="77777777" w:rsidR="006A1003" w:rsidRDefault="006A1003" w:rsidP="009B7CE3">
      <w:pPr>
        <w:pBdr>
          <w:bottom w:val="single" w:sz="12" w:space="0" w:color="auto"/>
        </w:pBdr>
      </w:pPr>
    </w:p>
    <w:p w14:paraId="0F51C733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541F0F8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F53B549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SD20A/0184</w:t>
            </w:r>
          </w:p>
        </w:tc>
        <w:tc>
          <w:tcPr>
            <w:tcW w:w="2126" w:type="dxa"/>
          </w:tcPr>
          <w:p w14:paraId="595E8F7A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31-Jul-2020</w:t>
            </w:r>
          </w:p>
        </w:tc>
        <w:tc>
          <w:tcPr>
            <w:tcW w:w="2552" w:type="dxa"/>
          </w:tcPr>
          <w:p w14:paraId="1BB332FC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14:paraId="44B7A418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5F8AAC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6A45E1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2ABAE90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Bronagh Mooney</w:t>
            </w:r>
          </w:p>
        </w:tc>
      </w:tr>
      <w:tr w:rsidR="006A1003" w14:paraId="2633EE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61126B9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B07682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Brookwood, Ballinascorney Lower, Co. Dublin</w:t>
            </w:r>
          </w:p>
        </w:tc>
      </w:tr>
      <w:tr w:rsidR="006A1003" w14:paraId="069649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15AE6E9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759441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Use of the lower floor to rear of existing house as a Montessori school catering for 11 children from 8.30am to 3.00pm; on-site parking for six cars for drop-off; new domestic garage to side. Retention of: basement extension at lower ground floor level, access gates and driveways in variance with that approved Planning Ref No. SD06B/0561 and all associated site works.</w:t>
            </w:r>
          </w:p>
        </w:tc>
      </w:tr>
      <w:tr w:rsidR="006A1003" w14:paraId="454F03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E90713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14:paraId="1654911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033633C5" w14:textId="77777777" w:rsidR="006A1003" w:rsidRDefault="006A1003" w:rsidP="009B7CE3">
      <w:pPr>
        <w:pBdr>
          <w:bottom w:val="single" w:sz="12" w:space="0" w:color="auto"/>
        </w:pBdr>
      </w:pPr>
    </w:p>
    <w:p w14:paraId="516CB8B3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2BEA649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2F68458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SD20A/0189</w:t>
            </w:r>
          </w:p>
        </w:tc>
        <w:tc>
          <w:tcPr>
            <w:tcW w:w="2126" w:type="dxa"/>
          </w:tcPr>
          <w:p w14:paraId="5640023A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28-Jul-2020</w:t>
            </w:r>
          </w:p>
        </w:tc>
        <w:tc>
          <w:tcPr>
            <w:tcW w:w="2552" w:type="dxa"/>
          </w:tcPr>
          <w:p w14:paraId="70A2583D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F200EF4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449E4A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A227077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6415D1E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Fareplay Energy Limited</w:t>
            </w:r>
          </w:p>
        </w:tc>
      </w:tr>
      <w:tr w:rsidR="006A1003" w14:paraId="67DD4A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79FBAD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15D001AF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Circle K Service Station, St Peters Road, Walkinstown, Dublin 12</w:t>
            </w:r>
          </w:p>
        </w:tc>
      </w:tr>
      <w:tr w:rsidR="006A1003" w14:paraId="050BF7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F8B651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1B26CFE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Permission for: (i) car wash; (ii) car wash plant room; (iii) all associated revisions to site layout including relocation of existing services and (iv) all associated site development works.</w:t>
            </w:r>
          </w:p>
        </w:tc>
      </w:tr>
      <w:tr w:rsidR="006A1003" w14:paraId="402A55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7316800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D6FAC1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330E04C8" w14:textId="77777777" w:rsidR="006A1003" w:rsidRDefault="006A1003" w:rsidP="009B7CE3">
      <w:pPr>
        <w:pBdr>
          <w:bottom w:val="single" w:sz="12" w:space="0" w:color="auto"/>
        </w:pBdr>
      </w:pPr>
    </w:p>
    <w:p w14:paraId="3BDA2873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5357AF3F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B4E9BAB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SD20A/0190</w:t>
            </w:r>
          </w:p>
        </w:tc>
        <w:tc>
          <w:tcPr>
            <w:tcW w:w="2126" w:type="dxa"/>
          </w:tcPr>
          <w:p w14:paraId="51B6CB6F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29-Jul-2020</w:t>
            </w:r>
          </w:p>
        </w:tc>
        <w:tc>
          <w:tcPr>
            <w:tcW w:w="2552" w:type="dxa"/>
          </w:tcPr>
          <w:p w14:paraId="6CA732C5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5539A6A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7E07ED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5EADC73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E181C70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Susanne &amp; Barry Coleman</w:t>
            </w:r>
          </w:p>
        </w:tc>
      </w:tr>
      <w:tr w:rsidR="006A1003" w14:paraId="524440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1398CC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7DADC59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124, Templeville Drive, Templeogue, Dublin 6W</w:t>
            </w:r>
          </w:p>
        </w:tc>
      </w:tr>
      <w:tr w:rsidR="006A1003" w14:paraId="35F4BB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F7176AD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EE2982C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Detached dwelling within the rear garden of existing house including the remodelling of the existing house to change from a three bedroom to a two bedroom house and reduce in size from 145sq.m to 122.34sq.m; construction of  a new two storey, three bedroom dwelling of 198.87sq.m to the rear of the site with new vehicular access from the side road to 2 off-street parking spaces and diversion of an existing surface water drain; provide a rear garden exceeding Development Plan standards, associated drainage, landscaping and all associated site development works.</w:t>
            </w:r>
          </w:p>
        </w:tc>
      </w:tr>
      <w:tr w:rsidR="006A1003" w14:paraId="62B313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8BEB753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78BA12E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0B0A0692" w14:textId="77777777" w:rsidR="006A1003" w:rsidRDefault="006A1003" w:rsidP="009B7CE3">
      <w:pPr>
        <w:pBdr>
          <w:bottom w:val="single" w:sz="12" w:space="0" w:color="auto"/>
        </w:pBdr>
      </w:pPr>
    </w:p>
    <w:p w14:paraId="1AAAC3A4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6C00FBE1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42031B0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SD20A/0191</w:t>
            </w:r>
          </w:p>
        </w:tc>
        <w:tc>
          <w:tcPr>
            <w:tcW w:w="2126" w:type="dxa"/>
          </w:tcPr>
          <w:p w14:paraId="021EEEE1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29-Jul-2020</w:t>
            </w:r>
          </w:p>
        </w:tc>
        <w:tc>
          <w:tcPr>
            <w:tcW w:w="2552" w:type="dxa"/>
          </w:tcPr>
          <w:p w14:paraId="77BEDB37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FECD700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36FDB8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CCBE1B1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49E465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Rachel Coleman</w:t>
            </w:r>
          </w:p>
        </w:tc>
      </w:tr>
      <w:tr w:rsidR="006A1003" w14:paraId="0A7E9A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EA361E0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1CEEA6B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124, Templeville Drive, Templeogue, Dublin 6W</w:t>
            </w:r>
          </w:p>
        </w:tc>
      </w:tr>
      <w:tr w:rsidR="006A1003" w14:paraId="0AA8F1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5EFF53F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</w:tcPr>
          <w:p w14:paraId="51A0389E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Demolish existing garage and outhouse replace with a two storey, two bedroom house of 100.5sq.m; existing access point will be blocked up and a new shared vehicular access will be created to give revised access to three off street parking spaces for the existing and new house; development will include a rear garden, associated drainage, landscaping and associated site development works.</w:t>
            </w:r>
          </w:p>
        </w:tc>
      </w:tr>
      <w:tr w:rsidR="006A1003" w14:paraId="6CB370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E3AD9CC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2C2228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3AEE030F" w14:textId="77777777" w:rsidR="006A1003" w:rsidRDefault="006A1003" w:rsidP="009B7CE3">
      <w:pPr>
        <w:pBdr>
          <w:bottom w:val="single" w:sz="12" w:space="0" w:color="auto"/>
        </w:pBdr>
      </w:pPr>
    </w:p>
    <w:p w14:paraId="57F83D06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41CB6F9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94A0291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SD20A/0192</w:t>
            </w:r>
          </w:p>
        </w:tc>
        <w:tc>
          <w:tcPr>
            <w:tcW w:w="2126" w:type="dxa"/>
          </w:tcPr>
          <w:p w14:paraId="57516A63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30-Jul-2020</w:t>
            </w:r>
          </w:p>
        </w:tc>
        <w:tc>
          <w:tcPr>
            <w:tcW w:w="2552" w:type="dxa"/>
          </w:tcPr>
          <w:p w14:paraId="696B3F83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27085D7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174A2C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48579BB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F9BCE66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Cairn Homes Properties Limited</w:t>
            </w:r>
          </w:p>
        </w:tc>
      </w:tr>
      <w:tr w:rsidR="006A1003" w14:paraId="47C795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39DA1B5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151521B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Ballynakelly, Newcastle, Co. Dublin</w:t>
            </w:r>
          </w:p>
        </w:tc>
      </w:tr>
      <w:tr w:rsidR="006A1003" w14:paraId="5D9394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ECD7177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A86B9D3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11 residential units consisting of (i) 4 three bed duplex apartments above 4 two bed duplex apartments in a three storey building; (ii) 3 two storey terrace houses (1 three bedroom and 2 four bedroom); communal open space; surface parking; bin and bicycle storage and all ancillary site development works at a site bordered by the R120 to the north, Newcastle Boulevard to the west, Ballynakelly Green to the south and Ballynakelly View to the east.</w:t>
            </w:r>
          </w:p>
        </w:tc>
      </w:tr>
      <w:tr w:rsidR="006A1003" w14:paraId="1265DA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1A5184A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35A191DF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68757DF0" w14:textId="77777777" w:rsidR="006A1003" w:rsidRDefault="006A1003" w:rsidP="009B7CE3">
      <w:pPr>
        <w:pBdr>
          <w:bottom w:val="single" w:sz="12" w:space="0" w:color="auto"/>
        </w:pBdr>
      </w:pPr>
    </w:p>
    <w:p w14:paraId="7E6D4D94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2A685845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2462E76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SD20A/0193</w:t>
            </w:r>
          </w:p>
        </w:tc>
        <w:tc>
          <w:tcPr>
            <w:tcW w:w="2126" w:type="dxa"/>
          </w:tcPr>
          <w:p w14:paraId="19713CE9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31-Jul-2020</w:t>
            </w:r>
          </w:p>
        </w:tc>
        <w:tc>
          <w:tcPr>
            <w:tcW w:w="2552" w:type="dxa"/>
          </w:tcPr>
          <w:p w14:paraId="283A7A88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67B7C9C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70EC34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00F229E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FAFA8D1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Rosemount Properties Limited</w:t>
            </w:r>
          </w:p>
        </w:tc>
      </w:tr>
      <w:tr w:rsidR="006A1003" w14:paraId="67A647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09C04BD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C6E89B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Stocking Lane, Rathfarnham, Dublin 16</w:t>
            </w:r>
          </w:p>
        </w:tc>
      </w:tr>
      <w:tr w:rsidR="006A1003" w14:paraId="76C5EA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11152C2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40A0E033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Construction of a detached four bedroom two storey house with attic level accommodation; vehicular entrance from Stocking Lane; All associated site works and services.</w:t>
            </w:r>
          </w:p>
        </w:tc>
      </w:tr>
      <w:tr w:rsidR="006A1003" w14:paraId="175865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1D37819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8B30876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3530D537" w14:textId="77777777" w:rsidR="006A1003" w:rsidRDefault="006A1003" w:rsidP="009B7CE3">
      <w:pPr>
        <w:pBdr>
          <w:bottom w:val="single" w:sz="12" w:space="0" w:color="auto"/>
        </w:pBdr>
      </w:pPr>
    </w:p>
    <w:p w14:paraId="2D7062B8" w14:textId="77777777" w:rsidR="006A1003" w:rsidRPr="00B302F1" w:rsidRDefault="006A100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6A1003" w14:paraId="0A1AEE06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B87E81D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3902">
              <w:rPr>
                <w:b/>
                <w:noProof/>
              </w:rPr>
              <w:t>SD20A/0194</w:t>
            </w:r>
          </w:p>
        </w:tc>
        <w:tc>
          <w:tcPr>
            <w:tcW w:w="2126" w:type="dxa"/>
          </w:tcPr>
          <w:p w14:paraId="37E06E03" w14:textId="77777777" w:rsidR="006A1003" w:rsidRDefault="006A1003">
            <w:pPr>
              <w:tabs>
                <w:tab w:val="left" w:pos="1701"/>
                <w:tab w:val="left" w:pos="3969"/>
              </w:tabs>
              <w:jc w:val="right"/>
            </w:pPr>
            <w:r w:rsidRPr="000C3902">
              <w:rPr>
                <w:noProof/>
              </w:rPr>
              <w:t>31-Jul-2020</w:t>
            </w:r>
          </w:p>
        </w:tc>
        <w:tc>
          <w:tcPr>
            <w:tcW w:w="2552" w:type="dxa"/>
          </w:tcPr>
          <w:p w14:paraId="37E93BE3" w14:textId="77777777" w:rsidR="006A1003" w:rsidRDefault="006A1003">
            <w:pPr>
              <w:tabs>
                <w:tab w:val="left" w:pos="1701"/>
                <w:tab w:val="left" w:pos="3969"/>
              </w:tabs>
            </w:pPr>
            <w:r w:rsidRPr="000C3902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09AB424B" w14:textId="77777777" w:rsidR="006A1003" w:rsidRDefault="006A100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3902">
              <w:rPr>
                <w:i/>
                <w:noProof/>
              </w:rPr>
              <w:t>New Application</w:t>
            </w:r>
          </w:p>
        </w:tc>
      </w:tr>
      <w:tr w:rsidR="006A1003" w14:paraId="43AD22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62A0730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562A051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Caoimhe McGlinchey</w:t>
            </w:r>
          </w:p>
        </w:tc>
      </w:tr>
      <w:tr w:rsidR="006A1003" w14:paraId="0CD84B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40362F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0F89E28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AcuHeal, Main Street, Rathcoole, Co. Dublin</w:t>
            </w:r>
          </w:p>
        </w:tc>
      </w:tr>
      <w:tr w:rsidR="006A1003" w14:paraId="026157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0C63E45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</w:tcPr>
          <w:p w14:paraId="304FD9C0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Change of use of existing acupuncture clinic to a single dwelling house.</w:t>
            </w:r>
          </w:p>
        </w:tc>
      </w:tr>
      <w:tr w:rsidR="006A1003" w14:paraId="3F2743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B72C830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2D76BC6C" w14:textId="77777777" w:rsidR="006A1003" w:rsidRDefault="006A1003">
            <w:pPr>
              <w:tabs>
                <w:tab w:val="left" w:pos="1701"/>
                <w:tab w:val="left" w:pos="3969"/>
              </w:tabs>
              <w:spacing w:before="120"/>
            </w:pPr>
            <w:r w:rsidRPr="000C3902">
              <w:rPr>
                <w:noProof/>
              </w:rPr>
              <w:t>Direct Marketing - NO</w:t>
            </w:r>
          </w:p>
        </w:tc>
      </w:tr>
    </w:tbl>
    <w:p w14:paraId="605CA993" w14:textId="77777777" w:rsidR="006A1003" w:rsidRDefault="006A1003" w:rsidP="009B7CE3">
      <w:pPr>
        <w:pBdr>
          <w:bottom w:val="single" w:sz="12" w:space="0" w:color="auto"/>
        </w:pBdr>
      </w:pPr>
    </w:p>
    <w:p w14:paraId="5DE26928" w14:textId="029404BF" w:rsidR="006A1003" w:rsidRDefault="006A1003"/>
    <w:p w14:paraId="07DC99D2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392B5A5A" w14:textId="77777777" w:rsidTr="00D54584">
        <w:tc>
          <w:tcPr>
            <w:tcW w:w="1526" w:type="dxa"/>
            <w:hideMark/>
          </w:tcPr>
          <w:p w14:paraId="3505C869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SD20B/0271</w:t>
            </w:r>
          </w:p>
        </w:tc>
        <w:tc>
          <w:tcPr>
            <w:tcW w:w="2126" w:type="dxa"/>
            <w:hideMark/>
          </w:tcPr>
          <w:p w14:paraId="39E623AF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27-Jul-2020</w:t>
            </w:r>
          </w:p>
        </w:tc>
        <w:tc>
          <w:tcPr>
            <w:tcW w:w="2552" w:type="dxa"/>
            <w:hideMark/>
          </w:tcPr>
          <w:p w14:paraId="4CF3CB9D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3FD7141C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28245FA4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4F3602E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61AAB24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Jim &amp; Dymphna McGonigle</w:t>
            </w:r>
          </w:p>
        </w:tc>
      </w:tr>
      <w:tr w:rsidR="00D54584" w14:paraId="40CEDDDB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675EF12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5614CD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2, Knocklyon Park, Knocklyon, Dublin 16</w:t>
            </w:r>
          </w:p>
        </w:tc>
      </w:tr>
      <w:tr w:rsidR="00D54584" w14:paraId="41A367BF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5B21E20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DE97E69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Permission to retain the demolition of 5sq.m of the single storey domestic extension, in addition to the 6sq.m granted permission, Reference SD18A/0228, to facilitate the grant of permission Reference No. SD20A/0001.</w:t>
            </w:r>
          </w:p>
        </w:tc>
      </w:tr>
      <w:tr w:rsidR="00D54584" w14:paraId="64BC175B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4CFEFE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2833C292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1ED8E05E" w14:textId="77777777" w:rsidR="00D54584" w:rsidRDefault="00D54584" w:rsidP="00D54584">
      <w:pPr>
        <w:pBdr>
          <w:bottom w:val="single" w:sz="12" w:space="0" w:color="auto"/>
        </w:pBdr>
      </w:pPr>
    </w:p>
    <w:p w14:paraId="0124359E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0D27186F" w14:textId="77777777" w:rsidTr="00D54584">
        <w:tc>
          <w:tcPr>
            <w:tcW w:w="1526" w:type="dxa"/>
            <w:hideMark/>
          </w:tcPr>
          <w:p w14:paraId="65299C1A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SD20B/0273</w:t>
            </w:r>
          </w:p>
        </w:tc>
        <w:tc>
          <w:tcPr>
            <w:tcW w:w="2126" w:type="dxa"/>
            <w:hideMark/>
          </w:tcPr>
          <w:p w14:paraId="08568A03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28-Jul-2020</w:t>
            </w:r>
          </w:p>
        </w:tc>
        <w:tc>
          <w:tcPr>
            <w:tcW w:w="2552" w:type="dxa"/>
            <w:hideMark/>
          </w:tcPr>
          <w:p w14:paraId="7AF937A1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5D81193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00B58E64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2FE1209C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AACC2AE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Derek Jennings</w:t>
            </w:r>
          </w:p>
        </w:tc>
      </w:tr>
      <w:tr w:rsidR="00D54584" w14:paraId="6171ECC5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50244B7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B7137A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36, Greenfort Gardens, Quarryvale, Clondalkin, Dublin 22</w:t>
            </w:r>
          </w:p>
        </w:tc>
      </w:tr>
      <w:tr w:rsidR="00D54584" w14:paraId="692FA8A0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6A95243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69C673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space comprising of modifications of existing roof structure, new access stairs and flat roof dormer to the rear.</w:t>
            </w:r>
          </w:p>
        </w:tc>
      </w:tr>
      <w:tr w:rsidR="00D54584" w14:paraId="5F9FF523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6464FCA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13CAC05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168C17D5" w14:textId="77777777" w:rsidR="00D54584" w:rsidRDefault="00D54584" w:rsidP="00D54584">
      <w:pPr>
        <w:pBdr>
          <w:bottom w:val="single" w:sz="12" w:space="0" w:color="auto"/>
        </w:pBdr>
      </w:pPr>
    </w:p>
    <w:p w14:paraId="177B113C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142DA390" w14:textId="77777777" w:rsidTr="00D54584">
        <w:tc>
          <w:tcPr>
            <w:tcW w:w="1526" w:type="dxa"/>
            <w:hideMark/>
          </w:tcPr>
          <w:p w14:paraId="6750EFE1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SD20B/0274</w:t>
            </w:r>
          </w:p>
        </w:tc>
        <w:tc>
          <w:tcPr>
            <w:tcW w:w="2126" w:type="dxa"/>
            <w:hideMark/>
          </w:tcPr>
          <w:p w14:paraId="270F76B6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28-Jul-2020</w:t>
            </w:r>
          </w:p>
        </w:tc>
        <w:tc>
          <w:tcPr>
            <w:tcW w:w="2552" w:type="dxa"/>
            <w:hideMark/>
          </w:tcPr>
          <w:p w14:paraId="1749F425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B27E29F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088DC015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5E88ED3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5BC016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Vincent &amp; Nikki Walsh</w:t>
            </w:r>
          </w:p>
        </w:tc>
      </w:tr>
      <w:tr w:rsidR="00D54584" w14:paraId="7F7D9BFD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410E90F0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6DB2093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22, Willington Green, Dublin 6w</w:t>
            </w:r>
          </w:p>
        </w:tc>
      </w:tr>
      <w:tr w:rsidR="00D54584" w14:paraId="6821EA11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0D62B07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33D7799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with dormer window and 'Velux' roof light to the rear roof, new stairs to attic, new window/door to kitchen to rear elevation, internal alterations, and associated works.</w:t>
            </w:r>
          </w:p>
        </w:tc>
      </w:tr>
      <w:tr w:rsidR="00D54584" w14:paraId="53504E2E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781D84F0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F81D836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4AD42E40" w14:textId="77777777" w:rsidR="00D54584" w:rsidRDefault="00D54584" w:rsidP="00D54584">
      <w:pPr>
        <w:pBdr>
          <w:bottom w:val="single" w:sz="12" w:space="0" w:color="auto"/>
        </w:pBdr>
      </w:pPr>
    </w:p>
    <w:p w14:paraId="48FF2A89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3F5AF746" w14:textId="77777777" w:rsidTr="00D54584">
        <w:tc>
          <w:tcPr>
            <w:tcW w:w="1526" w:type="dxa"/>
            <w:hideMark/>
          </w:tcPr>
          <w:p w14:paraId="000FA915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lastRenderedPageBreak/>
              <w:t>SD20B/0275</w:t>
            </w:r>
          </w:p>
        </w:tc>
        <w:tc>
          <w:tcPr>
            <w:tcW w:w="2126" w:type="dxa"/>
            <w:hideMark/>
          </w:tcPr>
          <w:p w14:paraId="73D63FE6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28-Jul-2020</w:t>
            </w:r>
          </w:p>
        </w:tc>
        <w:tc>
          <w:tcPr>
            <w:tcW w:w="2552" w:type="dxa"/>
            <w:hideMark/>
          </w:tcPr>
          <w:p w14:paraId="7D5E6060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8A43A3D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271528B0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FCD0C5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85F9CF5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Pauline Wrafter</w:t>
            </w:r>
          </w:p>
        </w:tc>
      </w:tr>
      <w:tr w:rsidR="00D54584" w14:paraId="7FF7E545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71C6BEED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09785E0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22, Woodford Downs, Dublin 22</w:t>
            </w:r>
          </w:p>
        </w:tc>
      </w:tr>
      <w:tr w:rsidR="00D54584" w14:paraId="1408D98E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642394DB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4127B16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existing 3.3sq.m rear kitchen lean-too and construction of new 12sq.m ground floor extension with flat roof; construction of new 4.1sq.m first floor rear extension with pitched roof; internal alterations.</w:t>
            </w:r>
          </w:p>
        </w:tc>
      </w:tr>
      <w:tr w:rsidR="00D54584" w14:paraId="57F68889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28ED8E8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2D23F83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27E0C3D7" w14:textId="77777777" w:rsidR="00D54584" w:rsidRDefault="00D54584" w:rsidP="00D54584">
      <w:pPr>
        <w:pBdr>
          <w:bottom w:val="single" w:sz="12" w:space="0" w:color="auto"/>
        </w:pBdr>
      </w:pPr>
    </w:p>
    <w:p w14:paraId="74C5E14D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3D63AC96" w14:textId="77777777" w:rsidTr="00D54584">
        <w:tc>
          <w:tcPr>
            <w:tcW w:w="1526" w:type="dxa"/>
            <w:hideMark/>
          </w:tcPr>
          <w:p w14:paraId="66612AC6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SD20B/0276</w:t>
            </w:r>
          </w:p>
        </w:tc>
        <w:tc>
          <w:tcPr>
            <w:tcW w:w="2126" w:type="dxa"/>
            <w:hideMark/>
          </w:tcPr>
          <w:p w14:paraId="38B2EC09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29-Jul-2020</w:t>
            </w:r>
          </w:p>
        </w:tc>
        <w:tc>
          <w:tcPr>
            <w:tcW w:w="2552" w:type="dxa"/>
            <w:hideMark/>
          </w:tcPr>
          <w:p w14:paraId="4315E3A5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9CB0AA2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702CE53D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3E0D820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3D0111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Thomas Jenner</w:t>
            </w:r>
          </w:p>
        </w:tc>
      </w:tr>
      <w:tr w:rsidR="00D54584" w14:paraId="15CC6DF8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05634A5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D281578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19, Grangebrook Close, Dublin 16</w:t>
            </w:r>
          </w:p>
        </w:tc>
      </w:tr>
      <w:tr w:rsidR="00D54584" w14:paraId="5C7FDCDB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5EA3809C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189BF62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Raise existing gable wall up to roof level to form a new dormer structure with window to the side of the dwelling; works to include 2 ‘Velux’ windows to front and 2 ‘Velux’ windows to rear of roof and minor internal alterations.</w:t>
            </w:r>
          </w:p>
        </w:tc>
      </w:tr>
      <w:tr w:rsidR="00D54584" w14:paraId="1486F7A2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04897A0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BED9556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8D6D134" w14:textId="77777777" w:rsidR="00D54584" w:rsidRDefault="00D54584" w:rsidP="00D54584">
      <w:pPr>
        <w:pBdr>
          <w:bottom w:val="single" w:sz="12" w:space="0" w:color="auto"/>
        </w:pBdr>
      </w:pPr>
    </w:p>
    <w:p w14:paraId="04247915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0AEA36E9" w14:textId="77777777" w:rsidTr="00D54584">
        <w:tc>
          <w:tcPr>
            <w:tcW w:w="1526" w:type="dxa"/>
            <w:hideMark/>
          </w:tcPr>
          <w:p w14:paraId="0645CF28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SD20B/0277</w:t>
            </w:r>
          </w:p>
        </w:tc>
        <w:tc>
          <w:tcPr>
            <w:tcW w:w="2126" w:type="dxa"/>
            <w:hideMark/>
          </w:tcPr>
          <w:p w14:paraId="3F28F1AC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30-Jul-2020</w:t>
            </w:r>
          </w:p>
        </w:tc>
        <w:tc>
          <w:tcPr>
            <w:tcW w:w="2552" w:type="dxa"/>
            <w:hideMark/>
          </w:tcPr>
          <w:p w14:paraId="20CC198B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0FCBCF7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639FDF8B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564940B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3439B0B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Claire &amp; Ronan McLoughlin</w:t>
            </w:r>
          </w:p>
        </w:tc>
      </w:tr>
      <w:tr w:rsidR="00D54584" w14:paraId="03BF5300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074FBC94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9022E85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38, Wilkins View, Limekiln Farm, Dublin 12</w:t>
            </w:r>
          </w:p>
        </w:tc>
      </w:tr>
      <w:tr w:rsidR="00D54584" w14:paraId="72BD7D96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5DDFE0B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0BBE14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The addition of 4 new windows to the existing house; 1 window to the front gable; 1 ‘Velux’ to the front roof; 2 to the side elevation and an addition ‘Velux’ to the rear.</w:t>
            </w:r>
          </w:p>
        </w:tc>
      </w:tr>
      <w:tr w:rsidR="00D54584" w14:paraId="1C21610F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6A87D0C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76295F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7953505" w14:textId="77777777" w:rsidR="00D54584" w:rsidRDefault="00D54584" w:rsidP="00D54584">
      <w:pPr>
        <w:pBdr>
          <w:bottom w:val="single" w:sz="12" w:space="0" w:color="auto"/>
        </w:pBdr>
      </w:pPr>
    </w:p>
    <w:p w14:paraId="421FDFFA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53F950E4" w14:textId="77777777" w:rsidTr="00D54584">
        <w:tc>
          <w:tcPr>
            <w:tcW w:w="1526" w:type="dxa"/>
            <w:hideMark/>
          </w:tcPr>
          <w:p w14:paraId="5BE04785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SD20B/0278</w:t>
            </w:r>
          </w:p>
        </w:tc>
        <w:tc>
          <w:tcPr>
            <w:tcW w:w="2126" w:type="dxa"/>
            <w:hideMark/>
          </w:tcPr>
          <w:p w14:paraId="4624A104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30-Jul-2020</w:t>
            </w:r>
          </w:p>
        </w:tc>
        <w:tc>
          <w:tcPr>
            <w:tcW w:w="2552" w:type="dxa"/>
            <w:hideMark/>
          </w:tcPr>
          <w:p w14:paraId="0641FF48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CEB250E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02BCC3BB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EA12D9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85FEABB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Claire Mulhall</w:t>
            </w:r>
          </w:p>
        </w:tc>
      </w:tr>
      <w:tr w:rsidR="00D54584" w14:paraId="27E8CA2A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EAD8E77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33F212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16 Woodstown Park, Knocklyon, Dublin 16.</w:t>
            </w:r>
          </w:p>
        </w:tc>
      </w:tr>
      <w:tr w:rsidR="00D54584" w14:paraId="28099D31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28A068AE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CDCA744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Dormer extension to the rear at roof level to accommodate an office/storage area; side gable wall to be raised with a window and associated works.</w:t>
            </w:r>
          </w:p>
        </w:tc>
      </w:tr>
      <w:tr w:rsidR="00D54584" w14:paraId="29E18D6B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3E03134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ACC478C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CFB0741" w14:textId="77777777" w:rsidR="00D54584" w:rsidRDefault="00D54584" w:rsidP="00D54584">
      <w:pPr>
        <w:pBdr>
          <w:bottom w:val="single" w:sz="12" w:space="0" w:color="auto"/>
        </w:pBdr>
      </w:pPr>
    </w:p>
    <w:p w14:paraId="55522A18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6349B2DA" w14:textId="77777777" w:rsidTr="00D54584">
        <w:tc>
          <w:tcPr>
            <w:tcW w:w="1526" w:type="dxa"/>
            <w:hideMark/>
          </w:tcPr>
          <w:p w14:paraId="4C25C09F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SD20B/0279</w:t>
            </w:r>
          </w:p>
        </w:tc>
        <w:tc>
          <w:tcPr>
            <w:tcW w:w="2126" w:type="dxa"/>
            <w:hideMark/>
          </w:tcPr>
          <w:p w14:paraId="5F5B6ECC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31-Jul-2020</w:t>
            </w:r>
          </w:p>
        </w:tc>
        <w:tc>
          <w:tcPr>
            <w:tcW w:w="2552" w:type="dxa"/>
            <w:hideMark/>
          </w:tcPr>
          <w:p w14:paraId="51B67C8C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60D4EB09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1F1BDEC2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D5F3555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88DB313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Virginia Stingaclu</w:t>
            </w:r>
          </w:p>
        </w:tc>
      </w:tr>
      <w:tr w:rsidR="00D54584" w14:paraId="77B1107A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0B3D7FD0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15CFF0A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Tullyhall Drive, Lucan, Co. Dublin</w:t>
            </w:r>
          </w:p>
        </w:tc>
      </w:tr>
      <w:tr w:rsidR="00D54584" w14:paraId="263637FA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5ED1FD19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8E78DC3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Alterations to previously granted permission Ref. SD19B/0105 consisting of an additional two storey bay window to front of house; additional two storey extension to the rear of the house allowing for larger kitchen and bedroom and all associated site works.</w:t>
            </w:r>
          </w:p>
        </w:tc>
      </w:tr>
      <w:tr w:rsidR="00D54584" w14:paraId="256040AC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090E25E6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ED0A53E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89DD7C7" w14:textId="77777777" w:rsidR="00D54584" w:rsidRDefault="00D54584" w:rsidP="00D54584">
      <w:pPr>
        <w:pBdr>
          <w:bottom w:val="single" w:sz="12" w:space="0" w:color="auto"/>
        </w:pBdr>
      </w:pPr>
    </w:p>
    <w:p w14:paraId="5A6BF091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75EFA285" w14:textId="77777777" w:rsidTr="00D54584">
        <w:tc>
          <w:tcPr>
            <w:tcW w:w="1526" w:type="dxa"/>
            <w:hideMark/>
          </w:tcPr>
          <w:p w14:paraId="79F8CD81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SD20B/0280</w:t>
            </w:r>
          </w:p>
        </w:tc>
        <w:tc>
          <w:tcPr>
            <w:tcW w:w="2126" w:type="dxa"/>
            <w:hideMark/>
          </w:tcPr>
          <w:p w14:paraId="58F0BE1B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31-Jul-2020</w:t>
            </w:r>
          </w:p>
        </w:tc>
        <w:tc>
          <w:tcPr>
            <w:tcW w:w="2552" w:type="dxa"/>
            <w:hideMark/>
          </w:tcPr>
          <w:p w14:paraId="26B9EF8C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46278A40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46229CD2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053AD064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C593A69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Barry &amp; Hannah O'Connor</w:t>
            </w:r>
          </w:p>
        </w:tc>
      </w:tr>
      <w:tr w:rsidR="00D54584" w14:paraId="2160B550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8E6F37D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F17DC07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215, Ballyboden Road, Dublin 16</w:t>
            </w:r>
          </w:p>
        </w:tc>
      </w:tr>
      <w:tr w:rsidR="00D54584" w14:paraId="208A58D8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16187D74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491983E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Two storey extension to gable and rear with single storey build out to front; alterations to internal layout and associated drainage services; Retention for existing porch to front.</w:t>
            </w:r>
          </w:p>
        </w:tc>
      </w:tr>
      <w:tr w:rsidR="00D54584" w14:paraId="72ADF809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767F1388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41D4A09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7115706" w14:textId="77777777" w:rsidR="00D54584" w:rsidRDefault="00D54584" w:rsidP="00D54584">
      <w:pPr>
        <w:pBdr>
          <w:bottom w:val="single" w:sz="12" w:space="0" w:color="auto"/>
        </w:pBdr>
      </w:pPr>
    </w:p>
    <w:p w14:paraId="0F444E6F" w14:textId="77777777" w:rsidR="00D54584" w:rsidRDefault="00D54584" w:rsidP="00D54584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D54584" w14:paraId="51C5FC5A" w14:textId="77777777" w:rsidTr="00D54584">
        <w:tc>
          <w:tcPr>
            <w:tcW w:w="1526" w:type="dxa"/>
            <w:hideMark/>
          </w:tcPr>
          <w:p w14:paraId="4A81B637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SD20B/0281</w:t>
            </w:r>
          </w:p>
        </w:tc>
        <w:tc>
          <w:tcPr>
            <w:tcW w:w="2126" w:type="dxa"/>
            <w:hideMark/>
          </w:tcPr>
          <w:p w14:paraId="6D38372A" w14:textId="77777777" w:rsidR="00D54584" w:rsidRDefault="00D5458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31-Jul-2020</w:t>
            </w:r>
          </w:p>
        </w:tc>
        <w:tc>
          <w:tcPr>
            <w:tcW w:w="2552" w:type="dxa"/>
            <w:hideMark/>
          </w:tcPr>
          <w:p w14:paraId="20A948A3" w14:textId="77777777" w:rsidR="00D54584" w:rsidRDefault="00D54584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9544ACB" w14:textId="77777777" w:rsidR="00D54584" w:rsidRDefault="00D54584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4584" w14:paraId="779A6C88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36EE1C9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FD8B4BC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Dan &amp; Gillian Parkinson</w:t>
            </w:r>
          </w:p>
        </w:tc>
      </w:tr>
      <w:tr w:rsidR="00D54584" w14:paraId="57856C96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7A428E3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657F601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15, Limekiln Road, Dublin 12</w:t>
            </w:r>
          </w:p>
        </w:tc>
      </w:tr>
      <w:tr w:rsidR="00D54584" w14:paraId="4B78D98C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34A3A9BC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5B352B7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Widening of entrance gates and driveway; provision of new timber entrance gate; erection of new timber bin store; construction of new entrance steps and canopy above front door of existing dwelling and all associated site works.</w:t>
            </w:r>
          </w:p>
        </w:tc>
      </w:tr>
      <w:tr w:rsidR="00D54584" w14:paraId="44F79921" w14:textId="77777777" w:rsidTr="00D54584">
        <w:trPr>
          <w:cantSplit/>
        </w:trPr>
        <w:tc>
          <w:tcPr>
            <w:tcW w:w="3652" w:type="dxa"/>
            <w:gridSpan w:val="2"/>
            <w:hideMark/>
          </w:tcPr>
          <w:p w14:paraId="763EA9FF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D0C892E" w14:textId="77777777" w:rsidR="00D54584" w:rsidRDefault="00D5458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9BA64A5" w14:textId="77777777" w:rsidR="00D54584" w:rsidRDefault="00D54584" w:rsidP="00D54584">
      <w:pPr>
        <w:pBdr>
          <w:bottom w:val="single" w:sz="12" w:space="0" w:color="auto"/>
        </w:pBdr>
      </w:pPr>
    </w:p>
    <w:p w14:paraId="2EB41018" w14:textId="77777777" w:rsidR="00D54584" w:rsidRDefault="00D54584" w:rsidP="00D54584"/>
    <w:p w14:paraId="0386D58D" w14:textId="77777777" w:rsidR="00D54584" w:rsidRDefault="00D54584"/>
    <w:sectPr w:rsidR="00D54584">
      <w:headerReference w:type="default" r:id="rId6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C0E8C" w14:textId="77777777" w:rsidR="006A1003" w:rsidRDefault="006A1003">
      <w:r>
        <w:separator/>
      </w:r>
    </w:p>
  </w:endnote>
  <w:endnote w:type="continuationSeparator" w:id="0">
    <w:p w14:paraId="174E7911" w14:textId="77777777" w:rsidR="006A1003" w:rsidRDefault="006A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90DEE" w14:textId="77777777" w:rsidR="006A1003" w:rsidRDefault="006A1003">
      <w:r>
        <w:separator/>
      </w:r>
    </w:p>
  </w:footnote>
  <w:footnote w:type="continuationSeparator" w:id="0">
    <w:p w14:paraId="407D094D" w14:textId="77777777" w:rsidR="006A1003" w:rsidRDefault="006A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F9401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732DCDCA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3F3CC00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189EEFDC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0" w:name="OLE_LINK2"/>
    <w:bookmarkStart w:id="1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0"/>
    <w:bookmarkEnd w:id="1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24648A5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401AEC2A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3E2DD93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41B1F"/>
    <w:rsid w:val="00321C9E"/>
    <w:rsid w:val="00392C92"/>
    <w:rsid w:val="003D774D"/>
    <w:rsid w:val="00461789"/>
    <w:rsid w:val="004915B1"/>
    <w:rsid w:val="004C2D8D"/>
    <w:rsid w:val="005463C8"/>
    <w:rsid w:val="006A1003"/>
    <w:rsid w:val="00745EE9"/>
    <w:rsid w:val="00870556"/>
    <w:rsid w:val="00873FA0"/>
    <w:rsid w:val="009874D9"/>
    <w:rsid w:val="009B7CE3"/>
    <w:rsid w:val="00AF17A5"/>
    <w:rsid w:val="00B302F1"/>
    <w:rsid w:val="00B334BD"/>
    <w:rsid w:val="00B85C39"/>
    <w:rsid w:val="00CE0C7E"/>
    <w:rsid w:val="00D51240"/>
    <w:rsid w:val="00D54584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CA56B"/>
  <w15:chartTrackingRefBased/>
  <w15:docId w15:val="{000D5FAC-4782-44AC-8624-5A1F7253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rsid w:val="00D54584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1211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Jason Ryan</cp:lastModifiedBy>
  <cp:revision>3</cp:revision>
  <dcterms:created xsi:type="dcterms:W3CDTF">2020-08-05T14:50:00Z</dcterms:created>
  <dcterms:modified xsi:type="dcterms:W3CDTF">2020-08-05T14:54:00Z</dcterms:modified>
</cp:coreProperties>
</file>