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21A8" w14:textId="77777777" w:rsidR="00F54180" w:rsidRDefault="00F54180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54180" w14:paraId="7ED8F92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F01FBE" w14:textId="77777777" w:rsidR="00F54180" w:rsidRPr="001D2D45" w:rsidRDefault="00F54180">
            <w:pPr>
              <w:spacing w:before="120"/>
              <w:rPr>
                <w:b/>
                <w:sz w:val="24"/>
                <w:szCs w:val="24"/>
              </w:rPr>
            </w:pPr>
            <w:r w:rsidRPr="00E0585C">
              <w:rPr>
                <w:b/>
                <w:noProof/>
                <w:sz w:val="24"/>
                <w:szCs w:val="24"/>
              </w:rPr>
              <w:t>SD19B/0480</w:t>
            </w:r>
          </w:p>
        </w:tc>
        <w:tc>
          <w:tcPr>
            <w:tcW w:w="5629" w:type="dxa"/>
          </w:tcPr>
          <w:p w14:paraId="77FEA3A5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</w:p>
        </w:tc>
      </w:tr>
      <w:tr w:rsidR="00F54180" w14:paraId="07C312A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DB7C6C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341360A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04-Mar-2020</w:t>
            </w:r>
          </w:p>
        </w:tc>
      </w:tr>
      <w:tr w:rsidR="00F54180" w14:paraId="2043529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B01FAF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CBC5630" w14:textId="77777777" w:rsidR="00F54180" w:rsidRPr="001D2D45" w:rsidRDefault="00F5418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02-Mar-2020</w:t>
            </w:r>
          </w:p>
        </w:tc>
      </w:tr>
      <w:tr w:rsidR="00F54180" w14:paraId="5B38FB2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C36A6D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0D6CB10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3RD PARTY</w:t>
            </w:r>
          </w:p>
        </w:tc>
      </w:tr>
      <w:tr w:rsidR="00F54180" w14:paraId="41DEF35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07046B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C415823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54180" w14:paraId="2B3F4F4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29DBB2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DDE1102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GRANT PERMISSION &amp; GRANT RETENTION</w:t>
            </w:r>
          </w:p>
        </w:tc>
      </w:tr>
      <w:tr w:rsidR="00F54180" w14:paraId="183849E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D1DAB8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BC0A2F5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Racheal Daniel</w:t>
            </w:r>
          </w:p>
        </w:tc>
      </w:tr>
      <w:tr w:rsidR="00F54180" w14:paraId="679E389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76EB0B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6723E893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44, Bancroft Park, Dublin 24</w:t>
            </w:r>
          </w:p>
        </w:tc>
      </w:tr>
      <w:tr w:rsidR="00F54180" w14:paraId="76B2B36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EE46AF" w14:textId="77777777" w:rsidR="00F54180" w:rsidRPr="001D2D45" w:rsidRDefault="00F54180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F1A8024" w14:textId="77777777" w:rsidR="00F54180" w:rsidRPr="001D2D45" w:rsidRDefault="00F54180">
            <w:pPr>
              <w:spacing w:before="120"/>
              <w:rPr>
                <w:sz w:val="22"/>
                <w:szCs w:val="22"/>
              </w:rPr>
            </w:pPr>
            <w:r w:rsidRPr="00E0585C">
              <w:rPr>
                <w:noProof/>
                <w:sz w:val="22"/>
                <w:szCs w:val="22"/>
              </w:rPr>
              <w:t>Dishing of public footpath, verge and kerb. Retention of widening of vehicular entrance and all associated site works.</w:t>
            </w:r>
          </w:p>
        </w:tc>
      </w:tr>
    </w:tbl>
    <w:p w14:paraId="409862F6" w14:textId="77777777" w:rsidR="00F54180" w:rsidRDefault="00F54180">
      <w:pPr>
        <w:pBdr>
          <w:bottom w:val="single" w:sz="12" w:space="1" w:color="auto"/>
        </w:pBdr>
      </w:pPr>
    </w:p>
    <w:p w14:paraId="31193F3A" w14:textId="77777777" w:rsidR="00F54180" w:rsidRDefault="00F54180"/>
    <w:sectPr w:rsidR="00F54180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5587" w14:textId="77777777" w:rsidR="00F54180" w:rsidRDefault="00F54180">
      <w:r>
        <w:separator/>
      </w:r>
    </w:p>
  </w:endnote>
  <w:endnote w:type="continuationSeparator" w:id="0">
    <w:p w14:paraId="69E11435" w14:textId="77777777" w:rsidR="00F54180" w:rsidRDefault="00F5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4EF7" w14:textId="77777777" w:rsidR="00F54180" w:rsidRDefault="00F54180">
      <w:r>
        <w:separator/>
      </w:r>
    </w:p>
  </w:footnote>
  <w:footnote w:type="continuationSeparator" w:id="0">
    <w:p w14:paraId="664108F8" w14:textId="77777777" w:rsidR="00F54180" w:rsidRDefault="00F5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9C17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26F774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93EB29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556D4C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57134"/>
    <w:rsid w:val="001D2D45"/>
    <w:rsid w:val="00835DEC"/>
    <w:rsid w:val="00AC23CC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4E729"/>
  <w15:chartTrackingRefBased/>
  <w15:docId w15:val="{4193F1B1-B780-4FF6-A211-DCE90BA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2020-03-11T14:48:00Z</dcterms:created>
  <dcterms:modified xsi:type="dcterms:W3CDTF">2020-03-11T14:48:00Z</dcterms:modified>
</cp:coreProperties>
</file>