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SD18A/0325</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Mark Dowling</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71, Butterfield Avenue, Rathfarnham, Dublin 14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Construction of a detached 2 storey house on site adjacent. Sand/Lime rendered external masonry walls at lower level to cill height of 3.2m; stained timber post and beam structure at upper level with external joinery infill panels (glazed and solid) to eaves height of 4.45m; clay pantiles on mono-pitch roof to ridge height of 6.5m; entrance porch to front (south) of house, stained timber cladding and clay roof pantiles; steps to rear (north) of house, rendered finish and painted steel handrail; timber fencing and planting along property boundary lines; creation of vehicle access from Butterfield Avenue; 1 off-road car parking space.</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SD18A/0330</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Cathy Keating</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The Wood, Ballyboden Road, Dublin 14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Demolition of single storey house and construction of two storey house with entrance onto Ballyboden Road and ancillaries.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SD18A/0445</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Eamon Geraghty</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100 St. Johns Wood, Clondalkin, Dublin 22.</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Demolition of side extension to existing dwelling; construction of single storey extension to the rear of existing dwelling; construction of a new detached two storey dwelling on the site to the side of existing dwelling; new vehicular access for both dwellings; front and side garden wall and gate piers to each property and all associated site works.</w:t>
            </w:r>
          </w:p>
          <w:p w:rsidR="00CD2620" w:rsidRDefault="00CD2620">
            <w:pPr>
              <w:jc w:val="both"/>
              <w:rPr>
                <w:b/>
                <w:i/>
                <w:sz w:val="22"/>
              </w:rPr>
            </w:pPr>
            <w:r w:rsidRPr="000C71AD">
              <w:rPr>
                <w:rFonts w:ascii="Arial Narrow" w:hAnsi="Arial Narrow"/>
                <w:b/>
                <w:i/>
                <w:sz w:val="22"/>
              </w:rPr>
              <w:lastRenderedPageBreak/>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SD19A/0111</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John Duke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22, Drumcairn Park,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2 semi-detached, two bedroom two storey type dwellings to the side/rear of dwelling with modification of the existing entrance to provide pedestrian and vehicular access; 4 car spaces; access road; all associated services; landscaping; ancillary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SD19A/0116</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29-May-2019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National Credit Leasing Ltd.</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Unit 10, Old Bawn Shopping Centre, Old Bawn, Tallaght,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Change of use (at first floor level) from a retail unit (bridalwear) to proposed office use (financial services and other consultancy services).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SD19A/0118</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Permanent tsb Plc</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8, Old Bawn Road, Tallaght,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Modifications to external facade facing Westpark including double height glazing; signage panel; relocation of entrance door and ATM and blocking up existing entrance door.</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NO</w:t>
            </w:r>
          </w:p>
          <w:p w:rsidR="00CD2620" w:rsidRDefault="00CD2620">
            <w:pPr>
              <w:jc w:val="both"/>
              <w:rPr>
                <w:noProof/>
                <w:sz w:val="22"/>
              </w:rPr>
            </w:pPr>
          </w:p>
          <w:p w:rsidR="00CD2620" w:rsidRDefault="00CD2620">
            <w:pPr>
              <w:jc w:val="both"/>
              <w:rPr>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SD19A/0119</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Tina Hall</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127, School Walk, Forest Hills, Rathcoole, Co. Dublin</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2 storey, 3 bedroom detached house to side; 1.8m high rear boundary wall; low front and side boundary wall 0.9m high; vehicular access; all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SD19B/0047</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Dameion O'Rourke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110, Watergate, Old Bawn,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Construction of a single storey extension (overall floor area 61.28sq.m) to side of existing dwelling incorporating 1 family flat (43.85sq.m); 1 family room (17.43sq.m) for use by the existing dwelling; construction of 1 vehicular entrance;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SD19B/0072</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Ann &amp; Edward Flanagan</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46, Westbury Avenue, Westbury Court, Lucan, Co. Dublin</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Loft conversion including removal of hipped end of roof; construction of an apex roof with dormer structure including window to rear roof profile and 'Velux' windows to front and rear roof profiles; window to gable end at loft level.</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NO</w:t>
            </w: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SD19B/0130</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Manoj Thomas</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15, Heatherview Park, Tallaght,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Attic conversion to include dormer roof to rear; construction of a 6.6sq.m extension to the rear of dwelling.</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SD19B/0131</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John Moore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32, Oakdale Road, Ballycullen, Firhouse, Dublin 16</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Conversion of attic space to include 1 roof light to the rear roof slope and 2 roof lights to front roof slope; alteration of hipped roof comprising build-up of side gable wall to form new half hip roof with new obscure glazed window to side gable wall at attic level; all associated site development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SD19B/0132</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Avril &amp; Jonathan Tracy</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27, Fortfield Park, Terenure, Dublin 6W.</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Removal of single storey element of the existing dwelling and construction of part single storey (38.3sq.m) &amp; part two storey extension (124sq.m) to side and rear of dwelling; re-location of front door and increase of the entrance hall area (2.2sq.m); attic conversion incorporating a dormer window to the rear of the roof;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NO</w:t>
            </w:r>
          </w:p>
          <w:p w:rsidR="00CD2620" w:rsidRDefault="00CD2620">
            <w:pPr>
              <w:jc w:val="both"/>
              <w:rPr>
                <w:noProof/>
                <w:sz w:val="22"/>
              </w:rPr>
            </w:pPr>
          </w:p>
          <w:p w:rsidR="00CD2620" w:rsidRDefault="00CD2620">
            <w:pPr>
              <w:jc w:val="both"/>
              <w:rPr>
                <w:noProof/>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SD19B/0135</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Frank &amp; Maura Martin</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239, Templeogue Road, Dublin 6w</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Replacement of a concrete rear garden wall with a 1.9m in height sand cement rendered, precast concrete capped concrete block wall; installation of a painted timber pass gate fronting on to Hyde Park at the rear.</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SD19B/0136</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Pierre-Olivier Magne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10, Wood Dale Grove, Ballycullen,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First floor bedroom/bathroom extension over single storey ground floor accommodation at side of house.</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SD19B/0137</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Anne McDonagh</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118, Palmerstown Drive, Dublin 20</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Alterations to hipped roof to mini-hipped roof with raised gable to provide access to converted attic space to non-habitable space; obscure window to side and all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NO</w:t>
            </w: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SD19B/0138</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Glen O'Grady &amp; Tracy Keane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21, The Avenue, Boden Park, Rathfarnham, Dublin 16</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Alterations to roof to allow for attic conversion (25.51sq.m) to include replacing hipped roof at right hand side with new 'Dutch' hip roof construction; dormer roof extension to rear; 'Velux' roof windows to front elevation; frosted landing window to side; internal alterations and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SD19B/0139</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29-May-2019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David &amp; Linda Jago</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1, Coolamber Park, Knocklyon Road, Dublin 16</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Demolition of front porch, lean to roof with attached conservatory to the rear including garden store to rear of garden; two storey flat roof extension to the side and single storey extension to the rear, consisting of a new open plan area with additional bedroom, ensuite and balcony to the rear; garden room sited in the existing location of demolished shed; changes will consist to all elevations, internal alterations, roof light and all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SD19B/0140</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Garrett &amp; Olive Bonner</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75, Dodder Road Lower, Rathfarnham, Dublin 14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Change of design from previously granted planning permission Ref. SD18B/0232: alterations and a single storey above garage extension to existing house; changes to roof design to incorporate new extension and all ancillary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SD19B/0143</w:t>
            </w:r>
          </w:p>
        </w:tc>
        <w:tc>
          <w:tcPr>
            <w:tcW w:w="2126" w:type="dxa"/>
          </w:tcPr>
          <w:p w:rsidR="00CD2620" w:rsidRDefault="00CD2620">
            <w:pPr>
              <w:tabs>
                <w:tab w:val="left" w:pos="1985"/>
                <w:tab w:val="left" w:pos="4536"/>
              </w:tabs>
              <w:rPr>
                <w:b/>
                <w:sz w:val="22"/>
              </w:rPr>
            </w:pPr>
            <w:r w:rsidRPr="00B07B20">
              <w:rPr>
                <w:b/>
                <w:noProof/>
                <w:sz w:val="22"/>
              </w:rPr>
              <w:t>GRANT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Francis Byrne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32, Grangebrook Avenue, Rathfarnham, Dublin 16</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Raise the existing gable wall structure up to new roof level to form a new dormer structure to the side of the existing two storey semi-detached dwelling with a new window in structure; ventilated rooflight to existing front tiled roof; external finishes to match existing; internal alterations and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SD19A/0115</w:t>
            </w:r>
          </w:p>
        </w:tc>
        <w:tc>
          <w:tcPr>
            <w:tcW w:w="2126" w:type="dxa"/>
          </w:tcPr>
          <w:p w:rsidR="00CD2620" w:rsidRDefault="00CD2620">
            <w:pPr>
              <w:tabs>
                <w:tab w:val="left" w:pos="1985"/>
                <w:tab w:val="left" w:pos="4536"/>
              </w:tabs>
              <w:rPr>
                <w:b/>
                <w:sz w:val="22"/>
              </w:rPr>
            </w:pPr>
            <w:r w:rsidRPr="00B07B20">
              <w:rPr>
                <w:b/>
                <w:noProof/>
                <w:sz w:val="22"/>
              </w:rPr>
              <w:t>GRANT PERMISSION &amp; GRANT RETENTION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29-May-2019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Board of Management</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Sancta Maria College, Ballyroan, Rathfarnham, Dublin 16</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Completion of works previously granted (SD11A/0254) to include: the construction of a PE hall, changing rooms, wc's, ancillary plant and storage; stage and fly tower to the existing assembly hall; 2 hard courts; improvements to existing paths, internal roadways; parking and drop off facilities; new entrance signage; 23 car parking spaces; bicycle parking; covered walkway; fencing; landscaping and associated site development works which lies within the curtilage of St. Mary's Convent, a Protected Structure; making good external walls to ancillary buildings to St. Mary's Convent; upgrade of access road as part of the improved access to the school; Retention of the previously granted demolition of a 1947 classroom wing; water tower and prefabs.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NO</w:t>
            </w: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SD19A/0113</w:t>
            </w:r>
          </w:p>
        </w:tc>
        <w:tc>
          <w:tcPr>
            <w:tcW w:w="2126" w:type="dxa"/>
          </w:tcPr>
          <w:p w:rsidR="00CD2620" w:rsidRDefault="00CD2620">
            <w:pPr>
              <w:tabs>
                <w:tab w:val="left" w:pos="1985"/>
                <w:tab w:val="left" w:pos="4536"/>
              </w:tabs>
              <w:rPr>
                <w:b/>
                <w:sz w:val="22"/>
              </w:rPr>
            </w:pPr>
            <w:r w:rsidRPr="00B07B20">
              <w:rPr>
                <w:b/>
                <w:noProof/>
                <w:sz w:val="22"/>
              </w:rPr>
              <w:t>GRANT PERMISSION FOR RETENTION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29-May-2019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Board of Management</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Sancta Maria College, Ballyroan, Rathfarnham, Dublin 16</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2 temporary single storey portacabins comprising of 3 classrooms, wc's and ancillary accommodation; covered access link to facilitate refurbishment works to the existing school buildings within the curtilage of St. Mary's Convent, a Protected Structure.</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SD19A/0168</w:t>
            </w:r>
          </w:p>
        </w:tc>
        <w:tc>
          <w:tcPr>
            <w:tcW w:w="2126" w:type="dxa"/>
          </w:tcPr>
          <w:p w:rsidR="00CD2620" w:rsidRDefault="00CD2620">
            <w:pPr>
              <w:tabs>
                <w:tab w:val="left" w:pos="1985"/>
                <w:tab w:val="left" w:pos="4536"/>
              </w:tabs>
              <w:rPr>
                <w:b/>
                <w:sz w:val="22"/>
              </w:rPr>
            </w:pPr>
            <w:r w:rsidRPr="00B07B20">
              <w:rPr>
                <w:b/>
                <w:noProof/>
                <w:sz w:val="22"/>
              </w:rPr>
              <w:t>INVALID APPLICATION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Mick Coady, Dawn Meats Ireland UC</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Unit 2, Block K, Ballymount Industrial Estate,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An ESB substation building of approx. 4.5m (W) 5m (L) and 2.9m (H) only. The substation building will be block built with a plastered finish and a flat concrete roof.</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SD19B/0193</w:t>
            </w:r>
          </w:p>
        </w:tc>
        <w:tc>
          <w:tcPr>
            <w:tcW w:w="2126" w:type="dxa"/>
          </w:tcPr>
          <w:p w:rsidR="00CD2620" w:rsidRDefault="00CD2620">
            <w:pPr>
              <w:tabs>
                <w:tab w:val="left" w:pos="1985"/>
                <w:tab w:val="left" w:pos="4536"/>
              </w:tabs>
              <w:rPr>
                <w:b/>
                <w:sz w:val="22"/>
              </w:rPr>
            </w:pPr>
            <w:r w:rsidRPr="00B07B20">
              <w:rPr>
                <w:b/>
                <w:noProof/>
                <w:sz w:val="22"/>
              </w:rPr>
              <w:t>INVALID APPLICATION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Stephen &amp; Janice Higgins</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8, Cannonbrook Avenue, Lucan, Co. Dublin</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Roof alteration to hip end to provide staircase internally for attic conversion incidential use to house.</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YES</w:t>
            </w: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SD19A/0110</w:t>
            </w:r>
          </w:p>
        </w:tc>
        <w:tc>
          <w:tcPr>
            <w:tcW w:w="2126" w:type="dxa"/>
          </w:tcPr>
          <w:p w:rsidR="00CD2620" w:rsidRDefault="00CD2620">
            <w:pPr>
              <w:tabs>
                <w:tab w:val="left" w:pos="1985"/>
                <w:tab w:val="left" w:pos="4536"/>
              </w:tabs>
              <w:rPr>
                <w:b/>
                <w:sz w:val="22"/>
              </w:rPr>
            </w:pPr>
            <w:r w:rsidRPr="00B07B20">
              <w:rPr>
                <w:b/>
                <w:noProof/>
                <w:sz w:val="22"/>
              </w:rPr>
              <w:t>REFUSE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27-May-2019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Stephen Martin</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Church Road, Saggart, Co. Dublin</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Demolition of a shed; construction of two storey dwelling with connection to foul sewer using existing vehicular entrance and all associated site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SD19A/0114</w:t>
            </w:r>
          </w:p>
        </w:tc>
        <w:tc>
          <w:tcPr>
            <w:tcW w:w="2126" w:type="dxa"/>
          </w:tcPr>
          <w:p w:rsidR="00CD2620" w:rsidRDefault="00CD2620">
            <w:pPr>
              <w:tabs>
                <w:tab w:val="left" w:pos="1985"/>
                <w:tab w:val="left" w:pos="4536"/>
              </w:tabs>
              <w:rPr>
                <w:b/>
                <w:sz w:val="22"/>
              </w:rPr>
            </w:pPr>
            <w:r w:rsidRPr="00B07B20">
              <w:rPr>
                <w:b/>
                <w:noProof/>
                <w:sz w:val="22"/>
              </w:rPr>
              <w:t>REFUSE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Francis Edmonds</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2, Dunmore Lawns, Kingswood,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Minor changes to the approved dwelling under SD18A/0216 to increase the floor area and insert a rear dormer window at attic level.</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SD19B/0141</w:t>
            </w:r>
          </w:p>
        </w:tc>
        <w:tc>
          <w:tcPr>
            <w:tcW w:w="2126" w:type="dxa"/>
          </w:tcPr>
          <w:p w:rsidR="00CD2620" w:rsidRDefault="00CD2620">
            <w:pPr>
              <w:tabs>
                <w:tab w:val="left" w:pos="1985"/>
                <w:tab w:val="left" w:pos="4536"/>
              </w:tabs>
              <w:rPr>
                <w:b/>
                <w:sz w:val="22"/>
              </w:rPr>
            </w:pPr>
            <w:r w:rsidRPr="00B07B20">
              <w:rPr>
                <w:b/>
                <w:noProof/>
                <w:sz w:val="22"/>
              </w:rPr>
              <w:t>REFUSE PERMISSION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Sean Crowe</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20, Fortfield Drive, Terenure, Dublin 6w</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Extension and alterations comprising: two storey extension to the rear; conversion to habitable use and extension to attic, including dormers to the rear; front and rear elevational changes; all ancillary works.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noProof/>
                <w:sz w:val="22"/>
              </w:rPr>
            </w:pPr>
            <w:r w:rsidRPr="00B07B20">
              <w:rPr>
                <w:noProof/>
                <w:sz w:val="22"/>
              </w:rPr>
              <w:t xml:space="preserve">Direct Marketing </w:t>
            </w:r>
            <w:r>
              <w:rPr>
                <w:noProof/>
                <w:sz w:val="22"/>
              </w:rPr>
              <w:t>–</w:t>
            </w:r>
            <w:r w:rsidRPr="00B07B20">
              <w:rPr>
                <w:noProof/>
                <w:sz w:val="22"/>
              </w:rPr>
              <w:t xml:space="preserve"> NO</w:t>
            </w: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noProof/>
                <w:sz w:val="22"/>
              </w:rPr>
            </w:pPr>
          </w:p>
          <w:p w:rsidR="00CD2620" w:rsidRDefault="00CD2620">
            <w:pPr>
              <w:jc w:val="both"/>
              <w:rPr>
                <w:sz w:val="22"/>
              </w:rPr>
            </w:pP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lastRenderedPageBreak/>
              <w:t>SD19B/0145</w:t>
            </w:r>
          </w:p>
        </w:tc>
        <w:tc>
          <w:tcPr>
            <w:tcW w:w="2126" w:type="dxa"/>
          </w:tcPr>
          <w:p w:rsidR="00CD2620" w:rsidRDefault="00CD2620">
            <w:pPr>
              <w:tabs>
                <w:tab w:val="left" w:pos="1985"/>
                <w:tab w:val="left" w:pos="4536"/>
              </w:tabs>
              <w:rPr>
                <w:b/>
                <w:sz w:val="22"/>
              </w:rPr>
            </w:pPr>
            <w:r w:rsidRPr="00B07B20">
              <w:rPr>
                <w:b/>
                <w:noProof/>
                <w:sz w:val="22"/>
              </w:rPr>
              <w:t>REQUEST ADDITIONAL INFORMATION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30-May-2019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Gillian &amp; Luke Prendergast</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3, Wainsfort Manor Drive, Terenure, Dublin 6W</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3 'Velux' windows in the front roof elevation; dormer roof extension to the rear; changes to the roof elevations to the front, side and rear of dwelling; 2 windows to the side elevation as part of a proposed attic conversion.</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SD19A/0038</w:t>
            </w:r>
          </w:p>
        </w:tc>
        <w:tc>
          <w:tcPr>
            <w:tcW w:w="2126" w:type="dxa"/>
          </w:tcPr>
          <w:p w:rsidR="00CD2620" w:rsidRDefault="00CD2620">
            <w:pPr>
              <w:tabs>
                <w:tab w:val="left" w:pos="1985"/>
                <w:tab w:val="left" w:pos="4536"/>
              </w:tabs>
              <w:rPr>
                <w:b/>
                <w:sz w:val="22"/>
              </w:rPr>
            </w:pPr>
            <w:r w:rsidRPr="00B07B20">
              <w:rPr>
                <w:b/>
                <w:noProof/>
                <w:sz w:val="22"/>
              </w:rPr>
              <w:t>SEEK CLARIFICATION OF ADDITIONAL INFO</w:t>
            </w:r>
            <w:r>
              <w:rPr>
                <w:b/>
                <w:noProof/>
                <w:sz w:val="22"/>
              </w:rPr>
              <w:t>RMATION</w:t>
            </w:r>
            <w:bookmarkStart w:id="0" w:name="_GoBack"/>
            <w:bookmarkEnd w:id="0"/>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28-May-2019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Keith &amp; Shanagh Downey</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46 Cypress Grove Road, Templeogue, Dublin 6W.</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(A) demolition of single storey annex to the northern side of the existing house and associated remedial works; (B) construction of boundary wall to form a new site within the existing site; (C) construction of three storey (including second floor dormer), four bedroom family dwelling within the newly formed site; (D) all ancillary works including the relocation of existing entrance gateways and the construction of a new gateway.</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r w:rsidR="00CD2620">
        <w:tblPrEx>
          <w:tblCellMar>
            <w:top w:w="0" w:type="dxa"/>
            <w:bottom w:w="0" w:type="dxa"/>
          </w:tblCellMar>
        </w:tblPrEx>
        <w:tc>
          <w:tcPr>
            <w:tcW w:w="1951" w:type="dxa"/>
          </w:tcPr>
          <w:p w:rsidR="00CD2620" w:rsidRDefault="00CD2620">
            <w:pPr>
              <w:tabs>
                <w:tab w:val="left" w:pos="1985"/>
                <w:tab w:val="left" w:pos="4536"/>
              </w:tabs>
              <w:rPr>
                <w:b/>
                <w:sz w:val="22"/>
              </w:rPr>
            </w:pPr>
            <w:r w:rsidRPr="00B07B20">
              <w:rPr>
                <w:b/>
                <w:noProof/>
                <w:sz w:val="22"/>
              </w:rPr>
              <w:t>SD19A/0117</w:t>
            </w:r>
          </w:p>
        </w:tc>
        <w:tc>
          <w:tcPr>
            <w:tcW w:w="2126" w:type="dxa"/>
          </w:tcPr>
          <w:p w:rsidR="00CD2620" w:rsidRDefault="00CD2620">
            <w:pPr>
              <w:tabs>
                <w:tab w:val="left" w:pos="1985"/>
                <w:tab w:val="left" w:pos="4536"/>
              </w:tabs>
              <w:rPr>
                <w:b/>
                <w:sz w:val="22"/>
              </w:rPr>
            </w:pPr>
            <w:r w:rsidRPr="00B07B20">
              <w:rPr>
                <w:b/>
                <w:noProof/>
                <w:sz w:val="22"/>
              </w:rPr>
              <w:t>WITHDRAW THE APPLICATION</w:t>
            </w:r>
          </w:p>
          <w:p w:rsidR="00CD2620" w:rsidRDefault="00CD2620">
            <w:pPr>
              <w:tabs>
                <w:tab w:val="left" w:pos="1985"/>
                <w:tab w:val="left" w:pos="4536"/>
              </w:tabs>
              <w:jc w:val="right"/>
              <w:rPr>
                <w:sz w:val="22"/>
              </w:rPr>
            </w:pPr>
          </w:p>
        </w:tc>
        <w:tc>
          <w:tcPr>
            <w:tcW w:w="5736" w:type="dxa"/>
          </w:tcPr>
          <w:p w:rsidR="00CD2620" w:rsidRDefault="00CD2620">
            <w:pPr>
              <w:rPr>
                <w:b/>
                <w:sz w:val="22"/>
              </w:rPr>
            </w:pPr>
            <w:r w:rsidRPr="00B07B20">
              <w:rPr>
                <w:b/>
                <w:noProof/>
                <w:sz w:val="22"/>
              </w:rPr>
              <w:t>29-May-2019</w:t>
            </w:r>
            <w:r>
              <w:rPr>
                <w:b/>
                <w:sz w:val="22"/>
              </w:rPr>
              <w:t xml:space="preserve">                                     </w:t>
            </w:r>
          </w:p>
          <w:p w:rsidR="00CD2620" w:rsidRDefault="00CD2620">
            <w:pPr>
              <w:rPr>
                <w:sz w:val="22"/>
              </w:rPr>
            </w:pPr>
          </w:p>
          <w:p w:rsidR="00CD2620" w:rsidRDefault="00CD2620">
            <w:pPr>
              <w:tabs>
                <w:tab w:val="right" w:pos="5562"/>
              </w:tabs>
              <w:rPr>
                <w:rFonts w:ascii="Arial Narrow" w:hAnsi="Arial Narrow"/>
                <w:b/>
                <w:i/>
                <w:sz w:val="22"/>
              </w:rPr>
            </w:pPr>
            <w:r>
              <w:rPr>
                <w:rFonts w:ascii="Arial Narrow" w:hAnsi="Arial Narrow"/>
                <w:b/>
                <w:i/>
                <w:sz w:val="22"/>
              </w:rPr>
              <w:t>Applicant:</w:t>
            </w:r>
          </w:p>
          <w:p w:rsidR="00CD2620" w:rsidRDefault="00CD2620">
            <w:pPr>
              <w:tabs>
                <w:tab w:val="right" w:pos="5562"/>
              </w:tabs>
              <w:rPr>
                <w:rFonts w:ascii="Arial Narrow" w:hAnsi="Arial Narrow"/>
                <w:sz w:val="22"/>
              </w:rPr>
            </w:pPr>
            <w:r w:rsidRPr="00B07B20">
              <w:rPr>
                <w:rFonts w:ascii="Arial Narrow" w:hAnsi="Arial Narrow"/>
                <w:noProof/>
                <w:sz w:val="22"/>
              </w:rPr>
              <w:t>Cairn Homes Properties Ltd.</w:t>
            </w:r>
          </w:p>
          <w:p w:rsidR="00CD2620" w:rsidRDefault="00CD2620">
            <w:pPr>
              <w:rPr>
                <w:rFonts w:ascii="Arial Narrow" w:hAnsi="Arial Narrow"/>
                <w:sz w:val="22"/>
              </w:rPr>
            </w:pPr>
            <w:r>
              <w:rPr>
                <w:rFonts w:ascii="Arial Narrow" w:hAnsi="Arial Narrow"/>
                <w:b/>
                <w:i/>
                <w:sz w:val="22"/>
              </w:rPr>
              <w:t>Location:</w:t>
            </w:r>
          </w:p>
          <w:p w:rsidR="00CD2620" w:rsidRDefault="00CD2620">
            <w:pPr>
              <w:jc w:val="both"/>
              <w:rPr>
                <w:rFonts w:ascii="Arial Narrow" w:hAnsi="Arial Narrow"/>
                <w:sz w:val="22"/>
              </w:rPr>
            </w:pPr>
            <w:r w:rsidRPr="00B07B20">
              <w:rPr>
                <w:rFonts w:ascii="Arial Narrow" w:hAnsi="Arial Narrow"/>
                <w:noProof/>
                <w:sz w:val="22"/>
              </w:rPr>
              <w:t>Cooldown Commons and Fortunestown, Citywest, Dublin 24</w:t>
            </w:r>
          </w:p>
          <w:p w:rsidR="00CD2620" w:rsidRDefault="00CD26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2620" w:rsidRDefault="00CD2620">
            <w:pPr>
              <w:jc w:val="both"/>
              <w:rPr>
                <w:rFonts w:ascii="Arial Narrow" w:hAnsi="Arial Narrow"/>
                <w:sz w:val="22"/>
              </w:rPr>
            </w:pPr>
            <w:r w:rsidRPr="00B07B20">
              <w:rPr>
                <w:rFonts w:ascii="Arial Narrow" w:hAnsi="Arial Narrow"/>
                <w:noProof/>
                <w:sz w:val="22"/>
              </w:rPr>
              <w:t xml:space="preserve">Amendments to permitted residential development (Ref. ABP-302398-18) consisting of: (1) amendment of Condition 4 to allow for the relocation of the temporary pedestrian/cycle link to Fortunestown Luas stop from the eastern to the western side of site; (2) Permission for amendments to the permitted apartment Blocks B1 and B2 as follows - Block B1: reconfiguration of ground floor level accommodation and associated external elevations including plant </w:t>
            </w:r>
            <w:r w:rsidRPr="00B07B20">
              <w:rPr>
                <w:rFonts w:ascii="Arial Narrow" w:hAnsi="Arial Narrow"/>
                <w:noProof/>
                <w:sz w:val="22"/>
              </w:rPr>
              <w:lastRenderedPageBreak/>
              <w:t>room, bin store, bike store, lift/stair core, resident's communal room and 5 apartments to provide for relocation and enlargement of the resident's communal room to 275sq.m gross floor area in lieu of the previously permitted communal room of 127sq.m.; the permitted number of apartments (48) within Block B1 remains unchanged; Block B2: reconfiguration of ground floor level accommodation and associated elevations including plant room, bin store, bike store, lift/stair core and 7 apartments to provide 2 additional apartments (1 two bed unit and 1 one bed unit) with associated terrace areas; the permitted number of apartments (50) within Block B2 increases from 50 to 52 units; the proposed reconfiguration of Block B2 will increase the total number of residential units within the development from 459 to 461 units.</w:t>
            </w:r>
          </w:p>
          <w:p w:rsidR="00CD2620" w:rsidRDefault="00CD2620">
            <w:pPr>
              <w:jc w:val="both"/>
              <w:rPr>
                <w:b/>
                <w:i/>
                <w:sz w:val="22"/>
              </w:rPr>
            </w:pPr>
            <w:r w:rsidRPr="000C71AD">
              <w:rPr>
                <w:rFonts w:ascii="Arial Narrow" w:hAnsi="Arial Narrow"/>
                <w:b/>
                <w:i/>
                <w:sz w:val="22"/>
              </w:rPr>
              <w:t>Direct Marketing</w:t>
            </w:r>
            <w:r w:rsidRPr="000C71AD">
              <w:rPr>
                <w:b/>
                <w:i/>
                <w:sz w:val="22"/>
              </w:rPr>
              <w:t>:</w:t>
            </w:r>
          </w:p>
          <w:p w:rsidR="00CD2620" w:rsidRDefault="00CD2620">
            <w:pPr>
              <w:jc w:val="both"/>
              <w:rPr>
                <w:sz w:val="22"/>
              </w:rPr>
            </w:pPr>
            <w:r w:rsidRPr="00B07B20">
              <w:rPr>
                <w:noProof/>
                <w:sz w:val="22"/>
              </w:rPr>
              <w:t>Direct Marketing - NO</w:t>
            </w:r>
          </w:p>
          <w:p w:rsidR="00CD2620" w:rsidRPr="007C7111" w:rsidRDefault="00CD2620">
            <w:pPr>
              <w:jc w:val="both"/>
              <w:rPr>
                <w:sz w:val="22"/>
              </w:rPr>
            </w:pPr>
          </w:p>
        </w:tc>
      </w:tr>
    </w:tbl>
    <w:p w:rsidR="004A0E2F" w:rsidRDefault="004A0E2F">
      <w:pPr>
        <w:pStyle w:val="Header"/>
        <w:tabs>
          <w:tab w:val="clear" w:pos="4153"/>
          <w:tab w:val="clear" w:pos="8306"/>
        </w:tabs>
      </w:pPr>
    </w:p>
    <w:sectPr w:rsidR="004A0E2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E2F" w:rsidRDefault="004A0E2F">
      <w:r>
        <w:separator/>
      </w:r>
    </w:p>
  </w:endnote>
  <w:endnote w:type="continuationSeparator" w:id="0">
    <w:p w:rsidR="004A0E2F" w:rsidRDefault="004A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E2F" w:rsidRDefault="004A0E2F">
      <w:r>
        <w:separator/>
      </w:r>
    </w:p>
  </w:footnote>
  <w:footnote w:type="continuationSeparator" w:id="0">
    <w:p w:rsidR="004A0E2F" w:rsidRDefault="004A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A0E2F"/>
    <w:rsid w:val="005902FC"/>
    <w:rsid w:val="00724F06"/>
    <w:rsid w:val="007C7111"/>
    <w:rsid w:val="00815F17"/>
    <w:rsid w:val="00AA290F"/>
    <w:rsid w:val="00B61E0C"/>
    <w:rsid w:val="00CD2620"/>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5338A"/>
  <w15:chartTrackingRefBased/>
  <w15:docId w15:val="{E78F84C7-06C7-4391-9C72-3AEBF1BA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2019-06-05T14:43:00Z</dcterms:created>
  <dcterms:modified xsi:type="dcterms:W3CDTF">2019-06-05T14:43:00Z</dcterms:modified>
</cp:coreProperties>
</file>