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SD18A/0430</w:t>
            </w:r>
          </w:p>
        </w:tc>
        <w:tc>
          <w:tcPr>
            <w:tcW w:w="2126" w:type="dxa"/>
          </w:tcPr>
          <w:p w:rsidR="00CF69B8" w:rsidRDefault="00CF69B8">
            <w:pPr>
              <w:tabs>
                <w:tab w:val="left" w:pos="1701"/>
                <w:tab w:val="left" w:pos="3969"/>
              </w:tabs>
              <w:jc w:val="right"/>
            </w:pPr>
            <w:r w:rsidRPr="006328BD">
              <w:rPr>
                <w:noProof/>
              </w:rPr>
              <w:t>20-May-2019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Liffey Valley Management Ltd.</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Liffey Valley Shopping Centre, Fonthill Road, Clondalkin, Dublin 22</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11 single sided variable message signs at locations surrounding the Shopping Centre with 9 located along the Ring Road around the Centre (Ascail an Life); 1 located at the Fonthill Road/Coldcut Road roundabout and 1 located on the main access road from the Fonthill Road (Bothar an Life); signs VMS 01, 03, 07 and 11 measure 1750mm x 2150mm; sign VMS 02 measure 1650mm x 2150mm; signs VMS 04 and 08 measure 1500mm x 2150mm; signs VMS 05 and 09 measure 1250mm x 2150mm and signs VMS 06 and 10 measure 900mm x 2150mm.</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SD18A/0443</w:t>
            </w:r>
          </w:p>
        </w:tc>
        <w:tc>
          <w:tcPr>
            <w:tcW w:w="2126" w:type="dxa"/>
          </w:tcPr>
          <w:p w:rsidR="00CF69B8" w:rsidRDefault="00CF69B8">
            <w:pPr>
              <w:tabs>
                <w:tab w:val="left" w:pos="1701"/>
                <w:tab w:val="left" w:pos="3969"/>
              </w:tabs>
              <w:jc w:val="right"/>
            </w:pPr>
            <w:r w:rsidRPr="006328BD">
              <w:rPr>
                <w:noProof/>
              </w:rPr>
              <w:t>21-May-2019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Catherine O'Brien &amp; Ken Olinger</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Cre Luath, Garters Lane, Saggart, Co. Dublin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2 two storey semi-detached houses to rear of existing house &amp; ancillary site development works including connections to public services; access road with vehicular access through existing entrance to be up-graded &amp; improved car parking to front of existing house.</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SD19A/0005</w:t>
            </w:r>
          </w:p>
        </w:tc>
        <w:tc>
          <w:tcPr>
            <w:tcW w:w="2126" w:type="dxa"/>
          </w:tcPr>
          <w:p w:rsidR="00CF69B8" w:rsidRDefault="00CF69B8">
            <w:pPr>
              <w:tabs>
                <w:tab w:val="left" w:pos="1701"/>
                <w:tab w:val="left" w:pos="3969"/>
              </w:tabs>
              <w:jc w:val="right"/>
            </w:pPr>
            <w:r w:rsidRPr="006328BD">
              <w:rPr>
                <w:noProof/>
              </w:rPr>
              <w:t>22-May-2019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Sonoma Valley Ltd.</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Unit 4, Westgate Business Park, Ballymount, Dublin 24</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Construction of 1,540sq.m approx. of additional hardstanding on northeast and southwest areas of the site for parking of cars and service vehicles; associated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SD19A/0047</w:t>
            </w:r>
          </w:p>
        </w:tc>
        <w:tc>
          <w:tcPr>
            <w:tcW w:w="2126" w:type="dxa"/>
          </w:tcPr>
          <w:p w:rsidR="00CF69B8" w:rsidRDefault="00CF69B8">
            <w:pPr>
              <w:tabs>
                <w:tab w:val="left" w:pos="1701"/>
                <w:tab w:val="left" w:pos="3969"/>
              </w:tabs>
              <w:jc w:val="right"/>
            </w:pPr>
            <w:r w:rsidRPr="006328BD">
              <w:rPr>
                <w:noProof/>
              </w:rPr>
              <w:t>22-May-2019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Ciara Lawless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22, Allenton Lawns, Tallaght, Dublin 24</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Two storey detached dwelling with a conservatory to the rear; separate vehicular access and driveway; party wall and associated site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SD19A/0050</w:t>
            </w:r>
          </w:p>
        </w:tc>
        <w:tc>
          <w:tcPr>
            <w:tcW w:w="2126" w:type="dxa"/>
          </w:tcPr>
          <w:p w:rsidR="00CF69B8" w:rsidRDefault="00CF69B8">
            <w:pPr>
              <w:tabs>
                <w:tab w:val="left" w:pos="1701"/>
                <w:tab w:val="left" w:pos="3969"/>
              </w:tabs>
              <w:jc w:val="right"/>
            </w:pPr>
            <w:r w:rsidRPr="006328BD">
              <w:rPr>
                <w:noProof/>
              </w:rPr>
              <w:t>21-May-2019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John Frain &amp; Caitriona Timmins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45, Butterfield Drive, Rathfarnham, Dublin 14, D14YV27</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(i) Demolition of a two storey, four bedroom detached house; (ii) construction of a two storey five bedroom detached house; (iii) widening of the existing vehicular entrance gate for the provision of two car park spaces; (iv) pedestrian entrance gate in the existing front garden wall; (v) construction of a single storey garden shed to the rear garden; (vi) roof lights, boundary treatments, landscaping, SuDS drainage and all associated works necessary to facilitate the development.</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SD19A/0068</w:t>
            </w:r>
          </w:p>
        </w:tc>
        <w:tc>
          <w:tcPr>
            <w:tcW w:w="2126" w:type="dxa"/>
          </w:tcPr>
          <w:p w:rsidR="00CF69B8" w:rsidRDefault="00CF69B8">
            <w:pPr>
              <w:tabs>
                <w:tab w:val="left" w:pos="1701"/>
                <w:tab w:val="left" w:pos="3969"/>
              </w:tabs>
              <w:jc w:val="right"/>
            </w:pPr>
            <w:r w:rsidRPr="006328BD">
              <w:rPr>
                <w:noProof/>
              </w:rPr>
              <w:t>21-May-2019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Brendan &amp; Adrienne Keegan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102, Monalea Grove, Firhouse, Dublin 24, D24 AH36</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Construction of a 2 storey, three bedroom detached house to the side of house; vehicular access; associated landscaping and site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Default="00CF69B8">
      <w:pPr>
        <w:pStyle w:val="Header"/>
        <w:tabs>
          <w:tab w:val="clear" w:pos="4153"/>
          <w:tab w:val="clear" w:pos="8306"/>
          <w:tab w:val="left" w:pos="1701"/>
          <w:tab w:val="left" w:pos="3969"/>
        </w:tabs>
        <w:rPr>
          <w:i/>
        </w:rPr>
      </w:pPr>
    </w:p>
    <w:p w:rsidR="00CE7E43" w:rsidRDefault="00CE7E43">
      <w:pPr>
        <w:pStyle w:val="Header"/>
        <w:tabs>
          <w:tab w:val="clear" w:pos="4153"/>
          <w:tab w:val="clear" w:pos="8306"/>
          <w:tab w:val="left" w:pos="1701"/>
          <w:tab w:val="left" w:pos="3969"/>
        </w:tabs>
        <w:rPr>
          <w:i/>
        </w:rPr>
      </w:pPr>
    </w:p>
    <w:p w:rsidR="00CE7E43" w:rsidRPr="00B302F1" w:rsidRDefault="00CE7E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SD19A/0094</w:t>
            </w:r>
          </w:p>
        </w:tc>
        <w:tc>
          <w:tcPr>
            <w:tcW w:w="2126" w:type="dxa"/>
          </w:tcPr>
          <w:p w:rsidR="00CF69B8" w:rsidRDefault="00CF69B8">
            <w:pPr>
              <w:tabs>
                <w:tab w:val="left" w:pos="1701"/>
                <w:tab w:val="left" w:pos="3969"/>
              </w:tabs>
              <w:jc w:val="right"/>
            </w:pPr>
            <w:r w:rsidRPr="006328BD">
              <w:rPr>
                <w:noProof/>
              </w:rPr>
              <w:t>24-May-2019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Additional Information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Gwen Hughes, Little Saints Créche &amp; Montessori</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1st Floor, Eaton House, Main Street, Rathcoole, Co. Dublin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Extend childcare by converting adjoining vacant commercial unit to include a change of use from use as a gym to a créche/childcare facility, together with all associated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SD19A/0166</w:t>
            </w:r>
          </w:p>
        </w:tc>
        <w:tc>
          <w:tcPr>
            <w:tcW w:w="2126" w:type="dxa"/>
          </w:tcPr>
          <w:p w:rsidR="00CF69B8" w:rsidRDefault="00CF69B8">
            <w:pPr>
              <w:tabs>
                <w:tab w:val="left" w:pos="1701"/>
                <w:tab w:val="left" w:pos="3969"/>
              </w:tabs>
              <w:jc w:val="right"/>
            </w:pPr>
            <w:r w:rsidRPr="006328BD">
              <w:rPr>
                <w:noProof/>
              </w:rPr>
              <w:t>20-May-2019</w:t>
            </w:r>
          </w:p>
        </w:tc>
        <w:tc>
          <w:tcPr>
            <w:tcW w:w="2552" w:type="dxa"/>
          </w:tcPr>
          <w:p w:rsidR="00CF69B8" w:rsidRDefault="00CF69B8">
            <w:pPr>
              <w:tabs>
                <w:tab w:val="left" w:pos="1701"/>
                <w:tab w:val="left" w:pos="3969"/>
              </w:tabs>
            </w:pPr>
            <w:r w:rsidRPr="006328BD">
              <w:rPr>
                <w:noProof/>
              </w:rPr>
              <w:t>Permission and Retention</w:t>
            </w:r>
          </w:p>
        </w:tc>
        <w:tc>
          <w:tcPr>
            <w:tcW w:w="3608" w:type="dxa"/>
          </w:tcPr>
          <w:p w:rsidR="00CF69B8" w:rsidRDefault="00CF69B8">
            <w:pPr>
              <w:tabs>
                <w:tab w:val="left" w:pos="1701"/>
                <w:tab w:val="left" w:pos="3969"/>
              </w:tabs>
              <w:rPr>
                <w:i/>
              </w:rPr>
            </w:pPr>
            <w:r w:rsidRPr="006328BD">
              <w:rPr>
                <w:i/>
                <w:noProof/>
              </w:rPr>
              <w:t>New Application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Aisling Breathnach, Naíonra Chaitlín Maude Ltd.</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Scoil Chaitlín Maude, Hazelgrove, Dublin 24</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Retention of single storey pre-school and afterschool childcare buildings; Permission for the construction of two single storey classrooms and moving the existing shed with associated site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SD19A/0167</w:t>
            </w:r>
          </w:p>
        </w:tc>
        <w:tc>
          <w:tcPr>
            <w:tcW w:w="2126" w:type="dxa"/>
          </w:tcPr>
          <w:p w:rsidR="00CF69B8" w:rsidRDefault="00CF69B8">
            <w:pPr>
              <w:tabs>
                <w:tab w:val="left" w:pos="1701"/>
                <w:tab w:val="left" w:pos="3969"/>
              </w:tabs>
              <w:jc w:val="right"/>
            </w:pPr>
            <w:r w:rsidRPr="006328BD">
              <w:rPr>
                <w:noProof/>
              </w:rPr>
              <w:t>20-May-2019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New Application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Lucan Golf Club</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Celbridge Road, Cooldrinagh, Lucan, Co. Dublin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3 new holes comprising of new tees, fairways, greens, bunkers, pathways and other ancillary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SD19A/0169</w:t>
            </w:r>
          </w:p>
        </w:tc>
        <w:tc>
          <w:tcPr>
            <w:tcW w:w="2126" w:type="dxa"/>
          </w:tcPr>
          <w:p w:rsidR="00CF69B8" w:rsidRDefault="00CF69B8">
            <w:pPr>
              <w:tabs>
                <w:tab w:val="left" w:pos="1701"/>
                <w:tab w:val="left" w:pos="3969"/>
              </w:tabs>
              <w:jc w:val="right"/>
            </w:pPr>
            <w:r w:rsidRPr="006328BD">
              <w:rPr>
                <w:noProof/>
              </w:rPr>
              <w:t>22-May-2019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New Application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Dr's Matthew Lynch &amp; Rita Connolly</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11, Ballyowen Road, Lucan, Co. Dublin.</w:t>
            </w:r>
          </w:p>
        </w:tc>
      </w:tr>
      <w:tr w:rsidR="00CF69B8" w:rsidTr="00CE7E43">
        <w:tblPrEx>
          <w:tblCellMar>
            <w:top w:w="0" w:type="dxa"/>
            <w:bottom w:w="0" w:type="dxa"/>
          </w:tblCellMar>
        </w:tblPrEx>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 xml:space="preserve">Reversion of change of use from doctor's surgery to family dwelling house with family flat in the single storey reception </w:t>
            </w:r>
            <w:r w:rsidRPr="006328BD">
              <w:rPr>
                <w:noProof/>
              </w:rPr>
              <w:lastRenderedPageBreak/>
              <w:t>area to the side; porch extension to the fore; amendment to existing vehicular entrance; all associated site works.</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lastRenderedPageBreak/>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69B8">
        <w:tblPrEx>
          <w:tblCellMar>
            <w:top w:w="0" w:type="dxa"/>
            <w:bottom w:w="0" w:type="dxa"/>
          </w:tblCellMar>
        </w:tblPrEx>
        <w:tc>
          <w:tcPr>
            <w:tcW w:w="1526" w:type="dxa"/>
          </w:tcPr>
          <w:p w:rsidR="00CF69B8" w:rsidRDefault="00CF69B8">
            <w:pPr>
              <w:tabs>
                <w:tab w:val="left" w:pos="1701"/>
                <w:tab w:val="left" w:pos="3969"/>
              </w:tabs>
              <w:rPr>
                <w:b/>
              </w:rPr>
            </w:pPr>
            <w:r w:rsidRPr="006328BD">
              <w:rPr>
                <w:b/>
                <w:noProof/>
              </w:rPr>
              <w:t>SD19A/0170</w:t>
            </w:r>
          </w:p>
        </w:tc>
        <w:tc>
          <w:tcPr>
            <w:tcW w:w="2126" w:type="dxa"/>
          </w:tcPr>
          <w:p w:rsidR="00CF69B8" w:rsidRDefault="00CF69B8">
            <w:pPr>
              <w:tabs>
                <w:tab w:val="left" w:pos="1701"/>
                <w:tab w:val="left" w:pos="3969"/>
              </w:tabs>
              <w:jc w:val="right"/>
            </w:pPr>
            <w:r w:rsidRPr="006328BD">
              <w:rPr>
                <w:noProof/>
              </w:rPr>
              <w:t>24-May-2019</w:t>
            </w:r>
          </w:p>
        </w:tc>
        <w:tc>
          <w:tcPr>
            <w:tcW w:w="2552" w:type="dxa"/>
          </w:tcPr>
          <w:p w:rsidR="00CF69B8" w:rsidRDefault="00CF69B8">
            <w:pPr>
              <w:tabs>
                <w:tab w:val="left" w:pos="1701"/>
                <w:tab w:val="left" w:pos="3969"/>
              </w:tabs>
            </w:pPr>
            <w:r w:rsidRPr="006328BD">
              <w:rPr>
                <w:noProof/>
              </w:rPr>
              <w:t>Permission</w:t>
            </w:r>
          </w:p>
        </w:tc>
        <w:tc>
          <w:tcPr>
            <w:tcW w:w="3608" w:type="dxa"/>
          </w:tcPr>
          <w:p w:rsidR="00CF69B8" w:rsidRDefault="00CF69B8">
            <w:pPr>
              <w:tabs>
                <w:tab w:val="left" w:pos="1701"/>
                <w:tab w:val="left" w:pos="3969"/>
              </w:tabs>
              <w:rPr>
                <w:i/>
              </w:rPr>
            </w:pPr>
            <w:r w:rsidRPr="006328BD">
              <w:rPr>
                <w:i/>
                <w:noProof/>
              </w:rPr>
              <w:t>New Application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Sean &amp; Nuala Jackson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Rusheen House, Leixlip Road, Lucan, Co. Dublin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Change of use of existing ground floor to Bed &amp; Breakfast.</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F69B8" w:rsidRPr="00B302F1" w:rsidRDefault="00CF69B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F69B8" w:rsidTr="00CE7E43">
        <w:tblPrEx>
          <w:tblCellMar>
            <w:top w:w="0" w:type="dxa"/>
            <w:bottom w:w="0" w:type="dxa"/>
          </w:tblCellMar>
        </w:tblPrEx>
        <w:tc>
          <w:tcPr>
            <w:tcW w:w="1668" w:type="dxa"/>
          </w:tcPr>
          <w:p w:rsidR="00CF69B8" w:rsidRDefault="00CF69B8">
            <w:pPr>
              <w:tabs>
                <w:tab w:val="left" w:pos="1701"/>
                <w:tab w:val="left" w:pos="3969"/>
              </w:tabs>
              <w:rPr>
                <w:b/>
              </w:rPr>
            </w:pPr>
            <w:r w:rsidRPr="006328BD">
              <w:rPr>
                <w:b/>
                <w:noProof/>
              </w:rPr>
              <w:t>SDZ19A/0003</w:t>
            </w:r>
          </w:p>
        </w:tc>
        <w:tc>
          <w:tcPr>
            <w:tcW w:w="1984" w:type="dxa"/>
          </w:tcPr>
          <w:p w:rsidR="00CF69B8" w:rsidRDefault="00CF69B8">
            <w:pPr>
              <w:tabs>
                <w:tab w:val="left" w:pos="1701"/>
                <w:tab w:val="left" w:pos="3969"/>
              </w:tabs>
              <w:jc w:val="right"/>
            </w:pPr>
            <w:r w:rsidRPr="006328BD">
              <w:rPr>
                <w:noProof/>
              </w:rPr>
              <w:t>23-May-2019</w:t>
            </w:r>
          </w:p>
        </w:tc>
        <w:tc>
          <w:tcPr>
            <w:tcW w:w="2552" w:type="dxa"/>
          </w:tcPr>
          <w:p w:rsidR="00CF69B8" w:rsidRDefault="00CF69B8">
            <w:pPr>
              <w:tabs>
                <w:tab w:val="left" w:pos="1701"/>
                <w:tab w:val="left" w:pos="3969"/>
              </w:tabs>
            </w:pPr>
            <w:r w:rsidRPr="006328BD">
              <w:rPr>
                <w:noProof/>
              </w:rPr>
              <w:t>SDZ Application</w:t>
            </w:r>
          </w:p>
        </w:tc>
        <w:tc>
          <w:tcPr>
            <w:tcW w:w="3608" w:type="dxa"/>
          </w:tcPr>
          <w:p w:rsidR="00CF69B8" w:rsidRDefault="00CF69B8">
            <w:pPr>
              <w:tabs>
                <w:tab w:val="left" w:pos="1701"/>
                <w:tab w:val="left" w:pos="3969"/>
              </w:tabs>
              <w:rPr>
                <w:i/>
              </w:rPr>
            </w:pPr>
            <w:r w:rsidRPr="006328BD">
              <w:rPr>
                <w:i/>
                <w:noProof/>
              </w:rPr>
              <w:t>New Application</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Applicant:</w:t>
            </w:r>
          </w:p>
        </w:tc>
        <w:tc>
          <w:tcPr>
            <w:tcW w:w="6160" w:type="dxa"/>
            <w:gridSpan w:val="2"/>
          </w:tcPr>
          <w:p w:rsidR="00CF69B8" w:rsidRDefault="00CF69B8">
            <w:pPr>
              <w:tabs>
                <w:tab w:val="left" w:pos="1701"/>
                <w:tab w:val="left" w:pos="3969"/>
              </w:tabs>
              <w:spacing w:before="120"/>
            </w:pPr>
            <w:r w:rsidRPr="006328BD">
              <w:rPr>
                <w:noProof/>
              </w:rPr>
              <w:t>Cairn Homes Properties Ltd.</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t>Location:</w:t>
            </w:r>
          </w:p>
        </w:tc>
        <w:tc>
          <w:tcPr>
            <w:tcW w:w="6160" w:type="dxa"/>
            <w:gridSpan w:val="2"/>
          </w:tcPr>
          <w:p w:rsidR="00CF69B8" w:rsidRDefault="00CF69B8">
            <w:pPr>
              <w:tabs>
                <w:tab w:val="left" w:pos="1701"/>
                <w:tab w:val="left" w:pos="3969"/>
              </w:tabs>
              <w:spacing w:before="120"/>
            </w:pPr>
            <w:r w:rsidRPr="006328BD">
              <w:rPr>
                <w:noProof/>
              </w:rPr>
              <w:t>Adamstown, Lucan, Co. Dublin</w:t>
            </w:r>
          </w:p>
        </w:tc>
      </w:tr>
      <w:tr w:rsidR="00CF69B8" w:rsidTr="00CE7E43">
        <w:tblPrEx>
          <w:tblCellMar>
            <w:top w:w="0" w:type="dxa"/>
            <w:bottom w:w="0" w:type="dxa"/>
          </w:tblCellMar>
        </w:tblPrEx>
        <w:tc>
          <w:tcPr>
            <w:tcW w:w="3652" w:type="dxa"/>
            <w:gridSpan w:val="2"/>
          </w:tcPr>
          <w:p w:rsidR="00CF69B8" w:rsidRDefault="00CF69B8">
            <w:pPr>
              <w:tabs>
                <w:tab w:val="left" w:pos="1701"/>
                <w:tab w:val="left" w:pos="3969"/>
              </w:tabs>
              <w:spacing w:before="120"/>
              <w:jc w:val="right"/>
            </w:pPr>
            <w:r>
              <w:t>Proposed Development:</w:t>
            </w:r>
          </w:p>
        </w:tc>
        <w:tc>
          <w:tcPr>
            <w:tcW w:w="6160" w:type="dxa"/>
            <w:gridSpan w:val="2"/>
          </w:tcPr>
          <w:p w:rsidR="00CF69B8" w:rsidRDefault="00CF69B8">
            <w:pPr>
              <w:tabs>
                <w:tab w:val="left" w:pos="1701"/>
                <w:tab w:val="left" w:pos="3969"/>
              </w:tabs>
              <w:spacing w:before="120"/>
            </w:pPr>
            <w:r w:rsidRPr="006328BD">
              <w:rPr>
                <w:noProof/>
              </w:rPr>
              <w:t xml:space="preserve">Residential development of 163 dwellings (18,342sq.m) in 3 separate parcels of land known as 3A, 3B and 3C respectively; Site 3A comprises undeveloped lands bounded by the proposed Tobermaclugg Park to the north and west with access from Shackleton Drive comprising of 28 two and three storey houses (3655sq.m gross floor area); 1 four bedroom house (138sq.m); 15 three bedroom houses (ranging from 111.3sq.m - 114.1sq.m); 8 four bedroom houses (ranging from 134.2sq.m to 154.9sq.m) and 4 five bedroom houses (169.4sq.m); associated private gardens, car parking and bin storage areas, in a mix of semi detached and terraced units; access to Site 3A is provided from Shackleton Drive; Site 3B is located north west of the proposed Airlie Park and south east of the proposed Tobermaclugg Local Centre and is accessed from the main street (permitted under Reg. Ref. SDZ18A/0015) and is comprised of 25 two and three storey terraced houses (2930sq.m gross floor area); 22 three bedroom houses (112.4sq.m to 114.1sq.m); 2 four bedroom houses (ranging from 134.2sq.m to 149.2sq.m and 1 five bedroom house (172.9sq.m); associated private gardens, car parking and bin storage areas; Block 1 (487sq.m) gross floor area), three storey terraced block consisting of 4 duplex units comprising of 2 two bedroom duplex units (98.7sq.m) and 2 </w:t>
            </w:r>
            <w:r w:rsidRPr="006328BD">
              <w:rPr>
                <w:noProof/>
              </w:rPr>
              <w:lastRenderedPageBreak/>
              <w:t>three bedroom duplex units (ranging from 115.4sq.m - 125.4sq.m); Block 2 (1659sq.m gross floor area), three storey terraced blocks consisting of 16 duplex/apartment units comprising of 8 two bedroom apartment units (ranging from 86.2sq.m to 88.9sq.m) and 8 three bedroom duplex units (ranging from 120.8sq.m to 125.4sq.m); Site 3C is located to the east of Airlie Park and is bounded by Adamstown Boulevard to the eastern boundary and is accessed from Adamstown Boulevard and is comprised of 36 two and three storey houses (4381sq.m gross floor area); 24 three bedroom houses (ranging from 111.3sq.m to 114.1sq.m); 10 four bedroom houses (ranging from134.2sq.m to 149.2sq.m); 2 five bedroom houses (172.9sq.m); Block 3 (487sq.m gross floor area), three storey terraced block consisting of 4 duplex units comprising 2 two bedroom duplex units (98.7sq.m) and 2 three bedroom duplex units (ranging from 114.5sq.m to 115.4sq.m); Block 4 (1431sq.m gross floor area), three storey terraced block consisting of 14 duplex/apartment units comprising 7 two bedroom apartment units (ranging from 81sq.m to 91.9sq.m) and 7 three bedroom duplex units (ranging from 121.2sq.m to 122.1sq.m); Block 5 (1025sq.m gross floor area), three storey terraced block consisting of 10 duplex/apartment units comprising of 5 two bedroom apartment units (ranging from 81sq.m to 91.9sq.m) and 5 three bedroom duplex units (ranging from 121.2sq.m to 122.2sq.m); Block 6 (2282sq.m gross floor area), four to five storey block consisting of 26 apartment units comprising 5 one bedroom duplex units (50.7sq.m) and 21 two bedroom duplex units (ranging from 81.5sq.m to 86.8sq.m); Permission is also sought for all associated pedestrian footpaths and cycle paths; 333 parking spaces; bin storage areas; communal and private open space (including terraces and gardens); hard and soft landscaping; boundary treatment and all associated site and development works; temporary Permission is sought for two 4.5m high triangular pylon marketing signs to be erected at the proposed site 3C on Shackleton Boulevard.</w:t>
            </w:r>
          </w:p>
        </w:tc>
      </w:tr>
      <w:tr w:rsidR="00CF69B8">
        <w:tblPrEx>
          <w:tblCellMar>
            <w:top w:w="0" w:type="dxa"/>
            <w:bottom w:w="0" w:type="dxa"/>
          </w:tblCellMar>
        </w:tblPrEx>
        <w:trPr>
          <w:cantSplit/>
        </w:trPr>
        <w:tc>
          <w:tcPr>
            <w:tcW w:w="3652" w:type="dxa"/>
            <w:gridSpan w:val="2"/>
          </w:tcPr>
          <w:p w:rsidR="00CF69B8" w:rsidRDefault="00CF69B8">
            <w:pPr>
              <w:tabs>
                <w:tab w:val="left" w:pos="1701"/>
                <w:tab w:val="left" w:pos="3969"/>
              </w:tabs>
              <w:spacing w:before="120"/>
              <w:jc w:val="right"/>
            </w:pPr>
            <w:r>
              <w:lastRenderedPageBreak/>
              <w:t>Direct Marketing:</w:t>
            </w:r>
          </w:p>
        </w:tc>
        <w:tc>
          <w:tcPr>
            <w:tcW w:w="6160" w:type="dxa"/>
            <w:gridSpan w:val="2"/>
          </w:tcPr>
          <w:p w:rsidR="00CF69B8" w:rsidRDefault="00CF69B8">
            <w:pPr>
              <w:tabs>
                <w:tab w:val="left" w:pos="1701"/>
                <w:tab w:val="left" w:pos="3969"/>
              </w:tabs>
              <w:spacing w:before="120"/>
            </w:pPr>
            <w:r w:rsidRPr="006328BD">
              <w:rPr>
                <w:noProof/>
              </w:rPr>
              <w:t>Direct Marketing - NO</w:t>
            </w:r>
          </w:p>
        </w:tc>
      </w:tr>
    </w:tbl>
    <w:p w:rsidR="00CF69B8" w:rsidRDefault="00CF69B8" w:rsidP="009B7CE3">
      <w:pPr>
        <w:pBdr>
          <w:bottom w:val="single" w:sz="12" w:space="0" w:color="auto"/>
        </w:pBdr>
      </w:pPr>
    </w:p>
    <w:p w:rsidR="00CE7E43" w:rsidRDefault="00CE7E43" w:rsidP="00CE7E43">
      <w:pPr>
        <w:pStyle w:val="Header"/>
        <w:tabs>
          <w:tab w:val="left" w:pos="1701"/>
          <w:tab w:val="left" w:pos="3969"/>
        </w:tabs>
        <w:rPr>
          <w:i/>
        </w:rPr>
      </w:pPr>
    </w:p>
    <w:p w:rsidR="00CE7E43" w:rsidRDefault="00CE7E43" w:rsidP="00CE7E43">
      <w:pPr>
        <w:pStyle w:val="Header"/>
        <w:tabs>
          <w:tab w:val="left" w:pos="1701"/>
          <w:tab w:val="left" w:pos="3969"/>
        </w:tabs>
        <w:rPr>
          <w:i/>
        </w:rP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SD19B/0025</w:t>
            </w:r>
          </w:p>
        </w:tc>
        <w:tc>
          <w:tcPr>
            <w:tcW w:w="2126" w:type="dxa"/>
            <w:hideMark/>
          </w:tcPr>
          <w:p w:rsidR="00CE7E43" w:rsidRDefault="00CE7E43">
            <w:pPr>
              <w:tabs>
                <w:tab w:val="left" w:pos="1701"/>
                <w:tab w:val="left" w:pos="3969"/>
              </w:tabs>
              <w:jc w:val="right"/>
            </w:pPr>
            <w:r>
              <w:rPr>
                <w:noProof/>
              </w:rPr>
              <w:t>20-May-2019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Additional Information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Shane Molloy</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4, Main Street, Newcastle, Co. Dublin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Construction of a single storey domestic concrete shed within the rear garden of dwelling; construction of a dormer roof and window in hip of roof level, including dormer roof and window in rear slope of roof.</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SD19B/0037</w:t>
            </w:r>
          </w:p>
        </w:tc>
        <w:tc>
          <w:tcPr>
            <w:tcW w:w="2126" w:type="dxa"/>
            <w:hideMark/>
          </w:tcPr>
          <w:p w:rsidR="00CE7E43" w:rsidRDefault="00CE7E43">
            <w:pPr>
              <w:tabs>
                <w:tab w:val="left" w:pos="1701"/>
                <w:tab w:val="left" w:pos="3969"/>
              </w:tabs>
              <w:jc w:val="right"/>
            </w:pPr>
            <w:r>
              <w:rPr>
                <w:noProof/>
              </w:rPr>
              <w:t>20-May-2019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Additional Information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Donal Boyle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8, Templeogue Lodge, Templeogue, Dublin 6W</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Alterations to existing hip roof to side to create gable roof to accommodate attic stairs to allow conversion of attic into non-habitable storage with 'Velux' roof light to rear.</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SD19B/0202</w:t>
            </w:r>
          </w:p>
        </w:tc>
        <w:tc>
          <w:tcPr>
            <w:tcW w:w="2126" w:type="dxa"/>
            <w:hideMark/>
          </w:tcPr>
          <w:p w:rsidR="00CE7E43" w:rsidRDefault="00CE7E43">
            <w:pPr>
              <w:tabs>
                <w:tab w:val="left" w:pos="1701"/>
                <w:tab w:val="left" w:pos="3969"/>
              </w:tabs>
              <w:jc w:val="right"/>
            </w:pPr>
            <w:r>
              <w:rPr>
                <w:noProof/>
              </w:rPr>
              <w:t>20-May-2019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Jason &amp; Sharon Doyle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7, Prospect Court, Stocking Lane, Rathfarnham, Dublin 16</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Convert attic to non-habitable storage space with a dormer window to the rear of roof; additional window at rear of roof; reduce window size to landing area at side elevation; all associated site works.</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SD19B/0203</w:t>
            </w:r>
          </w:p>
        </w:tc>
        <w:tc>
          <w:tcPr>
            <w:tcW w:w="2126" w:type="dxa"/>
            <w:hideMark/>
          </w:tcPr>
          <w:p w:rsidR="00CE7E43" w:rsidRDefault="00CE7E43">
            <w:pPr>
              <w:tabs>
                <w:tab w:val="left" w:pos="1701"/>
                <w:tab w:val="left" w:pos="3969"/>
              </w:tabs>
              <w:jc w:val="right"/>
            </w:pPr>
            <w:r>
              <w:rPr>
                <w:noProof/>
              </w:rPr>
              <w:t>20-May-2019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Cathy Abbott</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18, Woodville Walk, Lucan, Co. Dublin</w:t>
            </w:r>
          </w:p>
        </w:tc>
      </w:tr>
      <w:tr w:rsidR="00CE7E43" w:rsidTr="005D7F71">
        <w:tc>
          <w:tcPr>
            <w:tcW w:w="3652" w:type="dxa"/>
            <w:gridSpan w:val="2"/>
            <w:hideMark/>
          </w:tcPr>
          <w:p w:rsidR="00CE7E43" w:rsidRDefault="00CE7E43">
            <w:pPr>
              <w:tabs>
                <w:tab w:val="left" w:pos="1701"/>
                <w:tab w:val="left" w:pos="3969"/>
              </w:tabs>
              <w:spacing w:before="120"/>
              <w:jc w:val="right"/>
            </w:pPr>
            <w:bookmarkStart w:id="0" w:name="_GoBack"/>
            <w:bookmarkEnd w:id="0"/>
            <w:r>
              <w:lastRenderedPageBreak/>
              <w:t>Proposed Development:</w:t>
            </w:r>
          </w:p>
        </w:tc>
        <w:tc>
          <w:tcPr>
            <w:tcW w:w="6160" w:type="dxa"/>
            <w:gridSpan w:val="2"/>
            <w:hideMark/>
          </w:tcPr>
          <w:p w:rsidR="00CE7E43" w:rsidRDefault="00CE7E43">
            <w:pPr>
              <w:tabs>
                <w:tab w:val="left" w:pos="1701"/>
                <w:tab w:val="left" w:pos="3969"/>
              </w:tabs>
              <w:spacing w:before="120"/>
            </w:pPr>
            <w:r>
              <w:rPr>
                <w:noProof/>
              </w:rPr>
              <w:t>Demolish single storey rear extension; construct two storey side extension with forward projecting front bay window; floating bay window feature on the new side elevation incorporating existing ground floor garage converted to habitable space; new front entrance porch; single storey rear extension; attic conversion to storage space with new dormer window on the side elevation to facilitate new stairs and roof lights on the existing and extended rear elevation; new single storey flat roofed structure to the left side of new works to incorporate bin and bicycle storage.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SD19B/0204</w:t>
            </w:r>
          </w:p>
        </w:tc>
        <w:tc>
          <w:tcPr>
            <w:tcW w:w="2126" w:type="dxa"/>
            <w:hideMark/>
          </w:tcPr>
          <w:p w:rsidR="00CE7E43" w:rsidRDefault="00CE7E43">
            <w:pPr>
              <w:tabs>
                <w:tab w:val="left" w:pos="1701"/>
                <w:tab w:val="left" w:pos="3969"/>
              </w:tabs>
              <w:jc w:val="right"/>
            </w:pPr>
            <w:r>
              <w:rPr>
                <w:noProof/>
              </w:rPr>
              <w:t>21-May-2019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Aoife Byrne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7, Hunters Meadow, Hunters Wood, Firhouse, Dublin 24</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Construction of a single storey ground floor extension to the rear and side along with the associated site works.</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SD19B/0205</w:t>
            </w:r>
          </w:p>
        </w:tc>
        <w:tc>
          <w:tcPr>
            <w:tcW w:w="2126" w:type="dxa"/>
            <w:hideMark/>
          </w:tcPr>
          <w:p w:rsidR="00CE7E43" w:rsidRDefault="00CE7E43">
            <w:pPr>
              <w:tabs>
                <w:tab w:val="left" w:pos="1701"/>
                <w:tab w:val="left" w:pos="3969"/>
              </w:tabs>
              <w:jc w:val="right"/>
            </w:pPr>
            <w:r>
              <w:rPr>
                <w:noProof/>
              </w:rPr>
              <w:t>21-May-2019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G. Courtney</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1, Belgard Road, Dublin 22</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Garage conversion and extensions at first floor to side and at ground floor with level deck to rear of dwelling.</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SD19B/0206</w:t>
            </w:r>
          </w:p>
        </w:tc>
        <w:tc>
          <w:tcPr>
            <w:tcW w:w="2126" w:type="dxa"/>
            <w:hideMark/>
          </w:tcPr>
          <w:p w:rsidR="00CE7E43" w:rsidRDefault="00CE7E43">
            <w:pPr>
              <w:tabs>
                <w:tab w:val="left" w:pos="1701"/>
                <w:tab w:val="left" w:pos="3969"/>
              </w:tabs>
              <w:jc w:val="right"/>
            </w:pPr>
            <w:r>
              <w:rPr>
                <w:noProof/>
              </w:rPr>
              <w:t>22-May-2019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Ciaran &amp; Suzie Hartigan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25, Ballyboden Road, Dublin 14</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Demolition of single storey side extension and replace with a two storey extension to provide a ground floor kitchen and first floor bedroom.</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lastRenderedPageBreak/>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SD19B/0207</w:t>
            </w:r>
          </w:p>
        </w:tc>
        <w:tc>
          <w:tcPr>
            <w:tcW w:w="2126" w:type="dxa"/>
            <w:hideMark/>
          </w:tcPr>
          <w:p w:rsidR="00CE7E43" w:rsidRDefault="00CE7E43">
            <w:pPr>
              <w:tabs>
                <w:tab w:val="left" w:pos="1701"/>
                <w:tab w:val="left" w:pos="3969"/>
              </w:tabs>
              <w:jc w:val="right"/>
            </w:pPr>
            <w:r>
              <w:rPr>
                <w:noProof/>
              </w:rPr>
              <w:t>23-May-2019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Ciaran Flynn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29, Cappaghmore, Clondalkin, Dublin 22</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First floor extension to side over converted garage, with projecting bay window to rear; ground floor extension to front incorporating porch and extended living and play rooms; attic conversion to utility/storage incorporating 'Velux'  type rooflights to all aspects with solar panels to rear; external insulation to all elevations; demolition of garden shed replacing with new shed; all associated site works and drainage.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SD19B/0208</w:t>
            </w:r>
          </w:p>
        </w:tc>
        <w:tc>
          <w:tcPr>
            <w:tcW w:w="2126" w:type="dxa"/>
            <w:hideMark/>
          </w:tcPr>
          <w:p w:rsidR="00CE7E43" w:rsidRDefault="00CE7E43">
            <w:pPr>
              <w:tabs>
                <w:tab w:val="left" w:pos="1701"/>
                <w:tab w:val="left" w:pos="3969"/>
              </w:tabs>
              <w:jc w:val="right"/>
            </w:pPr>
            <w:r>
              <w:rPr>
                <w:noProof/>
              </w:rPr>
              <w:t>23-May-2019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James &amp; Sarajane Moreland</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24, Wilkins View, Limekiln Farm, Dublin 12</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4 new windows; 1 window to the front gable; 1 'Velux' to the front roof; 1 window to the side elevation and an additional 'Velux' to the rear.</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SD19B/0209</w:t>
            </w:r>
          </w:p>
        </w:tc>
        <w:tc>
          <w:tcPr>
            <w:tcW w:w="2126" w:type="dxa"/>
            <w:hideMark/>
          </w:tcPr>
          <w:p w:rsidR="00CE7E43" w:rsidRDefault="00CE7E43">
            <w:pPr>
              <w:tabs>
                <w:tab w:val="left" w:pos="1701"/>
                <w:tab w:val="left" w:pos="3969"/>
              </w:tabs>
              <w:jc w:val="right"/>
            </w:pPr>
            <w:r>
              <w:rPr>
                <w:noProof/>
              </w:rPr>
              <w:t>23-May-2019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Luanluan Liu</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9, Johnsbridge Grove, Lucan, Co. Dublin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Construction of a part double, part single storey pitched roof extension to the side/rear.</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p w:rsidR="00CE7E43" w:rsidRDefault="00CE7E43" w:rsidP="00CE7E43">
      <w:pPr>
        <w:pStyle w:val="Header"/>
        <w:tabs>
          <w:tab w:val="left" w:pos="1701"/>
          <w:tab w:val="left" w:pos="3969"/>
        </w:tabs>
        <w:rPr>
          <w:i/>
        </w:rP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SD19B/0210</w:t>
            </w:r>
          </w:p>
        </w:tc>
        <w:tc>
          <w:tcPr>
            <w:tcW w:w="2126" w:type="dxa"/>
            <w:hideMark/>
          </w:tcPr>
          <w:p w:rsidR="00CE7E43" w:rsidRDefault="00CE7E43">
            <w:pPr>
              <w:tabs>
                <w:tab w:val="left" w:pos="1701"/>
                <w:tab w:val="left" w:pos="3969"/>
              </w:tabs>
              <w:jc w:val="right"/>
            </w:pPr>
            <w:r>
              <w:rPr>
                <w:noProof/>
              </w:rPr>
              <w:t>24-May-2019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Declan Ward</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111, St. John's Crescent, Clondalkin, Dublin 22</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Alterations to house including the construction of a two storey extension to the back and to the side.</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E7E43" w:rsidTr="00CE7E43">
        <w:tc>
          <w:tcPr>
            <w:tcW w:w="1526" w:type="dxa"/>
            <w:hideMark/>
          </w:tcPr>
          <w:p w:rsidR="00CE7E43" w:rsidRDefault="00CE7E43">
            <w:pPr>
              <w:tabs>
                <w:tab w:val="left" w:pos="1701"/>
                <w:tab w:val="left" w:pos="3969"/>
              </w:tabs>
              <w:rPr>
                <w:b/>
              </w:rPr>
            </w:pPr>
            <w:r>
              <w:rPr>
                <w:b/>
                <w:noProof/>
              </w:rPr>
              <w:t>SD19B/0211</w:t>
            </w:r>
          </w:p>
        </w:tc>
        <w:tc>
          <w:tcPr>
            <w:tcW w:w="2126" w:type="dxa"/>
            <w:hideMark/>
          </w:tcPr>
          <w:p w:rsidR="00CE7E43" w:rsidRDefault="00CE7E43">
            <w:pPr>
              <w:tabs>
                <w:tab w:val="left" w:pos="1701"/>
                <w:tab w:val="left" w:pos="3969"/>
              </w:tabs>
              <w:jc w:val="right"/>
            </w:pPr>
            <w:r>
              <w:rPr>
                <w:noProof/>
              </w:rPr>
              <w:t>23-May-2019</w:t>
            </w:r>
          </w:p>
        </w:tc>
        <w:tc>
          <w:tcPr>
            <w:tcW w:w="2552" w:type="dxa"/>
            <w:hideMark/>
          </w:tcPr>
          <w:p w:rsidR="00CE7E43" w:rsidRDefault="00CE7E43">
            <w:pPr>
              <w:tabs>
                <w:tab w:val="left" w:pos="1701"/>
                <w:tab w:val="left" w:pos="3969"/>
              </w:tabs>
            </w:pPr>
            <w:r>
              <w:rPr>
                <w:noProof/>
              </w:rPr>
              <w:t>Permission</w:t>
            </w:r>
          </w:p>
        </w:tc>
        <w:tc>
          <w:tcPr>
            <w:tcW w:w="3608" w:type="dxa"/>
            <w:hideMark/>
          </w:tcPr>
          <w:p w:rsidR="00CE7E43" w:rsidRDefault="00CE7E43">
            <w:pPr>
              <w:tabs>
                <w:tab w:val="left" w:pos="1701"/>
                <w:tab w:val="left" w:pos="3969"/>
              </w:tabs>
              <w:rPr>
                <w:i/>
              </w:rPr>
            </w:pPr>
            <w:r>
              <w:rPr>
                <w:i/>
                <w:noProof/>
              </w:rPr>
              <w:t>New Application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Applicant:</w:t>
            </w:r>
          </w:p>
        </w:tc>
        <w:tc>
          <w:tcPr>
            <w:tcW w:w="6160" w:type="dxa"/>
            <w:gridSpan w:val="2"/>
            <w:hideMark/>
          </w:tcPr>
          <w:p w:rsidR="00CE7E43" w:rsidRDefault="00CE7E43">
            <w:pPr>
              <w:tabs>
                <w:tab w:val="left" w:pos="1701"/>
                <w:tab w:val="left" w:pos="3969"/>
              </w:tabs>
              <w:spacing w:before="120"/>
            </w:pPr>
            <w:r>
              <w:rPr>
                <w:noProof/>
              </w:rPr>
              <w:t>Shane &amp; Claire Lonergan</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Location:</w:t>
            </w:r>
          </w:p>
        </w:tc>
        <w:tc>
          <w:tcPr>
            <w:tcW w:w="6160" w:type="dxa"/>
            <w:gridSpan w:val="2"/>
            <w:hideMark/>
          </w:tcPr>
          <w:p w:rsidR="00CE7E43" w:rsidRDefault="00CE7E43">
            <w:pPr>
              <w:tabs>
                <w:tab w:val="left" w:pos="1701"/>
                <w:tab w:val="left" w:pos="3969"/>
              </w:tabs>
              <w:spacing w:before="120"/>
            </w:pPr>
            <w:r>
              <w:rPr>
                <w:noProof/>
              </w:rPr>
              <w:t>2, Hunters Grove, Hunters Wood, Firhouse, Dublin 24</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Proposed Development:</w:t>
            </w:r>
          </w:p>
        </w:tc>
        <w:tc>
          <w:tcPr>
            <w:tcW w:w="6160" w:type="dxa"/>
            <w:gridSpan w:val="2"/>
            <w:hideMark/>
          </w:tcPr>
          <w:p w:rsidR="00CE7E43" w:rsidRDefault="00CE7E43">
            <w:pPr>
              <w:tabs>
                <w:tab w:val="left" w:pos="1701"/>
                <w:tab w:val="left" w:pos="3969"/>
              </w:tabs>
              <w:spacing w:before="120"/>
            </w:pPr>
            <w:r>
              <w:rPr>
                <w:noProof/>
              </w:rPr>
              <w:t>Insertion of a single storey flat roof rear and side extension; associated site works.</w:t>
            </w:r>
          </w:p>
        </w:tc>
      </w:tr>
      <w:tr w:rsidR="00CE7E43" w:rsidTr="00CE7E43">
        <w:trPr>
          <w:cantSplit/>
        </w:trPr>
        <w:tc>
          <w:tcPr>
            <w:tcW w:w="3652" w:type="dxa"/>
            <w:gridSpan w:val="2"/>
            <w:hideMark/>
          </w:tcPr>
          <w:p w:rsidR="00CE7E43" w:rsidRDefault="00CE7E43">
            <w:pPr>
              <w:tabs>
                <w:tab w:val="left" w:pos="1701"/>
                <w:tab w:val="left" w:pos="3969"/>
              </w:tabs>
              <w:spacing w:before="120"/>
              <w:jc w:val="right"/>
            </w:pPr>
            <w:r>
              <w:t>Direct Marketing:</w:t>
            </w:r>
          </w:p>
        </w:tc>
        <w:tc>
          <w:tcPr>
            <w:tcW w:w="6160" w:type="dxa"/>
            <w:gridSpan w:val="2"/>
            <w:hideMark/>
          </w:tcPr>
          <w:p w:rsidR="00CE7E43" w:rsidRDefault="00CE7E43">
            <w:pPr>
              <w:tabs>
                <w:tab w:val="left" w:pos="1701"/>
                <w:tab w:val="left" w:pos="3969"/>
              </w:tabs>
              <w:spacing w:before="120"/>
            </w:pPr>
            <w:r>
              <w:rPr>
                <w:noProof/>
              </w:rPr>
              <w:t>Direct Marketing - NO</w:t>
            </w:r>
          </w:p>
        </w:tc>
      </w:tr>
    </w:tbl>
    <w:p w:rsidR="00CE7E43" w:rsidRDefault="00CE7E43" w:rsidP="00CE7E43">
      <w:pPr>
        <w:pBdr>
          <w:bottom w:val="single" w:sz="12" w:space="0" w:color="auto"/>
        </w:pBdr>
      </w:pPr>
    </w:p>
    <w:p w:rsidR="00CE7E43" w:rsidRDefault="00CE7E43" w:rsidP="00CE7E43"/>
    <w:p w:rsidR="00CF69B8" w:rsidRDefault="00CF69B8"/>
    <w:sectPr w:rsidR="00CF69B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9B8" w:rsidRDefault="00CF69B8">
      <w:r>
        <w:separator/>
      </w:r>
    </w:p>
  </w:endnote>
  <w:endnote w:type="continuationSeparator" w:id="0">
    <w:p w:rsidR="00CF69B8" w:rsidRDefault="00CF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9B8" w:rsidRDefault="00CF69B8">
      <w:r>
        <w:separator/>
      </w:r>
    </w:p>
  </w:footnote>
  <w:footnote w:type="continuationSeparator" w:id="0">
    <w:p w:rsidR="00CF69B8" w:rsidRDefault="00CF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5D7F71"/>
    <w:rsid w:val="00745EE9"/>
    <w:rsid w:val="00870556"/>
    <w:rsid w:val="00873FA0"/>
    <w:rsid w:val="00913BCE"/>
    <w:rsid w:val="009B7CE3"/>
    <w:rsid w:val="00AF17A5"/>
    <w:rsid w:val="00B302F1"/>
    <w:rsid w:val="00B334BD"/>
    <w:rsid w:val="00B85C39"/>
    <w:rsid w:val="00CE0C7E"/>
    <w:rsid w:val="00CE7E43"/>
    <w:rsid w:val="00CF69B8"/>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A0FBB"/>
  <w15:chartTrackingRefBased/>
  <w15:docId w15:val="{0B350BF3-A166-4551-B737-0A85B8DC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E7E4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10507">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1912</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2019-05-29T15:24:00Z</dcterms:created>
  <dcterms:modified xsi:type="dcterms:W3CDTF">2019-05-29T15:25:00Z</dcterms:modified>
</cp:coreProperties>
</file>