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SD18A/0325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30-Apr-2019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Significant Additional Information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Mark Dowling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71, Butterfield Avenue, Rathfarnham, Dublin 14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Construction of a detached 2 storey house on site adjacent. Sand/Lime rendered external masonry walls at lower level to cill height of 3.2m; stained timber post and beam structure at upper level with external joinery infill panels (glazed and solid) to eaves height of 4.45m; clay pantiles on mono-pitch roof to ridge height of 6.5m; entrance porch to front (south) of house, stained timber cladding and clay roof pantiles; steps to rear (north) of house, rendered finish and painted steel handrail; timber fencing and planting along property boundary lines; creation of vehicle access from Butterfield Avenue; 1 off-road car parking space.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SD18A/0330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30-Apr-2019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Clarification of Additional Information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Cathy Keating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The Wood, Ballyboden Road, Dublin 14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Demolition of single storey house and construction of two storey house with entrance onto Ballyboden Road and ancillaries.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SD18A/0445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02-May-2019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Additional Information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Eamon Geraghty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100 St. Johns Wood, Clondalkin, Dublin 22.</w:t>
            </w:r>
          </w:p>
        </w:tc>
      </w:tr>
      <w:tr w:rsidR="0088220A" w:rsidTr="00CD2795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 xml:space="preserve">Demolition of side extension to existing dwelling; construction of single storey extension to the rear of existing dwelling; construction of a new detached two storey dwelling on the site to the side of existing dwelling; new vehicular </w:t>
            </w:r>
            <w:r w:rsidRPr="00A61676">
              <w:rPr>
                <w:noProof/>
              </w:rPr>
              <w:lastRenderedPageBreak/>
              <w:t>access for both dwellings; front and side garden wall and gate piers to each property and all associated site works.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SD19A/0038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03-May-2019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Significant Additional Information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Keith &amp; Shanagh Downey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46 Cypress Grove Road, Templeogue, Dublin 6W.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(A) demolition of single storey annex to the northern side of the existing house and associated remedial works; (B) construction of boundary wall to form a new site within the existing site; (C) construction of three storey (including second floor dormer), four bedroom family dwelling within the newly formed site; (D) all ancillary works including the relocation of existing entrance gateways and the construction of a new gateway.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SD19A/0141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2</w:t>
            </w:r>
            <w:r w:rsidR="00CD2795">
              <w:rPr>
                <w:noProof/>
              </w:rPr>
              <w:t>3</w:t>
            </w:r>
            <w:r w:rsidRPr="00A61676">
              <w:rPr>
                <w:noProof/>
              </w:rPr>
              <w:t>-Apr-2019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Comark Investments Ltd.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Unit 4, Fashion City, M50 Business Park, Ballymount Road Upper, Dublin 24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2 windows to the front elevation at ground floor and Level 2; 1 window to the rear elevation at Level 1.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 w:rsidRPr="00A61676">
              <w:rPr>
                <w:noProof/>
              </w:rPr>
              <w:t xml:space="preserve">Direct Marketing </w:t>
            </w:r>
            <w:r w:rsidR="00CD2795">
              <w:rPr>
                <w:noProof/>
              </w:rPr>
              <w:t>–</w:t>
            </w:r>
            <w:r w:rsidRPr="00A61676">
              <w:rPr>
                <w:noProof/>
              </w:rPr>
              <w:t xml:space="preserve"> NO</w:t>
            </w:r>
          </w:p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** Omitted from Weekly List 17 **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SD19A/0147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29-Apr-2019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Retention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Ciaran &amp; Kelly O'Hickey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Sonas, Kilteel Road, Rathcoole, Co Dublin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Retention for 2 single storey extensions to the side and rear of ground floor Happy Feet Early Learning Centre; all associated site works.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SD19A/0148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01-May-2019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Derek Griffin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Site adjoining 50 The Park, Kingswood Heights, Tallaght, Dublin 24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Construction of a single storey one bedroom detached dwelling with pedestrian entrance, vehicular entrance and boundary wall between existing house and the proposed house; all associated site works.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SD19A/0149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01-May-2019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Retention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Irish Radiophones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Crockaundreenagh, Rathcoole, Co. Dublin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Retention of 48 metre high telecommunications mast/tower (erected until 26th July 2019 on foot of planning permission Ref. SD08A/0529 and An Bord Pleanala Ref. PL06S.231219) including all existing dishes, antennas, aerials; single storey equipment building (11.5sq.m), metal fence and gate, etc.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SD19A/0151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03-May-2019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Stuart &amp; Gillian Fagan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1, Glendown Green, Templeogue, Dublin 6w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Demolition of detached house, free standing garage and part of rear outbuildings; construction of 2 storey house with single storey annex to side and rear including ancillary works.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88220A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bookmarkStart w:id="0" w:name="_GoBack"/>
            <w:bookmarkEnd w:id="0"/>
            <w:r w:rsidRPr="00A61676">
              <w:rPr>
                <w:b/>
                <w:noProof/>
              </w:rPr>
              <w:t>SD19A/0152</w:t>
            </w:r>
          </w:p>
        </w:tc>
        <w:tc>
          <w:tcPr>
            <w:tcW w:w="2126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03-May-2019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TU Dublin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Tallaght Campus, Old Blessington Road, Tallaght, Dublin 24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(A) construction of a 4 storey general teaching building (C.5,211sq.m) comprising teaching spaces, class kitchens and restaurant, lecture theatres, labs and computer rooms, breakout spaces and ancillary service area with roof level plant; (B) landscaping works including the provision of a kitchen garden, orchard and wildflower meadow with beehives; (C) 28 covered cycle parking spaces; (D) all associated site development, site services, landscaping and boundary treatment works.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88220A" w:rsidRPr="00B302F1" w:rsidRDefault="0088220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552"/>
        <w:gridCol w:w="3608"/>
      </w:tblGrid>
      <w:tr w:rsidR="0088220A" w:rsidTr="00CD2795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61676">
              <w:rPr>
                <w:b/>
                <w:noProof/>
              </w:rPr>
              <w:t>SDZ19A/0002</w:t>
            </w:r>
          </w:p>
        </w:tc>
        <w:tc>
          <w:tcPr>
            <w:tcW w:w="1984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jc w:val="right"/>
            </w:pPr>
            <w:r w:rsidRPr="00A61676">
              <w:rPr>
                <w:noProof/>
              </w:rPr>
              <w:t>02-May-2019</w:t>
            </w:r>
          </w:p>
        </w:tc>
        <w:tc>
          <w:tcPr>
            <w:tcW w:w="2552" w:type="dxa"/>
          </w:tcPr>
          <w:p w:rsidR="0088220A" w:rsidRDefault="0088220A">
            <w:pPr>
              <w:tabs>
                <w:tab w:val="left" w:pos="1701"/>
                <w:tab w:val="left" w:pos="3969"/>
              </w:tabs>
            </w:pPr>
            <w:r w:rsidRPr="00A61676">
              <w:rPr>
                <w:noProof/>
              </w:rPr>
              <w:t>Retention</w:t>
            </w:r>
          </w:p>
        </w:tc>
        <w:tc>
          <w:tcPr>
            <w:tcW w:w="3608" w:type="dxa"/>
          </w:tcPr>
          <w:p w:rsidR="0088220A" w:rsidRDefault="0088220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61676">
              <w:rPr>
                <w:i/>
                <w:noProof/>
              </w:rPr>
              <w:t>New Application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James &amp; Aine O'Hara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3, Hanstead Drive, Adamstown, Lucan, Co. Dublin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Retention of works to a ground floor car port to convert into a home office; alignment of the front facade and installation of a doorway and side window within the front elevation of the property.</w:t>
            </w:r>
          </w:p>
        </w:tc>
      </w:tr>
      <w:tr w:rsidR="00882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88220A" w:rsidRDefault="0088220A">
            <w:pPr>
              <w:tabs>
                <w:tab w:val="left" w:pos="1701"/>
                <w:tab w:val="left" w:pos="3969"/>
              </w:tabs>
              <w:spacing w:before="120"/>
            </w:pPr>
            <w:r w:rsidRPr="00A61676">
              <w:rPr>
                <w:noProof/>
              </w:rPr>
              <w:t>Direct Marketing - NO</w:t>
            </w:r>
          </w:p>
        </w:tc>
      </w:tr>
    </w:tbl>
    <w:p w:rsidR="0088220A" w:rsidRDefault="0088220A" w:rsidP="009B7CE3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SD19B/0047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Dameion O'Rourke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110, Watergate, Old Bawn, Dublin 24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extension (overall floor area 61.28sq.m) to side of existing dwelling incorporating 1 family flat (43.85sq.m); 1 family room (17.43sq.m) for use by the existing dwelling; construction of 1 vehicular entrance;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SD19B/0055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Anne Gallagher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37, Castle Riada Drive, Lucan, Co. Dublin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boundary wall running from the front of house to rear garden; demolish part single storey rear extension; reconstruct the boundary wall in a new location forward by 1315mm running from the front of house to rear garden to include a new side gate; construct a single storey extension to the front and rear with some internal alterations on ground floor; widen vehicular access to the front by 3000mm.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SD19B/0072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Ann &amp; Edward Flanagan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46, Westbury Avenue, Westbury Court, Lucan, Co. Dublin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Loft conversion including removal of hipped end of roof; construction of an apex roof with dormer structure including window to rear roof profile and 'Velux' windows to front and rear roof profiles; window to gable end at loft level.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SD19B/0172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Glen Gray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19, Ely View, Oldcourt Road, Firhouse, Dublin 24.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dormer window to rear &amp; alterations to hipped roof &amp; gable wall to form a 'Dutch' hip type gable wall with new windows.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SD19B/0173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Emma Corcoran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23, Weston Drive, Lucan, Co. Dublin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garage and utility rooms and provide two storey extension to side with attic conversion to new and existing space; single storey extension to rear; pedestrian entrance gate to west rear boundary wall; all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SD19B/0174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Gerard &amp; Monica Flood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Avalon, Mount Venus Road, Woodtown, Dublin 16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(1) alterations, extensions, refurbishments &amp; demolitions to single storey plus dormer south-east accommodation wing; (2) demolition of the front (north-east) glazed entrance lobby; (3) alterations to the south, east, north &amp; west elevations; (4) all consequent internal alterations; (5) construction of shed; (6) all ancillary site works &amp; services.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SD19B/0175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&amp; Sarah Brien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23, Hillcrest Close, Lucan, Co. Dublin.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detached store shed to rear; removal of disability ramps up to front door; relocate front entrance from front side to front left side with new pitched over front to replace flat; a lined feature roof over entrance; single storey rear extension; windows and door on side elevation on both ground and first floor levels; alteration to rear first floor windows to accommodate the peak of new rear extension roof; various internal alteration on ground and first floor levels.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SD19B/0176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30-Apr-2019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Niamh Sheehan-Hammond &amp; Aidan Holohan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82, Palmerstown Avenue, Palmerstown, Dublin 20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Alterations to house including: erection of a single storey extension to front elevation at ground floor level with a single sloped roof; erection of a single storey extension to rear elevation at ground floor level with glazed roof light to proposed flat roof; erection of a single storey extension to rear elevation at first floor level with a flat roof; alterations to internal layout and landscaping; all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SD19B/0177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Joseph &amp; Catherine Walsh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Sycamore Avenue, Dublin 24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of single storey flat roof structure at rear for use as home gym/playroom/utility.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SD19B/0178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Fionn Prendergast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11, Abbots Grove Park, Dublin 16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extension; 3 rooflights to rear; all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SD19B/0179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Darren Ward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79, St. Melruans Park, Tallaght, Dublin 24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porch extension; conversion of garage into playroom with bay window; single storey rear extension; all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SD19B/0180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Lorraine &amp; Hugh Bagnall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19, Butterfield Crescent, Rathfarnham, Dublin 14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rear and side dormer all to existing two storey semi-detached dwelling with existing single storey rear and side extension; sundry associated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SD19B/0181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Gerard Cullen &amp; Eduardo Coimbra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14, Main Street, Newcastle, Co. Dublin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and alterations to 2 storey dwelling: (1) demolition of single storey conservatory to rear; (2) replacement with part single storey with flat roof (approx. 32sq.m) and part 2 storey extension with hipped roof (approx. 9.7sq.m) to rear; (3) internal alterations and all associated site development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SD19B/0182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Claudiu Galbaza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Belfry Avenue, Citywest, Dublin 24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timber shed attached to northern side of dwelling; single storey side extension to southern side of dwelling with pitched roof over &amp; 1 'Velux' rooflight.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CD2795" w:rsidTr="00CD2795">
        <w:tc>
          <w:tcPr>
            <w:tcW w:w="15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SD19B/0183</w:t>
            </w:r>
          </w:p>
        </w:tc>
        <w:tc>
          <w:tcPr>
            <w:tcW w:w="2126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02-May-2019</w:t>
            </w:r>
          </w:p>
        </w:tc>
        <w:tc>
          <w:tcPr>
            <w:tcW w:w="2552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Aine Carney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 Butterfield Close, Rathfarnham, Dublin 14.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attic extension to semi-detached house with previously extended hipped roof (floor area 25.33sq.m) complete with 'Velux' roof windows to front elevation; split dormer roof extension to rear elevation; frosted glass to en-suite window; associated site works.</w:t>
            </w:r>
          </w:p>
        </w:tc>
      </w:tr>
      <w:tr w:rsidR="00CD2795" w:rsidTr="00CD2795">
        <w:trPr>
          <w:cantSplit/>
        </w:trPr>
        <w:tc>
          <w:tcPr>
            <w:tcW w:w="3652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CD2795" w:rsidRDefault="00CD2795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CD2795" w:rsidRDefault="00CD2795" w:rsidP="00CD2795">
      <w:pPr>
        <w:pBdr>
          <w:bottom w:val="single" w:sz="12" w:space="0" w:color="auto"/>
        </w:pBdr>
      </w:pPr>
    </w:p>
    <w:p w:rsidR="00CD2795" w:rsidRDefault="00CD2795" w:rsidP="00CD2795"/>
    <w:p w:rsidR="0088220A" w:rsidRDefault="0088220A"/>
    <w:sectPr w:rsidR="00882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20A" w:rsidRDefault="0088220A">
      <w:r>
        <w:separator/>
      </w:r>
    </w:p>
  </w:endnote>
  <w:endnote w:type="continuationSeparator" w:id="0">
    <w:p w:rsidR="0088220A" w:rsidRDefault="0088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20A" w:rsidRDefault="0088220A">
      <w:r>
        <w:separator/>
      </w:r>
    </w:p>
  </w:footnote>
  <w:footnote w:type="continuationSeparator" w:id="0">
    <w:p w:rsidR="0088220A" w:rsidRDefault="0088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22C09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88220A"/>
    <w:rsid w:val="009B7CE3"/>
    <w:rsid w:val="00A9563F"/>
    <w:rsid w:val="00AF17A5"/>
    <w:rsid w:val="00B302F1"/>
    <w:rsid w:val="00B334BD"/>
    <w:rsid w:val="00B85C39"/>
    <w:rsid w:val="00CD2795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1DD57"/>
  <w15:chartTrackingRefBased/>
  <w15:docId w15:val="{65EAA80E-AC58-4C76-A511-34CBB044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CD279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1728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3</cp:revision>
  <dcterms:created xsi:type="dcterms:W3CDTF">2019-05-09T10:53:00Z</dcterms:created>
  <dcterms:modified xsi:type="dcterms:W3CDTF">2019-05-09T10:53:00Z</dcterms:modified>
</cp:coreProperties>
</file>