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A4" w:rsidRPr="00B302F1" w:rsidRDefault="00A158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SD18A/0288</w:t>
            </w:r>
          </w:p>
        </w:tc>
        <w:tc>
          <w:tcPr>
            <w:tcW w:w="2126" w:type="dxa"/>
          </w:tcPr>
          <w:p w:rsidR="00A158A4" w:rsidRDefault="00A158A4">
            <w:pPr>
              <w:tabs>
                <w:tab w:val="left" w:pos="1701"/>
                <w:tab w:val="left" w:pos="3969"/>
              </w:tabs>
              <w:jc w:val="right"/>
            </w:pPr>
            <w:r w:rsidRPr="00930D29">
              <w:rPr>
                <w:noProof/>
              </w:rPr>
              <w:t>16-Jan-2019</w:t>
            </w:r>
          </w:p>
        </w:tc>
        <w:tc>
          <w:tcPr>
            <w:tcW w:w="2552" w:type="dxa"/>
          </w:tcPr>
          <w:p w:rsidR="00A158A4" w:rsidRDefault="00A158A4">
            <w:pPr>
              <w:tabs>
                <w:tab w:val="left" w:pos="1701"/>
                <w:tab w:val="left" w:pos="3969"/>
              </w:tabs>
            </w:pPr>
            <w:r w:rsidRPr="00930D29">
              <w:rPr>
                <w:noProof/>
              </w:rPr>
              <w:t>Permission</w:t>
            </w:r>
          </w:p>
        </w:tc>
        <w:tc>
          <w:tcPr>
            <w:tcW w:w="3608" w:type="dxa"/>
          </w:tcPr>
          <w:p w:rsidR="00A158A4" w:rsidRDefault="00A158A4">
            <w:pPr>
              <w:tabs>
                <w:tab w:val="left" w:pos="1701"/>
                <w:tab w:val="left" w:pos="3969"/>
              </w:tabs>
              <w:rPr>
                <w:i/>
              </w:rPr>
            </w:pPr>
            <w:r w:rsidRPr="00930D29">
              <w:rPr>
                <w:i/>
                <w:noProof/>
              </w:rPr>
              <w:t>Additional Information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KN Group</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KN Group HQ, Cloverhill Industrial Estate, Cloverhill Road, Raheen, Dublin 22</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Additional car parking for staff use. Parking will be constructed in two phases providing 71 spaces (a nett increase in overall parking of 59 car park spaces). The order that the phases are constructed in will be determined by parking need at the time. The proposed works include all necessary associated ancillary ground and drainage works.</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Pr="00B302F1" w:rsidRDefault="00A158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SD18A/0335</w:t>
            </w:r>
          </w:p>
        </w:tc>
        <w:tc>
          <w:tcPr>
            <w:tcW w:w="2126" w:type="dxa"/>
          </w:tcPr>
          <w:p w:rsidR="00A158A4" w:rsidRDefault="00A158A4">
            <w:pPr>
              <w:tabs>
                <w:tab w:val="left" w:pos="1701"/>
                <w:tab w:val="left" w:pos="3969"/>
              </w:tabs>
              <w:jc w:val="right"/>
            </w:pPr>
            <w:r w:rsidRPr="00930D29">
              <w:rPr>
                <w:noProof/>
              </w:rPr>
              <w:t>15-Jan-2019</w:t>
            </w:r>
          </w:p>
        </w:tc>
        <w:tc>
          <w:tcPr>
            <w:tcW w:w="2552" w:type="dxa"/>
          </w:tcPr>
          <w:p w:rsidR="00A158A4" w:rsidRDefault="00A158A4">
            <w:pPr>
              <w:tabs>
                <w:tab w:val="left" w:pos="1701"/>
                <w:tab w:val="left" w:pos="3969"/>
              </w:tabs>
            </w:pPr>
            <w:r w:rsidRPr="00930D29">
              <w:rPr>
                <w:noProof/>
              </w:rPr>
              <w:t>Permission</w:t>
            </w:r>
          </w:p>
        </w:tc>
        <w:tc>
          <w:tcPr>
            <w:tcW w:w="3608" w:type="dxa"/>
          </w:tcPr>
          <w:p w:rsidR="00A158A4" w:rsidRDefault="00A158A4">
            <w:pPr>
              <w:tabs>
                <w:tab w:val="left" w:pos="1701"/>
                <w:tab w:val="left" w:pos="3969"/>
              </w:tabs>
              <w:rPr>
                <w:i/>
              </w:rPr>
            </w:pPr>
            <w:r w:rsidRPr="00930D29">
              <w:rPr>
                <w:i/>
                <w:noProof/>
              </w:rPr>
              <w:t>Additional Information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David Kenny</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17, Wheatfield Close, Dublin 22</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(i) Demolition of a single storey element of an existing two storey house; (ii) construction of two 2 bedroom 2 storey houses; (iii) removal of the front garden wall to provide vehicular access and provision of three additional car parking spaces; (iv) roof lights, private amenity space, boundary treatment, landscaping, SuDS drainage and all ancillary works necessary to facilitate the development.</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Pr="00B302F1" w:rsidRDefault="00A158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SD18A/0348</w:t>
            </w:r>
          </w:p>
        </w:tc>
        <w:tc>
          <w:tcPr>
            <w:tcW w:w="2126" w:type="dxa"/>
          </w:tcPr>
          <w:p w:rsidR="00A158A4" w:rsidRDefault="00A158A4">
            <w:pPr>
              <w:tabs>
                <w:tab w:val="left" w:pos="1701"/>
                <w:tab w:val="left" w:pos="3969"/>
              </w:tabs>
              <w:jc w:val="right"/>
            </w:pPr>
            <w:r w:rsidRPr="00930D29">
              <w:rPr>
                <w:noProof/>
              </w:rPr>
              <w:t>17-Jan-2019</w:t>
            </w:r>
          </w:p>
        </w:tc>
        <w:tc>
          <w:tcPr>
            <w:tcW w:w="2552" w:type="dxa"/>
          </w:tcPr>
          <w:p w:rsidR="00A158A4" w:rsidRDefault="00A158A4">
            <w:pPr>
              <w:tabs>
                <w:tab w:val="left" w:pos="1701"/>
                <w:tab w:val="left" w:pos="3969"/>
              </w:tabs>
            </w:pPr>
            <w:r w:rsidRPr="00930D29">
              <w:rPr>
                <w:noProof/>
              </w:rPr>
              <w:t>Permission</w:t>
            </w:r>
          </w:p>
        </w:tc>
        <w:tc>
          <w:tcPr>
            <w:tcW w:w="3608" w:type="dxa"/>
          </w:tcPr>
          <w:p w:rsidR="00A158A4" w:rsidRDefault="00A158A4">
            <w:pPr>
              <w:tabs>
                <w:tab w:val="left" w:pos="1701"/>
                <w:tab w:val="left" w:pos="3969"/>
              </w:tabs>
              <w:rPr>
                <w:i/>
              </w:rPr>
            </w:pPr>
            <w:r w:rsidRPr="00930D29">
              <w:rPr>
                <w:i/>
                <w:noProof/>
              </w:rPr>
              <w:t>Additional Information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Maria Nolan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4, Marian Drive, Dublin 14</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Construct a two storey detached dwelling and front vehicular entrance to side.</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Default="00A158A4">
      <w:pPr>
        <w:pStyle w:val="Header"/>
        <w:tabs>
          <w:tab w:val="clear" w:pos="4153"/>
          <w:tab w:val="clear" w:pos="8306"/>
          <w:tab w:val="left" w:pos="1701"/>
          <w:tab w:val="left" w:pos="3969"/>
        </w:tabs>
        <w:rPr>
          <w:i/>
        </w:rPr>
      </w:pPr>
    </w:p>
    <w:p w:rsidR="002E454B" w:rsidRDefault="002E454B">
      <w:pPr>
        <w:pStyle w:val="Header"/>
        <w:tabs>
          <w:tab w:val="clear" w:pos="4153"/>
          <w:tab w:val="clear" w:pos="8306"/>
          <w:tab w:val="left" w:pos="1701"/>
          <w:tab w:val="left" w:pos="3969"/>
        </w:tabs>
        <w:rPr>
          <w:i/>
        </w:rPr>
      </w:pPr>
    </w:p>
    <w:p w:rsidR="002E454B" w:rsidRPr="00B302F1" w:rsidRDefault="002E45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SD18A/0393</w:t>
            </w:r>
          </w:p>
        </w:tc>
        <w:tc>
          <w:tcPr>
            <w:tcW w:w="2126" w:type="dxa"/>
          </w:tcPr>
          <w:p w:rsidR="00A158A4" w:rsidRDefault="00A158A4">
            <w:pPr>
              <w:tabs>
                <w:tab w:val="left" w:pos="1701"/>
                <w:tab w:val="left" w:pos="3969"/>
              </w:tabs>
              <w:jc w:val="right"/>
            </w:pPr>
            <w:r w:rsidRPr="00930D29">
              <w:rPr>
                <w:noProof/>
              </w:rPr>
              <w:t>18-Jan-2019</w:t>
            </w:r>
          </w:p>
        </w:tc>
        <w:tc>
          <w:tcPr>
            <w:tcW w:w="2552" w:type="dxa"/>
          </w:tcPr>
          <w:p w:rsidR="00A158A4" w:rsidRDefault="00A158A4">
            <w:pPr>
              <w:tabs>
                <w:tab w:val="left" w:pos="1701"/>
                <w:tab w:val="left" w:pos="3969"/>
              </w:tabs>
            </w:pPr>
            <w:r w:rsidRPr="00930D29">
              <w:rPr>
                <w:noProof/>
              </w:rPr>
              <w:t>Permission</w:t>
            </w:r>
          </w:p>
        </w:tc>
        <w:tc>
          <w:tcPr>
            <w:tcW w:w="3608" w:type="dxa"/>
          </w:tcPr>
          <w:p w:rsidR="00A158A4" w:rsidRDefault="00A158A4">
            <w:pPr>
              <w:tabs>
                <w:tab w:val="left" w:pos="1701"/>
                <w:tab w:val="left" w:pos="3969"/>
              </w:tabs>
              <w:rPr>
                <w:i/>
              </w:rPr>
            </w:pPr>
            <w:r w:rsidRPr="00930D29">
              <w:rPr>
                <w:i/>
                <w:noProof/>
              </w:rPr>
              <w:t>Additional Information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Paraic Keane</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6, Delaford Lawn, Dublin 16</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Construction of a 2 storey 3 bedroom detached dwelling; vehicular entrance; parking and associated site works, landscaping a new boundary walls at lands adjacent.</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Pr="00B302F1" w:rsidRDefault="00A158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SD18A/0395</w:t>
            </w:r>
          </w:p>
        </w:tc>
        <w:tc>
          <w:tcPr>
            <w:tcW w:w="2126" w:type="dxa"/>
          </w:tcPr>
          <w:p w:rsidR="00A158A4" w:rsidRDefault="00A158A4">
            <w:pPr>
              <w:tabs>
                <w:tab w:val="left" w:pos="1701"/>
                <w:tab w:val="left" w:pos="3969"/>
              </w:tabs>
              <w:jc w:val="right"/>
            </w:pPr>
            <w:r w:rsidRPr="00930D29">
              <w:rPr>
                <w:noProof/>
              </w:rPr>
              <w:t>14-Jan-2019</w:t>
            </w:r>
          </w:p>
        </w:tc>
        <w:tc>
          <w:tcPr>
            <w:tcW w:w="2552" w:type="dxa"/>
          </w:tcPr>
          <w:p w:rsidR="00A158A4" w:rsidRDefault="00A158A4">
            <w:pPr>
              <w:tabs>
                <w:tab w:val="left" w:pos="1701"/>
                <w:tab w:val="left" w:pos="3969"/>
              </w:tabs>
            </w:pPr>
            <w:r w:rsidRPr="00930D29">
              <w:rPr>
                <w:noProof/>
              </w:rPr>
              <w:t>Permission</w:t>
            </w:r>
          </w:p>
        </w:tc>
        <w:tc>
          <w:tcPr>
            <w:tcW w:w="3608" w:type="dxa"/>
          </w:tcPr>
          <w:p w:rsidR="00A158A4" w:rsidRDefault="00A158A4">
            <w:pPr>
              <w:tabs>
                <w:tab w:val="left" w:pos="1701"/>
                <w:tab w:val="left" w:pos="3969"/>
              </w:tabs>
              <w:rPr>
                <w:i/>
              </w:rPr>
            </w:pPr>
            <w:r w:rsidRPr="00930D29">
              <w:rPr>
                <w:i/>
                <w:noProof/>
              </w:rPr>
              <w:t>Additional Information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John Dillon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2, Whitechurch Crescent, Ballyboden, Rathfarnham, Dublin 16.</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Construction of one 2 storey, 2 bedroom with study end of terrace dwelling with single storey ground floor extensions to the side and rear; vehicular access providing off street parking; dishing of kerb and all other ancillary site development works.</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Pr="00B302F1" w:rsidRDefault="00A158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SD19A/0010</w:t>
            </w:r>
          </w:p>
        </w:tc>
        <w:tc>
          <w:tcPr>
            <w:tcW w:w="2126" w:type="dxa"/>
          </w:tcPr>
          <w:p w:rsidR="00A158A4" w:rsidRDefault="00A158A4">
            <w:pPr>
              <w:tabs>
                <w:tab w:val="left" w:pos="1701"/>
                <w:tab w:val="left" w:pos="3969"/>
              </w:tabs>
              <w:jc w:val="right"/>
            </w:pPr>
            <w:r w:rsidRPr="00930D29">
              <w:rPr>
                <w:noProof/>
              </w:rPr>
              <w:t>14-Jan-2019</w:t>
            </w:r>
          </w:p>
        </w:tc>
        <w:tc>
          <w:tcPr>
            <w:tcW w:w="2552" w:type="dxa"/>
          </w:tcPr>
          <w:p w:rsidR="00A158A4" w:rsidRDefault="00A158A4">
            <w:pPr>
              <w:tabs>
                <w:tab w:val="left" w:pos="1701"/>
                <w:tab w:val="left" w:pos="3969"/>
              </w:tabs>
            </w:pPr>
            <w:r w:rsidRPr="00930D29">
              <w:rPr>
                <w:noProof/>
              </w:rPr>
              <w:t>Permission and Retention</w:t>
            </w:r>
          </w:p>
        </w:tc>
        <w:tc>
          <w:tcPr>
            <w:tcW w:w="3608" w:type="dxa"/>
          </w:tcPr>
          <w:p w:rsidR="00A158A4" w:rsidRDefault="00A158A4">
            <w:pPr>
              <w:tabs>
                <w:tab w:val="left" w:pos="1701"/>
                <w:tab w:val="left" w:pos="3969"/>
              </w:tabs>
              <w:rPr>
                <w:i/>
              </w:rPr>
            </w:pPr>
            <w:r w:rsidRPr="00930D29">
              <w:rPr>
                <w:i/>
                <w:noProof/>
              </w:rPr>
              <w:t>New Application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Annette &amp; Alan Ritchie</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McDonaghs Lane, Glenaraneen, Brittas, Co. Dublin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Erection of 3 bed bungalow, installation of wastewater treatment plant and percolation area; storm water disposal; vehicular access and walling; well; landscaping and ancillary site work; agriculture storage for hobby farming; containing 1 stable; area for goats &amp; food store and forge; temporary Retention of an existing 2 bed log cabin; temporary septic tank; well; pump house and temporary vehicle driveway.</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Default="00A158A4">
      <w:pPr>
        <w:pStyle w:val="Header"/>
        <w:tabs>
          <w:tab w:val="clear" w:pos="4153"/>
          <w:tab w:val="clear" w:pos="8306"/>
          <w:tab w:val="left" w:pos="1701"/>
          <w:tab w:val="left" w:pos="3969"/>
        </w:tabs>
        <w:rPr>
          <w:i/>
        </w:rPr>
      </w:pPr>
    </w:p>
    <w:p w:rsidR="002E454B" w:rsidRPr="00B302F1" w:rsidRDefault="002E45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SD19A/0011</w:t>
            </w:r>
          </w:p>
        </w:tc>
        <w:tc>
          <w:tcPr>
            <w:tcW w:w="2126" w:type="dxa"/>
          </w:tcPr>
          <w:p w:rsidR="00A158A4" w:rsidRDefault="00A158A4">
            <w:pPr>
              <w:tabs>
                <w:tab w:val="left" w:pos="1701"/>
                <w:tab w:val="left" w:pos="3969"/>
              </w:tabs>
              <w:jc w:val="right"/>
            </w:pPr>
            <w:r w:rsidRPr="00930D29">
              <w:rPr>
                <w:noProof/>
              </w:rPr>
              <w:t>14-Jan-2019</w:t>
            </w:r>
          </w:p>
        </w:tc>
        <w:tc>
          <w:tcPr>
            <w:tcW w:w="2552" w:type="dxa"/>
          </w:tcPr>
          <w:p w:rsidR="00A158A4" w:rsidRDefault="00A158A4">
            <w:pPr>
              <w:tabs>
                <w:tab w:val="left" w:pos="1701"/>
                <w:tab w:val="left" w:pos="3969"/>
              </w:tabs>
            </w:pPr>
            <w:r w:rsidRPr="00930D29">
              <w:rPr>
                <w:noProof/>
              </w:rPr>
              <w:t>Permission and Retention</w:t>
            </w:r>
          </w:p>
        </w:tc>
        <w:tc>
          <w:tcPr>
            <w:tcW w:w="3608" w:type="dxa"/>
          </w:tcPr>
          <w:p w:rsidR="00A158A4" w:rsidRDefault="00A158A4">
            <w:pPr>
              <w:tabs>
                <w:tab w:val="left" w:pos="1701"/>
                <w:tab w:val="left" w:pos="3969"/>
              </w:tabs>
              <w:rPr>
                <w:i/>
              </w:rPr>
            </w:pPr>
            <w:r w:rsidRPr="00930D29">
              <w:rPr>
                <w:i/>
                <w:noProof/>
              </w:rPr>
              <w:t>New Application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Joseph McGowan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50, Kennelsfort Road, Palmerstown, Dublin 20</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Construction of a 1 bedroom detached bungalow dwelling to rear garden of existing dwelling; 2 vehicular entrances and sliding gates proposed to rear and side garden to provide 1 car parking space for existing dwelling and 1 car parking space for the new bungalow; partial demolition of flat roof extension to rear and demolition of 2 existing shed structures to rear of existing dwelling; new stepped access and front door proposed, located forward of recessed porch to front of existing dwelling; alterations and additions to existing boundary walls to rear and side of existing site and ancillary site works also included. Retention of existing flat roof dormer extension to rear of attic space used for study/storage space.</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Pr="00B302F1" w:rsidRDefault="00A158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SD19A/0012</w:t>
            </w:r>
          </w:p>
        </w:tc>
        <w:tc>
          <w:tcPr>
            <w:tcW w:w="2126" w:type="dxa"/>
          </w:tcPr>
          <w:p w:rsidR="00A158A4" w:rsidRDefault="00A158A4">
            <w:pPr>
              <w:tabs>
                <w:tab w:val="left" w:pos="1701"/>
                <w:tab w:val="left" w:pos="3969"/>
              </w:tabs>
              <w:jc w:val="right"/>
            </w:pPr>
            <w:r w:rsidRPr="00930D29">
              <w:rPr>
                <w:noProof/>
              </w:rPr>
              <w:t>14-Jan-2019</w:t>
            </w:r>
          </w:p>
        </w:tc>
        <w:tc>
          <w:tcPr>
            <w:tcW w:w="2552" w:type="dxa"/>
          </w:tcPr>
          <w:p w:rsidR="00A158A4" w:rsidRDefault="00A158A4">
            <w:pPr>
              <w:tabs>
                <w:tab w:val="left" w:pos="1701"/>
                <w:tab w:val="left" w:pos="3969"/>
              </w:tabs>
            </w:pPr>
            <w:r w:rsidRPr="00930D29">
              <w:rPr>
                <w:noProof/>
              </w:rPr>
              <w:t>Permission</w:t>
            </w:r>
          </w:p>
        </w:tc>
        <w:tc>
          <w:tcPr>
            <w:tcW w:w="3608" w:type="dxa"/>
          </w:tcPr>
          <w:p w:rsidR="00A158A4" w:rsidRDefault="00A158A4">
            <w:pPr>
              <w:tabs>
                <w:tab w:val="left" w:pos="1701"/>
                <w:tab w:val="left" w:pos="3969"/>
              </w:tabs>
              <w:rPr>
                <w:i/>
              </w:rPr>
            </w:pPr>
            <w:r w:rsidRPr="00930D29">
              <w:rPr>
                <w:i/>
                <w:noProof/>
              </w:rPr>
              <w:t>New Application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Regal Estates</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Junction of Bothar na Life and Estate Road 'E', (east of Arc Cafe &amp; Bar and car park, west of Liffey Valley Motor Mall), Clondalkin, Dublin 22</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Amendment to previously permitted scheme for 4 detached single storey restaurant/café units with drive-thru' facilities (planning Ref. SD16A/0107 and subsequent grant of permission with conditions by An Bord Pleanála Ref. PL 06S.246792); amendment consists of 2m high free standing sign along southern boundary.</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Default="00A158A4">
      <w:pPr>
        <w:pStyle w:val="Header"/>
        <w:tabs>
          <w:tab w:val="clear" w:pos="4153"/>
          <w:tab w:val="clear" w:pos="8306"/>
          <w:tab w:val="left" w:pos="1701"/>
          <w:tab w:val="left" w:pos="3969"/>
        </w:tabs>
        <w:rPr>
          <w:i/>
        </w:rPr>
      </w:pPr>
    </w:p>
    <w:p w:rsidR="002E454B" w:rsidRDefault="002E454B">
      <w:pPr>
        <w:pStyle w:val="Header"/>
        <w:tabs>
          <w:tab w:val="clear" w:pos="4153"/>
          <w:tab w:val="clear" w:pos="8306"/>
          <w:tab w:val="left" w:pos="1701"/>
          <w:tab w:val="left" w:pos="3969"/>
        </w:tabs>
        <w:rPr>
          <w:i/>
        </w:rPr>
      </w:pPr>
    </w:p>
    <w:p w:rsidR="002E454B" w:rsidRDefault="002E454B">
      <w:pPr>
        <w:pStyle w:val="Header"/>
        <w:tabs>
          <w:tab w:val="clear" w:pos="4153"/>
          <w:tab w:val="clear" w:pos="8306"/>
          <w:tab w:val="left" w:pos="1701"/>
          <w:tab w:val="left" w:pos="3969"/>
        </w:tabs>
        <w:rPr>
          <w:i/>
        </w:rPr>
      </w:pPr>
    </w:p>
    <w:p w:rsidR="002E454B" w:rsidRDefault="002E454B">
      <w:pPr>
        <w:pStyle w:val="Header"/>
        <w:tabs>
          <w:tab w:val="clear" w:pos="4153"/>
          <w:tab w:val="clear" w:pos="8306"/>
          <w:tab w:val="left" w:pos="1701"/>
          <w:tab w:val="left" w:pos="3969"/>
        </w:tabs>
        <w:rPr>
          <w:i/>
        </w:rPr>
      </w:pPr>
    </w:p>
    <w:p w:rsidR="002E454B" w:rsidRPr="00B302F1" w:rsidRDefault="002E45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SD19A/0013</w:t>
            </w:r>
          </w:p>
        </w:tc>
        <w:tc>
          <w:tcPr>
            <w:tcW w:w="2126" w:type="dxa"/>
          </w:tcPr>
          <w:p w:rsidR="00A158A4" w:rsidRDefault="00A158A4">
            <w:pPr>
              <w:tabs>
                <w:tab w:val="left" w:pos="1701"/>
                <w:tab w:val="left" w:pos="3969"/>
              </w:tabs>
              <w:jc w:val="right"/>
            </w:pPr>
            <w:r w:rsidRPr="00930D29">
              <w:rPr>
                <w:noProof/>
              </w:rPr>
              <w:t>14-Jan-2019</w:t>
            </w:r>
          </w:p>
        </w:tc>
        <w:tc>
          <w:tcPr>
            <w:tcW w:w="2552" w:type="dxa"/>
          </w:tcPr>
          <w:p w:rsidR="00A158A4" w:rsidRDefault="00A158A4">
            <w:pPr>
              <w:tabs>
                <w:tab w:val="left" w:pos="1701"/>
                <w:tab w:val="left" w:pos="3969"/>
              </w:tabs>
            </w:pPr>
            <w:r w:rsidRPr="00930D29">
              <w:rPr>
                <w:noProof/>
              </w:rPr>
              <w:t>Permission</w:t>
            </w:r>
          </w:p>
        </w:tc>
        <w:tc>
          <w:tcPr>
            <w:tcW w:w="3608" w:type="dxa"/>
          </w:tcPr>
          <w:p w:rsidR="00A158A4" w:rsidRDefault="00A158A4">
            <w:pPr>
              <w:tabs>
                <w:tab w:val="left" w:pos="1701"/>
                <w:tab w:val="left" w:pos="3969"/>
              </w:tabs>
              <w:rPr>
                <w:i/>
              </w:rPr>
            </w:pPr>
            <w:r w:rsidRPr="00930D29">
              <w:rPr>
                <w:i/>
                <w:noProof/>
              </w:rPr>
              <w:t>New Application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Mark Fitzgerald</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Coric House, Old Bawn Road, Tallaght, Dublin 24</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Internal alterations to existing ground floor office premises and external alterations to the Old Bawn Road elevation; removal of existing shopfront and fascia; installation of new projecting ground floor shopfront, fascia, signage and lighting; installation of new window frames into existing first floor opes; forming new entrance doorway to RHS of office shopfront; replacement of existing pebble dash with coloured render finish; internal alterations to existing ground floor office layout including new sanitary facilities and services.</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A158A4" w:rsidRPr="00B302F1" w:rsidRDefault="00A158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158A4">
        <w:tblPrEx>
          <w:tblCellMar>
            <w:top w:w="0" w:type="dxa"/>
            <w:bottom w:w="0" w:type="dxa"/>
          </w:tblCellMar>
        </w:tblPrEx>
        <w:tc>
          <w:tcPr>
            <w:tcW w:w="1526" w:type="dxa"/>
          </w:tcPr>
          <w:p w:rsidR="00A158A4" w:rsidRDefault="00A158A4">
            <w:pPr>
              <w:tabs>
                <w:tab w:val="left" w:pos="1701"/>
                <w:tab w:val="left" w:pos="3969"/>
              </w:tabs>
              <w:rPr>
                <w:b/>
              </w:rPr>
            </w:pPr>
            <w:r w:rsidRPr="00930D29">
              <w:rPr>
                <w:b/>
                <w:noProof/>
              </w:rPr>
              <w:t>SD19A/0016</w:t>
            </w:r>
          </w:p>
        </w:tc>
        <w:tc>
          <w:tcPr>
            <w:tcW w:w="2126" w:type="dxa"/>
          </w:tcPr>
          <w:p w:rsidR="00A158A4" w:rsidRDefault="00A158A4">
            <w:pPr>
              <w:tabs>
                <w:tab w:val="left" w:pos="1701"/>
                <w:tab w:val="left" w:pos="3969"/>
              </w:tabs>
              <w:jc w:val="right"/>
            </w:pPr>
            <w:r w:rsidRPr="00930D29">
              <w:rPr>
                <w:noProof/>
              </w:rPr>
              <w:t>17-Jan-2019</w:t>
            </w:r>
          </w:p>
        </w:tc>
        <w:tc>
          <w:tcPr>
            <w:tcW w:w="2552" w:type="dxa"/>
          </w:tcPr>
          <w:p w:rsidR="00A158A4" w:rsidRDefault="00A158A4">
            <w:pPr>
              <w:tabs>
                <w:tab w:val="left" w:pos="1701"/>
                <w:tab w:val="left" w:pos="3969"/>
              </w:tabs>
            </w:pPr>
            <w:r w:rsidRPr="00930D29">
              <w:rPr>
                <w:noProof/>
              </w:rPr>
              <w:t>Permission</w:t>
            </w:r>
          </w:p>
        </w:tc>
        <w:tc>
          <w:tcPr>
            <w:tcW w:w="3608" w:type="dxa"/>
          </w:tcPr>
          <w:p w:rsidR="00A158A4" w:rsidRDefault="00A158A4">
            <w:pPr>
              <w:tabs>
                <w:tab w:val="left" w:pos="1701"/>
                <w:tab w:val="left" w:pos="3969"/>
              </w:tabs>
              <w:rPr>
                <w:i/>
              </w:rPr>
            </w:pPr>
            <w:r w:rsidRPr="00930D29">
              <w:rPr>
                <w:i/>
                <w:noProof/>
              </w:rPr>
              <w:t>New Application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Applicant:</w:t>
            </w:r>
          </w:p>
        </w:tc>
        <w:tc>
          <w:tcPr>
            <w:tcW w:w="6160" w:type="dxa"/>
            <w:gridSpan w:val="2"/>
          </w:tcPr>
          <w:p w:rsidR="00A158A4" w:rsidRDefault="00A158A4">
            <w:pPr>
              <w:tabs>
                <w:tab w:val="left" w:pos="1701"/>
                <w:tab w:val="left" w:pos="3969"/>
              </w:tabs>
              <w:spacing w:before="120"/>
            </w:pPr>
            <w:r w:rsidRPr="00930D29">
              <w:rPr>
                <w:noProof/>
              </w:rPr>
              <w:t>Jack &amp; Imelda Coghlan</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Location:</w:t>
            </w:r>
          </w:p>
        </w:tc>
        <w:tc>
          <w:tcPr>
            <w:tcW w:w="6160" w:type="dxa"/>
            <w:gridSpan w:val="2"/>
          </w:tcPr>
          <w:p w:rsidR="00A158A4" w:rsidRDefault="00A158A4">
            <w:pPr>
              <w:tabs>
                <w:tab w:val="left" w:pos="1701"/>
                <w:tab w:val="left" w:pos="3969"/>
              </w:tabs>
              <w:spacing w:before="120"/>
            </w:pPr>
            <w:r w:rsidRPr="00930D29">
              <w:rPr>
                <w:noProof/>
              </w:rPr>
              <w:t>202, Whitecliff Estate, Whitechurch Road, Rathfarnham, Dublin 16</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Proposed Development:</w:t>
            </w:r>
          </w:p>
        </w:tc>
        <w:tc>
          <w:tcPr>
            <w:tcW w:w="6160" w:type="dxa"/>
            <w:gridSpan w:val="2"/>
          </w:tcPr>
          <w:p w:rsidR="00A158A4" w:rsidRDefault="00A158A4">
            <w:pPr>
              <w:tabs>
                <w:tab w:val="left" w:pos="1701"/>
                <w:tab w:val="left" w:pos="3969"/>
              </w:tabs>
              <w:spacing w:before="120"/>
            </w:pPr>
            <w:r w:rsidRPr="00930D29">
              <w:rPr>
                <w:noProof/>
              </w:rPr>
              <w:t>Demolition of existing granny flat extension; construction of a new standalone 106.2sq.m two storey dwelling; creation of new vehicular driveway; all associated site works.</w:t>
            </w:r>
          </w:p>
        </w:tc>
      </w:tr>
      <w:tr w:rsidR="00A158A4">
        <w:tblPrEx>
          <w:tblCellMar>
            <w:top w:w="0" w:type="dxa"/>
            <w:bottom w:w="0" w:type="dxa"/>
          </w:tblCellMar>
        </w:tblPrEx>
        <w:trPr>
          <w:cantSplit/>
        </w:trPr>
        <w:tc>
          <w:tcPr>
            <w:tcW w:w="3652" w:type="dxa"/>
            <w:gridSpan w:val="2"/>
          </w:tcPr>
          <w:p w:rsidR="00A158A4" w:rsidRDefault="00A158A4">
            <w:pPr>
              <w:tabs>
                <w:tab w:val="left" w:pos="1701"/>
                <w:tab w:val="left" w:pos="3969"/>
              </w:tabs>
              <w:spacing w:before="120"/>
              <w:jc w:val="right"/>
            </w:pPr>
            <w:r>
              <w:t>Direct Marketing:</w:t>
            </w:r>
          </w:p>
        </w:tc>
        <w:tc>
          <w:tcPr>
            <w:tcW w:w="6160" w:type="dxa"/>
            <w:gridSpan w:val="2"/>
          </w:tcPr>
          <w:p w:rsidR="00A158A4" w:rsidRDefault="00A158A4">
            <w:pPr>
              <w:tabs>
                <w:tab w:val="left" w:pos="1701"/>
                <w:tab w:val="left" w:pos="3969"/>
              </w:tabs>
              <w:spacing w:before="120"/>
            </w:pPr>
            <w:r w:rsidRPr="00930D29">
              <w:rPr>
                <w:noProof/>
              </w:rPr>
              <w:t>Direct Marketing - NO</w:t>
            </w:r>
          </w:p>
        </w:tc>
      </w:tr>
    </w:tbl>
    <w:p w:rsidR="00A158A4" w:rsidRDefault="00A158A4" w:rsidP="009B7CE3">
      <w:pPr>
        <w:pBdr>
          <w:bottom w:val="single" w:sz="12" w:space="0" w:color="auto"/>
        </w:pBdr>
      </w:pPr>
    </w:p>
    <w:p w:rsidR="002E454B" w:rsidRDefault="002E454B" w:rsidP="002E45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E454B" w:rsidTr="002E454B">
        <w:tc>
          <w:tcPr>
            <w:tcW w:w="1526" w:type="dxa"/>
            <w:hideMark/>
          </w:tcPr>
          <w:p w:rsidR="002E454B" w:rsidRDefault="002E454B">
            <w:pPr>
              <w:tabs>
                <w:tab w:val="left" w:pos="1701"/>
                <w:tab w:val="left" w:pos="3969"/>
              </w:tabs>
              <w:rPr>
                <w:b/>
              </w:rPr>
            </w:pPr>
            <w:r>
              <w:rPr>
                <w:b/>
                <w:noProof/>
              </w:rPr>
              <w:t>SD18B/0430</w:t>
            </w:r>
          </w:p>
        </w:tc>
        <w:tc>
          <w:tcPr>
            <w:tcW w:w="2126" w:type="dxa"/>
            <w:hideMark/>
          </w:tcPr>
          <w:p w:rsidR="002E454B" w:rsidRDefault="002E454B">
            <w:pPr>
              <w:tabs>
                <w:tab w:val="left" w:pos="1701"/>
                <w:tab w:val="left" w:pos="3969"/>
              </w:tabs>
              <w:jc w:val="right"/>
            </w:pPr>
            <w:r>
              <w:rPr>
                <w:noProof/>
              </w:rPr>
              <w:t>14-Jan-2019</w:t>
            </w:r>
          </w:p>
        </w:tc>
        <w:tc>
          <w:tcPr>
            <w:tcW w:w="2552" w:type="dxa"/>
            <w:hideMark/>
          </w:tcPr>
          <w:p w:rsidR="002E454B" w:rsidRDefault="002E454B">
            <w:pPr>
              <w:tabs>
                <w:tab w:val="left" w:pos="1701"/>
                <w:tab w:val="left" w:pos="3969"/>
              </w:tabs>
            </w:pPr>
            <w:r>
              <w:rPr>
                <w:noProof/>
              </w:rPr>
              <w:t>Permission</w:t>
            </w:r>
          </w:p>
        </w:tc>
        <w:tc>
          <w:tcPr>
            <w:tcW w:w="3608" w:type="dxa"/>
            <w:hideMark/>
          </w:tcPr>
          <w:p w:rsidR="002E454B" w:rsidRDefault="002E454B">
            <w:pPr>
              <w:tabs>
                <w:tab w:val="left" w:pos="1701"/>
                <w:tab w:val="left" w:pos="3969"/>
              </w:tabs>
              <w:rPr>
                <w:i/>
              </w:rPr>
            </w:pPr>
            <w:r>
              <w:rPr>
                <w:i/>
                <w:noProof/>
              </w:rPr>
              <w:t>Additional Information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Applicant:</w:t>
            </w:r>
          </w:p>
        </w:tc>
        <w:tc>
          <w:tcPr>
            <w:tcW w:w="6160" w:type="dxa"/>
            <w:gridSpan w:val="2"/>
            <w:hideMark/>
          </w:tcPr>
          <w:p w:rsidR="002E454B" w:rsidRDefault="002E454B">
            <w:pPr>
              <w:tabs>
                <w:tab w:val="left" w:pos="1701"/>
                <w:tab w:val="left" w:pos="3969"/>
              </w:tabs>
              <w:spacing w:before="120"/>
            </w:pPr>
            <w:r>
              <w:rPr>
                <w:noProof/>
              </w:rPr>
              <w:t>David Griffin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Location:</w:t>
            </w:r>
          </w:p>
        </w:tc>
        <w:tc>
          <w:tcPr>
            <w:tcW w:w="6160" w:type="dxa"/>
            <w:gridSpan w:val="2"/>
            <w:hideMark/>
          </w:tcPr>
          <w:p w:rsidR="002E454B" w:rsidRDefault="002E454B">
            <w:pPr>
              <w:tabs>
                <w:tab w:val="left" w:pos="1701"/>
                <w:tab w:val="left" w:pos="3969"/>
              </w:tabs>
              <w:spacing w:before="120"/>
            </w:pPr>
            <w:r>
              <w:rPr>
                <w:noProof/>
              </w:rPr>
              <w:t>17, New Road, Clondalkin, Dublin 22</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Proposed Development:</w:t>
            </w:r>
          </w:p>
        </w:tc>
        <w:tc>
          <w:tcPr>
            <w:tcW w:w="6160" w:type="dxa"/>
            <w:gridSpan w:val="2"/>
            <w:hideMark/>
          </w:tcPr>
          <w:p w:rsidR="002E454B" w:rsidRDefault="002E454B">
            <w:pPr>
              <w:tabs>
                <w:tab w:val="left" w:pos="1701"/>
                <w:tab w:val="left" w:pos="3969"/>
              </w:tabs>
              <w:spacing w:before="120"/>
            </w:pPr>
            <w:r>
              <w:rPr>
                <w:noProof/>
              </w:rPr>
              <w:t>Alterations to house including the construction of a single storey extension to the front and to the rear, converting the roof space to habitable accommodation with dormer to the rear and constructing a first floor extension over garage to the side.</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Direct Marketing:</w:t>
            </w:r>
          </w:p>
        </w:tc>
        <w:tc>
          <w:tcPr>
            <w:tcW w:w="6160" w:type="dxa"/>
            <w:gridSpan w:val="2"/>
            <w:hideMark/>
          </w:tcPr>
          <w:p w:rsidR="002E454B" w:rsidRDefault="002E454B">
            <w:pPr>
              <w:tabs>
                <w:tab w:val="left" w:pos="1701"/>
                <w:tab w:val="left" w:pos="3969"/>
              </w:tabs>
              <w:spacing w:before="120"/>
            </w:pPr>
            <w:r>
              <w:rPr>
                <w:noProof/>
              </w:rPr>
              <w:t>Direct Marketing - NO</w:t>
            </w:r>
          </w:p>
        </w:tc>
      </w:tr>
    </w:tbl>
    <w:p w:rsidR="002E454B" w:rsidRDefault="002E454B" w:rsidP="002E454B">
      <w:pPr>
        <w:pBdr>
          <w:bottom w:val="single" w:sz="12" w:space="0" w:color="auto"/>
        </w:pBdr>
      </w:pPr>
    </w:p>
    <w:p w:rsidR="002E454B" w:rsidRDefault="002E454B" w:rsidP="002E45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E454B" w:rsidTr="002E454B">
        <w:tc>
          <w:tcPr>
            <w:tcW w:w="1526" w:type="dxa"/>
            <w:hideMark/>
          </w:tcPr>
          <w:p w:rsidR="002E454B" w:rsidRDefault="002E454B">
            <w:pPr>
              <w:tabs>
                <w:tab w:val="left" w:pos="1701"/>
                <w:tab w:val="left" w:pos="3969"/>
              </w:tabs>
              <w:rPr>
                <w:b/>
              </w:rPr>
            </w:pPr>
            <w:r>
              <w:rPr>
                <w:b/>
                <w:noProof/>
              </w:rPr>
              <w:t>SD18B/0451</w:t>
            </w:r>
          </w:p>
        </w:tc>
        <w:tc>
          <w:tcPr>
            <w:tcW w:w="2126" w:type="dxa"/>
            <w:hideMark/>
          </w:tcPr>
          <w:p w:rsidR="002E454B" w:rsidRDefault="002E454B">
            <w:pPr>
              <w:tabs>
                <w:tab w:val="left" w:pos="1701"/>
                <w:tab w:val="left" w:pos="3969"/>
              </w:tabs>
              <w:jc w:val="right"/>
            </w:pPr>
            <w:r>
              <w:rPr>
                <w:noProof/>
              </w:rPr>
              <w:t>16-Jan-2019</w:t>
            </w:r>
          </w:p>
        </w:tc>
        <w:tc>
          <w:tcPr>
            <w:tcW w:w="2552" w:type="dxa"/>
            <w:hideMark/>
          </w:tcPr>
          <w:p w:rsidR="002E454B" w:rsidRDefault="002E454B">
            <w:pPr>
              <w:tabs>
                <w:tab w:val="left" w:pos="1701"/>
                <w:tab w:val="left" w:pos="3969"/>
              </w:tabs>
            </w:pPr>
            <w:r>
              <w:rPr>
                <w:noProof/>
              </w:rPr>
              <w:t>Retention</w:t>
            </w:r>
          </w:p>
        </w:tc>
        <w:tc>
          <w:tcPr>
            <w:tcW w:w="3608" w:type="dxa"/>
            <w:hideMark/>
          </w:tcPr>
          <w:p w:rsidR="002E454B" w:rsidRDefault="002E454B">
            <w:pPr>
              <w:tabs>
                <w:tab w:val="left" w:pos="1701"/>
                <w:tab w:val="left" w:pos="3969"/>
              </w:tabs>
              <w:rPr>
                <w:i/>
              </w:rPr>
            </w:pPr>
            <w:r>
              <w:rPr>
                <w:i/>
                <w:noProof/>
              </w:rPr>
              <w:t>Additional Information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Applicant:</w:t>
            </w:r>
          </w:p>
        </w:tc>
        <w:tc>
          <w:tcPr>
            <w:tcW w:w="6160" w:type="dxa"/>
            <w:gridSpan w:val="2"/>
            <w:hideMark/>
          </w:tcPr>
          <w:p w:rsidR="002E454B" w:rsidRDefault="002E454B">
            <w:pPr>
              <w:tabs>
                <w:tab w:val="left" w:pos="1701"/>
                <w:tab w:val="left" w:pos="3969"/>
              </w:tabs>
              <w:spacing w:before="120"/>
            </w:pPr>
            <w:r>
              <w:rPr>
                <w:noProof/>
              </w:rPr>
              <w:t>Thomas &amp; Claire Healy</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Location:</w:t>
            </w:r>
          </w:p>
        </w:tc>
        <w:tc>
          <w:tcPr>
            <w:tcW w:w="6160" w:type="dxa"/>
            <w:gridSpan w:val="2"/>
            <w:hideMark/>
          </w:tcPr>
          <w:p w:rsidR="002E454B" w:rsidRDefault="002E454B">
            <w:pPr>
              <w:tabs>
                <w:tab w:val="left" w:pos="1701"/>
                <w:tab w:val="left" w:pos="3969"/>
              </w:tabs>
              <w:spacing w:before="120"/>
            </w:pPr>
            <w:r>
              <w:rPr>
                <w:noProof/>
              </w:rPr>
              <w:t>30, Ballyroan Road, Templeogue, Dublin 6W</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Proposed Development:</w:t>
            </w:r>
          </w:p>
        </w:tc>
        <w:tc>
          <w:tcPr>
            <w:tcW w:w="6160" w:type="dxa"/>
            <w:gridSpan w:val="2"/>
            <w:hideMark/>
          </w:tcPr>
          <w:p w:rsidR="002E454B" w:rsidRDefault="002E454B">
            <w:pPr>
              <w:tabs>
                <w:tab w:val="left" w:pos="1701"/>
                <w:tab w:val="left" w:pos="3969"/>
              </w:tabs>
              <w:spacing w:before="120"/>
            </w:pPr>
            <w:r>
              <w:rPr>
                <w:noProof/>
              </w:rPr>
              <w:t>Retention of a single storey 27sq.m shed to the rear.</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Direct Marketing:</w:t>
            </w:r>
          </w:p>
        </w:tc>
        <w:tc>
          <w:tcPr>
            <w:tcW w:w="6160" w:type="dxa"/>
            <w:gridSpan w:val="2"/>
            <w:hideMark/>
          </w:tcPr>
          <w:p w:rsidR="002E454B" w:rsidRDefault="002E454B">
            <w:pPr>
              <w:tabs>
                <w:tab w:val="left" w:pos="1701"/>
                <w:tab w:val="left" w:pos="3969"/>
              </w:tabs>
              <w:spacing w:before="120"/>
            </w:pPr>
            <w:r>
              <w:rPr>
                <w:noProof/>
              </w:rPr>
              <w:t>Direct Marketing - NO</w:t>
            </w:r>
          </w:p>
        </w:tc>
      </w:tr>
    </w:tbl>
    <w:p w:rsidR="002E454B" w:rsidRDefault="002E454B" w:rsidP="002E454B">
      <w:pPr>
        <w:pBdr>
          <w:bottom w:val="single" w:sz="12" w:space="0" w:color="auto"/>
        </w:pBdr>
      </w:pPr>
    </w:p>
    <w:p w:rsidR="002E454B" w:rsidRDefault="002E454B" w:rsidP="002E45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E454B" w:rsidTr="002E454B">
        <w:tc>
          <w:tcPr>
            <w:tcW w:w="1526" w:type="dxa"/>
            <w:hideMark/>
          </w:tcPr>
          <w:p w:rsidR="002E454B" w:rsidRDefault="002E454B">
            <w:pPr>
              <w:tabs>
                <w:tab w:val="left" w:pos="1701"/>
                <w:tab w:val="left" w:pos="3969"/>
              </w:tabs>
              <w:rPr>
                <w:b/>
              </w:rPr>
            </w:pPr>
            <w:r>
              <w:rPr>
                <w:b/>
                <w:noProof/>
              </w:rPr>
              <w:t>SD19B/0008</w:t>
            </w:r>
          </w:p>
        </w:tc>
        <w:tc>
          <w:tcPr>
            <w:tcW w:w="2126" w:type="dxa"/>
            <w:hideMark/>
          </w:tcPr>
          <w:p w:rsidR="002E454B" w:rsidRDefault="002E454B">
            <w:pPr>
              <w:tabs>
                <w:tab w:val="left" w:pos="1701"/>
                <w:tab w:val="left" w:pos="3969"/>
              </w:tabs>
              <w:jc w:val="right"/>
            </w:pPr>
            <w:r>
              <w:rPr>
                <w:noProof/>
              </w:rPr>
              <w:t>11-Jan-2019</w:t>
            </w:r>
          </w:p>
        </w:tc>
        <w:tc>
          <w:tcPr>
            <w:tcW w:w="2552" w:type="dxa"/>
            <w:hideMark/>
          </w:tcPr>
          <w:p w:rsidR="002E454B" w:rsidRDefault="002E454B">
            <w:pPr>
              <w:tabs>
                <w:tab w:val="left" w:pos="1701"/>
                <w:tab w:val="left" w:pos="3969"/>
              </w:tabs>
            </w:pPr>
            <w:r>
              <w:rPr>
                <w:noProof/>
              </w:rPr>
              <w:t>Retention</w:t>
            </w:r>
          </w:p>
        </w:tc>
        <w:tc>
          <w:tcPr>
            <w:tcW w:w="3608" w:type="dxa"/>
            <w:hideMark/>
          </w:tcPr>
          <w:p w:rsidR="002E454B" w:rsidRDefault="002E454B">
            <w:pPr>
              <w:tabs>
                <w:tab w:val="left" w:pos="1701"/>
                <w:tab w:val="left" w:pos="3969"/>
              </w:tabs>
              <w:rPr>
                <w:i/>
              </w:rPr>
            </w:pPr>
            <w:r>
              <w:rPr>
                <w:i/>
                <w:noProof/>
              </w:rPr>
              <w:t>New Application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Applicant:</w:t>
            </w:r>
          </w:p>
        </w:tc>
        <w:tc>
          <w:tcPr>
            <w:tcW w:w="6160" w:type="dxa"/>
            <w:gridSpan w:val="2"/>
            <w:hideMark/>
          </w:tcPr>
          <w:p w:rsidR="002E454B" w:rsidRDefault="002E454B">
            <w:pPr>
              <w:tabs>
                <w:tab w:val="left" w:pos="1701"/>
                <w:tab w:val="left" w:pos="3969"/>
              </w:tabs>
              <w:spacing w:before="120"/>
            </w:pPr>
            <w:r>
              <w:rPr>
                <w:noProof/>
              </w:rPr>
              <w:t>Philip &amp; Noeleen Kinane</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Location:</w:t>
            </w:r>
          </w:p>
        </w:tc>
        <w:tc>
          <w:tcPr>
            <w:tcW w:w="6160" w:type="dxa"/>
            <w:gridSpan w:val="2"/>
            <w:hideMark/>
          </w:tcPr>
          <w:p w:rsidR="002E454B" w:rsidRDefault="002E454B">
            <w:pPr>
              <w:tabs>
                <w:tab w:val="left" w:pos="1701"/>
                <w:tab w:val="left" w:pos="3969"/>
              </w:tabs>
              <w:spacing w:before="120"/>
            </w:pPr>
            <w:r>
              <w:rPr>
                <w:noProof/>
              </w:rPr>
              <w:t>1, Orchardstown Avenue, Rathfarnham, Dublin 14</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Proposed Development:</w:t>
            </w:r>
          </w:p>
        </w:tc>
        <w:tc>
          <w:tcPr>
            <w:tcW w:w="6160" w:type="dxa"/>
            <w:gridSpan w:val="2"/>
            <w:hideMark/>
          </w:tcPr>
          <w:p w:rsidR="002E454B" w:rsidRDefault="002E454B">
            <w:pPr>
              <w:tabs>
                <w:tab w:val="left" w:pos="1701"/>
                <w:tab w:val="left" w:pos="3969"/>
              </w:tabs>
              <w:spacing w:before="120"/>
            </w:pPr>
            <w:r>
              <w:rPr>
                <w:noProof/>
              </w:rPr>
              <w:t>Retention of the construction of dormer window of similar style to the adjacent dwelling, with pitched roof construction to the front elevation.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Direct Marketing:</w:t>
            </w:r>
          </w:p>
        </w:tc>
        <w:tc>
          <w:tcPr>
            <w:tcW w:w="6160" w:type="dxa"/>
            <w:gridSpan w:val="2"/>
            <w:hideMark/>
          </w:tcPr>
          <w:p w:rsidR="002E454B" w:rsidRDefault="002E454B">
            <w:pPr>
              <w:tabs>
                <w:tab w:val="left" w:pos="1701"/>
                <w:tab w:val="left" w:pos="3969"/>
              </w:tabs>
              <w:spacing w:before="120"/>
            </w:pPr>
            <w:r>
              <w:rPr>
                <w:noProof/>
              </w:rPr>
              <w:t>Direct Marketing - NO</w:t>
            </w:r>
          </w:p>
        </w:tc>
      </w:tr>
    </w:tbl>
    <w:p w:rsidR="002E454B" w:rsidRDefault="002E454B" w:rsidP="002E454B">
      <w:pPr>
        <w:pBdr>
          <w:bottom w:val="single" w:sz="12" w:space="0" w:color="auto"/>
        </w:pBdr>
      </w:pPr>
    </w:p>
    <w:p w:rsidR="002E454B" w:rsidRDefault="002E454B" w:rsidP="002E45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E454B" w:rsidTr="002E454B">
        <w:tc>
          <w:tcPr>
            <w:tcW w:w="1526" w:type="dxa"/>
            <w:hideMark/>
          </w:tcPr>
          <w:p w:rsidR="002E454B" w:rsidRDefault="002E454B">
            <w:pPr>
              <w:tabs>
                <w:tab w:val="left" w:pos="1701"/>
                <w:tab w:val="left" w:pos="3969"/>
              </w:tabs>
              <w:rPr>
                <w:b/>
              </w:rPr>
            </w:pPr>
            <w:r>
              <w:rPr>
                <w:b/>
                <w:noProof/>
              </w:rPr>
              <w:t>SD19B/0009</w:t>
            </w:r>
          </w:p>
        </w:tc>
        <w:tc>
          <w:tcPr>
            <w:tcW w:w="2126" w:type="dxa"/>
            <w:hideMark/>
          </w:tcPr>
          <w:p w:rsidR="002E454B" w:rsidRDefault="002E454B">
            <w:pPr>
              <w:tabs>
                <w:tab w:val="left" w:pos="1701"/>
                <w:tab w:val="left" w:pos="3969"/>
              </w:tabs>
              <w:jc w:val="right"/>
            </w:pPr>
            <w:r>
              <w:rPr>
                <w:noProof/>
              </w:rPr>
              <w:t>14-Jan-2019</w:t>
            </w:r>
          </w:p>
        </w:tc>
        <w:tc>
          <w:tcPr>
            <w:tcW w:w="2552" w:type="dxa"/>
            <w:hideMark/>
          </w:tcPr>
          <w:p w:rsidR="002E454B" w:rsidRDefault="002E454B">
            <w:pPr>
              <w:tabs>
                <w:tab w:val="left" w:pos="1701"/>
                <w:tab w:val="left" w:pos="3969"/>
              </w:tabs>
            </w:pPr>
            <w:r>
              <w:rPr>
                <w:noProof/>
              </w:rPr>
              <w:t>Permission</w:t>
            </w:r>
          </w:p>
        </w:tc>
        <w:tc>
          <w:tcPr>
            <w:tcW w:w="3608" w:type="dxa"/>
            <w:hideMark/>
          </w:tcPr>
          <w:p w:rsidR="002E454B" w:rsidRDefault="002E454B">
            <w:pPr>
              <w:tabs>
                <w:tab w:val="left" w:pos="1701"/>
                <w:tab w:val="left" w:pos="3969"/>
              </w:tabs>
              <w:rPr>
                <w:i/>
              </w:rPr>
            </w:pPr>
            <w:r>
              <w:rPr>
                <w:i/>
                <w:noProof/>
              </w:rPr>
              <w:t>New Application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Applicant:</w:t>
            </w:r>
          </w:p>
        </w:tc>
        <w:tc>
          <w:tcPr>
            <w:tcW w:w="6160" w:type="dxa"/>
            <w:gridSpan w:val="2"/>
            <w:hideMark/>
          </w:tcPr>
          <w:p w:rsidR="002E454B" w:rsidRDefault="002E454B">
            <w:pPr>
              <w:tabs>
                <w:tab w:val="left" w:pos="1701"/>
                <w:tab w:val="left" w:pos="3969"/>
              </w:tabs>
              <w:spacing w:before="120"/>
            </w:pPr>
            <w:r>
              <w:rPr>
                <w:noProof/>
              </w:rPr>
              <w:t>Laura Fletcher &amp; Martin Hughes</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Location:</w:t>
            </w:r>
          </w:p>
        </w:tc>
        <w:tc>
          <w:tcPr>
            <w:tcW w:w="6160" w:type="dxa"/>
            <w:gridSpan w:val="2"/>
            <w:hideMark/>
          </w:tcPr>
          <w:p w:rsidR="002E454B" w:rsidRDefault="002E454B">
            <w:pPr>
              <w:tabs>
                <w:tab w:val="left" w:pos="1701"/>
                <w:tab w:val="left" w:pos="3969"/>
              </w:tabs>
              <w:spacing w:before="120"/>
            </w:pPr>
            <w:r>
              <w:rPr>
                <w:noProof/>
              </w:rPr>
              <w:t>15, Butterfield Orchard, Dublin 14</w:t>
            </w:r>
          </w:p>
        </w:tc>
      </w:tr>
      <w:tr w:rsidR="002E454B" w:rsidTr="002E454B">
        <w:tc>
          <w:tcPr>
            <w:tcW w:w="3652" w:type="dxa"/>
            <w:gridSpan w:val="2"/>
            <w:hideMark/>
          </w:tcPr>
          <w:p w:rsidR="002E454B" w:rsidRDefault="002E454B">
            <w:pPr>
              <w:tabs>
                <w:tab w:val="left" w:pos="1701"/>
                <w:tab w:val="left" w:pos="3969"/>
              </w:tabs>
              <w:spacing w:before="120"/>
              <w:jc w:val="right"/>
            </w:pPr>
            <w:r>
              <w:t>Proposed Development:</w:t>
            </w:r>
          </w:p>
        </w:tc>
        <w:tc>
          <w:tcPr>
            <w:tcW w:w="6160" w:type="dxa"/>
            <w:gridSpan w:val="2"/>
            <w:hideMark/>
          </w:tcPr>
          <w:p w:rsidR="002E454B" w:rsidRDefault="002E454B">
            <w:pPr>
              <w:tabs>
                <w:tab w:val="left" w:pos="1701"/>
                <w:tab w:val="left" w:pos="3969"/>
              </w:tabs>
              <w:spacing w:before="120"/>
            </w:pPr>
            <w:r>
              <w:rPr>
                <w:noProof/>
              </w:rPr>
              <w:t>2 storey extension to the rear and side of the existing house; demolition of the rear external store and toilet unit; conversion of the ground floor garage into a toilet and utility room; internal renovations of the existing house; replacement of the existing glazing system with new; removal of existing side chimney stack; all associated site works and landscaping.</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Direct Marketing:</w:t>
            </w:r>
          </w:p>
        </w:tc>
        <w:tc>
          <w:tcPr>
            <w:tcW w:w="6160" w:type="dxa"/>
            <w:gridSpan w:val="2"/>
            <w:hideMark/>
          </w:tcPr>
          <w:p w:rsidR="002E454B" w:rsidRDefault="002E454B">
            <w:pPr>
              <w:tabs>
                <w:tab w:val="left" w:pos="1701"/>
                <w:tab w:val="left" w:pos="3969"/>
              </w:tabs>
              <w:spacing w:before="120"/>
            </w:pPr>
            <w:r>
              <w:rPr>
                <w:noProof/>
              </w:rPr>
              <w:t>Direct Marketing - NO</w:t>
            </w:r>
          </w:p>
        </w:tc>
      </w:tr>
    </w:tbl>
    <w:p w:rsidR="002E454B" w:rsidRDefault="002E454B" w:rsidP="002E454B">
      <w:pPr>
        <w:pBdr>
          <w:bottom w:val="single" w:sz="12" w:space="0" w:color="auto"/>
        </w:pBdr>
      </w:pPr>
    </w:p>
    <w:p w:rsidR="002E454B" w:rsidRDefault="002E454B" w:rsidP="002E45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E454B" w:rsidTr="002E454B">
        <w:tc>
          <w:tcPr>
            <w:tcW w:w="1526" w:type="dxa"/>
            <w:hideMark/>
          </w:tcPr>
          <w:p w:rsidR="002E454B" w:rsidRDefault="002E454B">
            <w:pPr>
              <w:tabs>
                <w:tab w:val="left" w:pos="1701"/>
                <w:tab w:val="left" w:pos="3969"/>
              </w:tabs>
              <w:rPr>
                <w:b/>
              </w:rPr>
            </w:pPr>
            <w:r>
              <w:rPr>
                <w:b/>
                <w:noProof/>
              </w:rPr>
              <w:t>SD19B/0010</w:t>
            </w:r>
          </w:p>
        </w:tc>
        <w:tc>
          <w:tcPr>
            <w:tcW w:w="2126" w:type="dxa"/>
            <w:hideMark/>
          </w:tcPr>
          <w:p w:rsidR="002E454B" w:rsidRDefault="002E454B">
            <w:pPr>
              <w:tabs>
                <w:tab w:val="left" w:pos="1701"/>
                <w:tab w:val="left" w:pos="3969"/>
              </w:tabs>
              <w:jc w:val="right"/>
            </w:pPr>
            <w:r>
              <w:rPr>
                <w:noProof/>
              </w:rPr>
              <w:t>18-Jan-2019</w:t>
            </w:r>
          </w:p>
        </w:tc>
        <w:tc>
          <w:tcPr>
            <w:tcW w:w="2552" w:type="dxa"/>
            <w:hideMark/>
          </w:tcPr>
          <w:p w:rsidR="002E454B" w:rsidRDefault="002E454B">
            <w:pPr>
              <w:tabs>
                <w:tab w:val="left" w:pos="1701"/>
                <w:tab w:val="left" w:pos="3969"/>
              </w:tabs>
            </w:pPr>
            <w:r>
              <w:rPr>
                <w:noProof/>
              </w:rPr>
              <w:t>Permission</w:t>
            </w:r>
          </w:p>
        </w:tc>
        <w:tc>
          <w:tcPr>
            <w:tcW w:w="3608" w:type="dxa"/>
            <w:hideMark/>
          </w:tcPr>
          <w:p w:rsidR="002E454B" w:rsidRDefault="002E454B">
            <w:pPr>
              <w:tabs>
                <w:tab w:val="left" w:pos="1701"/>
                <w:tab w:val="left" w:pos="3969"/>
              </w:tabs>
              <w:rPr>
                <w:i/>
              </w:rPr>
            </w:pPr>
            <w:r>
              <w:rPr>
                <w:i/>
                <w:noProof/>
              </w:rPr>
              <w:t>New Application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Applicant:</w:t>
            </w:r>
          </w:p>
        </w:tc>
        <w:tc>
          <w:tcPr>
            <w:tcW w:w="6160" w:type="dxa"/>
            <w:gridSpan w:val="2"/>
            <w:hideMark/>
          </w:tcPr>
          <w:p w:rsidR="002E454B" w:rsidRDefault="002E454B">
            <w:pPr>
              <w:tabs>
                <w:tab w:val="left" w:pos="1701"/>
                <w:tab w:val="left" w:pos="3969"/>
              </w:tabs>
              <w:spacing w:before="120"/>
            </w:pPr>
            <w:r>
              <w:rPr>
                <w:noProof/>
              </w:rPr>
              <w:t>Noel &amp; Una Anderson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Location:</w:t>
            </w:r>
          </w:p>
        </w:tc>
        <w:tc>
          <w:tcPr>
            <w:tcW w:w="6160" w:type="dxa"/>
            <w:gridSpan w:val="2"/>
            <w:hideMark/>
          </w:tcPr>
          <w:p w:rsidR="002E454B" w:rsidRDefault="002E454B">
            <w:pPr>
              <w:tabs>
                <w:tab w:val="left" w:pos="1701"/>
                <w:tab w:val="left" w:pos="3969"/>
              </w:tabs>
              <w:spacing w:before="120"/>
            </w:pPr>
            <w:r>
              <w:rPr>
                <w:noProof/>
              </w:rPr>
              <w:t>43, Butterfield Close, Rathfarnham, Dublin 14</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Proposed Development:</w:t>
            </w:r>
          </w:p>
        </w:tc>
        <w:tc>
          <w:tcPr>
            <w:tcW w:w="6160" w:type="dxa"/>
            <w:gridSpan w:val="2"/>
            <w:hideMark/>
          </w:tcPr>
          <w:p w:rsidR="002E454B" w:rsidRDefault="002E454B">
            <w:pPr>
              <w:tabs>
                <w:tab w:val="left" w:pos="1701"/>
                <w:tab w:val="left" w:pos="3969"/>
              </w:tabs>
              <w:spacing w:before="120"/>
            </w:pPr>
            <w:r>
              <w:rPr>
                <w:noProof/>
              </w:rPr>
              <w:t>Erection of single storey rear extension (43sq.m).</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lastRenderedPageBreak/>
              <w:t>Direct Marketing:</w:t>
            </w:r>
          </w:p>
        </w:tc>
        <w:tc>
          <w:tcPr>
            <w:tcW w:w="6160" w:type="dxa"/>
            <w:gridSpan w:val="2"/>
            <w:hideMark/>
          </w:tcPr>
          <w:p w:rsidR="002E454B" w:rsidRDefault="002E454B">
            <w:pPr>
              <w:tabs>
                <w:tab w:val="left" w:pos="1701"/>
                <w:tab w:val="left" w:pos="3969"/>
              </w:tabs>
              <w:spacing w:before="120"/>
            </w:pPr>
            <w:r>
              <w:rPr>
                <w:noProof/>
              </w:rPr>
              <w:t>Direct Marketing - NO</w:t>
            </w:r>
          </w:p>
        </w:tc>
      </w:tr>
    </w:tbl>
    <w:p w:rsidR="002E454B" w:rsidRDefault="002E454B" w:rsidP="002E454B">
      <w:pPr>
        <w:pBdr>
          <w:bottom w:val="single" w:sz="12" w:space="0" w:color="auto"/>
        </w:pBdr>
      </w:pPr>
    </w:p>
    <w:p w:rsidR="002E454B" w:rsidRDefault="002E454B" w:rsidP="002E45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E454B" w:rsidTr="002E454B">
        <w:tc>
          <w:tcPr>
            <w:tcW w:w="1526" w:type="dxa"/>
            <w:hideMark/>
          </w:tcPr>
          <w:p w:rsidR="002E454B" w:rsidRDefault="002E454B">
            <w:pPr>
              <w:tabs>
                <w:tab w:val="left" w:pos="1701"/>
                <w:tab w:val="left" w:pos="3969"/>
              </w:tabs>
              <w:rPr>
                <w:b/>
              </w:rPr>
            </w:pPr>
            <w:r>
              <w:rPr>
                <w:b/>
                <w:noProof/>
              </w:rPr>
              <w:t>SD19B/0011</w:t>
            </w:r>
          </w:p>
        </w:tc>
        <w:tc>
          <w:tcPr>
            <w:tcW w:w="2126" w:type="dxa"/>
            <w:hideMark/>
          </w:tcPr>
          <w:p w:rsidR="002E454B" w:rsidRDefault="002E454B">
            <w:pPr>
              <w:tabs>
                <w:tab w:val="left" w:pos="1701"/>
                <w:tab w:val="left" w:pos="3969"/>
              </w:tabs>
              <w:jc w:val="right"/>
            </w:pPr>
            <w:r>
              <w:rPr>
                <w:noProof/>
              </w:rPr>
              <w:t>18-Jan-2019</w:t>
            </w:r>
          </w:p>
        </w:tc>
        <w:tc>
          <w:tcPr>
            <w:tcW w:w="2552" w:type="dxa"/>
            <w:hideMark/>
          </w:tcPr>
          <w:p w:rsidR="002E454B" w:rsidRDefault="002E454B">
            <w:pPr>
              <w:tabs>
                <w:tab w:val="left" w:pos="1701"/>
                <w:tab w:val="left" w:pos="3969"/>
              </w:tabs>
            </w:pPr>
            <w:r>
              <w:rPr>
                <w:noProof/>
              </w:rPr>
              <w:t>Permission</w:t>
            </w:r>
          </w:p>
        </w:tc>
        <w:tc>
          <w:tcPr>
            <w:tcW w:w="3608" w:type="dxa"/>
            <w:hideMark/>
          </w:tcPr>
          <w:p w:rsidR="002E454B" w:rsidRDefault="002E454B">
            <w:pPr>
              <w:tabs>
                <w:tab w:val="left" w:pos="1701"/>
                <w:tab w:val="left" w:pos="3969"/>
              </w:tabs>
              <w:rPr>
                <w:i/>
              </w:rPr>
            </w:pPr>
            <w:r>
              <w:rPr>
                <w:i/>
                <w:noProof/>
              </w:rPr>
              <w:t>New Application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Applicant:</w:t>
            </w:r>
          </w:p>
        </w:tc>
        <w:tc>
          <w:tcPr>
            <w:tcW w:w="6160" w:type="dxa"/>
            <w:gridSpan w:val="2"/>
            <w:hideMark/>
          </w:tcPr>
          <w:p w:rsidR="002E454B" w:rsidRDefault="002E454B">
            <w:pPr>
              <w:tabs>
                <w:tab w:val="left" w:pos="1701"/>
                <w:tab w:val="left" w:pos="3969"/>
              </w:tabs>
              <w:spacing w:before="120"/>
            </w:pPr>
            <w:r>
              <w:rPr>
                <w:noProof/>
              </w:rPr>
              <w:t>Aine &amp; Ian Jackson</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Location:</w:t>
            </w:r>
          </w:p>
        </w:tc>
        <w:tc>
          <w:tcPr>
            <w:tcW w:w="6160" w:type="dxa"/>
            <w:gridSpan w:val="2"/>
            <w:hideMark/>
          </w:tcPr>
          <w:p w:rsidR="002E454B" w:rsidRDefault="002E454B">
            <w:pPr>
              <w:tabs>
                <w:tab w:val="left" w:pos="1701"/>
                <w:tab w:val="left" w:pos="3969"/>
              </w:tabs>
              <w:spacing w:before="120"/>
            </w:pPr>
            <w:r>
              <w:rPr>
                <w:noProof/>
              </w:rPr>
              <w:t>23 Monastery Park, Clondalkin, Dublin 22</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Proposed Development:</w:t>
            </w:r>
          </w:p>
        </w:tc>
        <w:tc>
          <w:tcPr>
            <w:tcW w:w="6160" w:type="dxa"/>
            <w:gridSpan w:val="2"/>
            <w:hideMark/>
          </w:tcPr>
          <w:p w:rsidR="002E454B" w:rsidRDefault="002E454B">
            <w:pPr>
              <w:tabs>
                <w:tab w:val="left" w:pos="1701"/>
                <w:tab w:val="left" w:pos="3969"/>
              </w:tabs>
              <w:spacing w:before="120"/>
            </w:pPr>
            <w:r>
              <w:rPr>
                <w:noProof/>
              </w:rPr>
              <w:t>Construction of a two storey extension to the side and single storey extension to the rear of existing house; dormer window extensions to the front at attic level and provision of a first floor extension to rear; alterations to elevations and internal layout; 3 roof lights to the rear and all associated site development works.</w:t>
            </w:r>
          </w:p>
        </w:tc>
      </w:tr>
      <w:tr w:rsidR="002E454B" w:rsidTr="002E454B">
        <w:trPr>
          <w:cantSplit/>
        </w:trPr>
        <w:tc>
          <w:tcPr>
            <w:tcW w:w="3652" w:type="dxa"/>
            <w:gridSpan w:val="2"/>
            <w:hideMark/>
          </w:tcPr>
          <w:p w:rsidR="002E454B" w:rsidRDefault="002E454B">
            <w:pPr>
              <w:tabs>
                <w:tab w:val="left" w:pos="1701"/>
                <w:tab w:val="left" w:pos="3969"/>
              </w:tabs>
              <w:spacing w:before="120"/>
              <w:jc w:val="right"/>
            </w:pPr>
            <w:r>
              <w:t>Direct Marketing:</w:t>
            </w:r>
          </w:p>
        </w:tc>
        <w:tc>
          <w:tcPr>
            <w:tcW w:w="6160" w:type="dxa"/>
            <w:gridSpan w:val="2"/>
            <w:hideMark/>
          </w:tcPr>
          <w:p w:rsidR="002E454B" w:rsidRDefault="002E454B">
            <w:pPr>
              <w:tabs>
                <w:tab w:val="left" w:pos="1701"/>
                <w:tab w:val="left" w:pos="3969"/>
              </w:tabs>
              <w:spacing w:before="120"/>
            </w:pPr>
            <w:r>
              <w:rPr>
                <w:noProof/>
              </w:rPr>
              <w:t>Direct Marketing - NO</w:t>
            </w:r>
          </w:p>
        </w:tc>
      </w:tr>
    </w:tbl>
    <w:p w:rsidR="002E454B" w:rsidRDefault="002E454B" w:rsidP="002E454B">
      <w:pPr>
        <w:pBdr>
          <w:bottom w:val="single" w:sz="12" w:space="0" w:color="auto"/>
        </w:pBdr>
      </w:pPr>
    </w:p>
    <w:p w:rsidR="002E454B" w:rsidRDefault="002E454B" w:rsidP="002E454B"/>
    <w:p w:rsidR="00A158A4" w:rsidRDefault="00A158A4">
      <w:bookmarkStart w:id="0" w:name="_GoBack"/>
      <w:bookmarkEnd w:id="0"/>
    </w:p>
    <w:sectPr w:rsidR="00A158A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A4" w:rsidRDefault="00A158A4">
      <w:r>
        <w:separator/>
      </w:r>
    </w:p>
  </w:endnote>
  <w:endnote w:type="continuationSeparator" w:id="0">
    <w:p w:rsidR="00A158A4" w:rsidRDefault="00A1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A4" w:rsidRDefault="00A158A4">
      <w:r>
        <w:separator/>
      </w:r>
    </w:p>
  </w:footnote>
  <w:footnote w:type="continuationSeparator" w:id="0">
    <w:p w:rsidR="00A158A4" w:rsidRDefault="00A1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E454B">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E454B"/>
    <w:rsid w:val="00321C9E"/>
    <w:rsid w:val="00392C92"/>
    <w:rsid w:val="003D774D"/>
    <w:rsid w:val="00461789"/>
    <w:rsid w:val="004C2D8D"/>
    <w:rsid w:val="005463C8"/>
    <w:rsid w:val="00745EE9"/>
    <w:rsid w:val="00870556"/>
    <w:rsid w:val="00873FA0"/>
    <w:rsid w:val="009B7CE3"/>
    <w:rsid w:val="00A158A4"/>
    <w:rsid w:val="00AF17A5"/>
    <w:rsid w:val="00B302F1"/>
    <w:rsid w:val="00B334BD"/>
    <w:rsid w:val="00CE0C7E"/>
    <w:rsid w:val="00D51240"/>
    <w:rsid w:val="00ED37F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EE032D-81B3-4C71-B9DE-6A9ACE90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E454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788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2019-01-23T15:48:00Z</dcterms:created>
  <dcterms:modified xsi:type="dcterms:W3CDTF">2019-01-23T15:48:00Z</dcterms:modified>
</cp:coreProperties>
</file>