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F11801" w:rsidTr="0053579C">
        <w:tblPrEx>
          <w:tblCellMar>
            <w:top w:w="0" w:type="dxa"/>
            <w:bottom w:w="0" w:type="dxa"/>
          </w:tblCellMar>
        </w:tblPrEx>
        <w:tc>
          <w:tcPr>
            <w:tcW w:w="3794" w:type="dxa"/>
          </w:tcPr>
          <w:p w:rsidR="00F11801" w:rsidRPr="0053579C" w:rsidRDefault="00F11801">
            <w:pPr>
              <w:spacing w:before="120"/>
              <w:rPr>
                <w:b/>
                <w:sz w:val="24"/>
                <w:szCs w:val="24"/>
              </w:rPr>
            </w:pPr>
            <w:bookmarkStart w:id="0" w:name="_GoBack"/>
            <w:bookmarkEnd w:id="0"/>
            <w:r w:rsidRPr="00BF581E">
              <w:rPr>
                <w:b/>
                <w:noProof/>
                <w:sz w:val="24"/>
                <w:szCs w:val="24"/>
              </w:rPr>
              <w:t>SD18A/0218</w:t>
            </w:r>
          </w:p>
        </w:tc>
        <w:tc>
          <w:tcPr>
            <w:tcW w:w="5062" w:type="dxa"/>
            <w:gridSpan w:val="2"/>
          </w:tcPr>
          <w:p w:rsidR="00F11801" w:rsidRPr="0053579C" w:rsidRDefault="00F11801">
            <w:pPr>
              <w:spacing w:before="120"/>
              <w:rPr>
                <w:b/>
                <w:sz w:val="24"/>
                <w:szCs w:val="24"/>
              </w:rPr>
            </w:pPr>
          </w:p>
        </w:tc>
      </w:tr>
      <w:tr w:rsidR="00F11801" w:rsidTr="0053579C">
        <w:tblPrEx>
          <w:tblCellMar>
            <w:top w:w="0" w:type="dxa"/>
            <w:bottom w:w="0" w:type="dxa"/>
          </w:tblCellMar>
        </w:tblPrEx>
        <w:trPr>
          <w:cantSplit/>
        </w:trPr>
        <w:tc>
          <w:tcPr>
            <w:tcW w:w="3794" w:type="dxa"/>
          </w:tcPr>
          <w:p w:rsidR="00F11801" w:rsidRPr="0053579C" w:rsidRDefault="00F11801">
            <w:pPr>
              <w:spacing w:before="120"/>
              <w:jc w:val="right"/>
              <w:rPr>
                <w:sz w:val="24"/>
                <w:szCs w:val="24"/>
              </w:rPr>
            </w:pPr>
            <w:r w:rsidRPr="0053579C">
              <w:rPr>
                <w:sz w:val="24"/>
                <w:szCs w:val="24"/>
              </w:rPr>
              <w:t>AN BORD PLEANALA REF. NO.:</w:t>
            </w:r>
          </w:p>
        </w:tc>
        <w:tc>
          <w:tcPr>
            <w:tcW w:w="4819" w:type="dxa"/>
          </w:tcPr>
          <w:p w:rsidR="00F11801" w:rsidRPr="0053579C" w:rsidRDefault="00F11801">
            <w:pPr>
              <w:spacing w:before="120"/>
              <w:rPr>
                <w:sz w:val="24"/>
                <w:szCs w:val="24"/>
              </w:rPr>
            </w:pPr>
            <w:r w:rsidRPr="00BF581E">
              <w:rPr>
                <w:b/>
                <w:noProof/>
                <w:sz w:val="24"/>
                <w:szCs w:val="24"/>
              </w:rPr>
              <w:t>ABP-302429-18</w:t>
            </w:r>
          </w:p>
        </w:tc>
        <w:tc>
          <w:tcPr>
            <w:tcW w:w="243" w:type="dxa"/>
          </w:tcPr>
          <w:p w:rsidR="00F11801" w:rsidRPr="0053579C" w:rsidRDefault="00F11801">
            <w:pPr>
              <w:pStyle w:val="Heading1"/>
              <w:jc w:val="left"/>
              <w:rPr>
                <w:sz w:val="24"/>
                <w:szCs w:val="24"/>
              </w:rPr>
            </w:pP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APPEAL DECIDED:</w:t>
            </w:r>
          </w:p>
        </w:tc>
        <w:tc>
          <w:tcPr>
            <w:tcW w:w="5062" w:type="dxa"/>
            <w:gridSpan w:val="2"/>
          </w:tcPr>
          <w:p w:rsidR="00F11801" w:rsidRPr="0053579C" w:rsidRDefault="00F11801">
            <w:pPr>
              <w:spacing w:before="120"/>
              <w:rPr>
                <w:sz w:val="24"/>
                <w:szCs w:val="24"/>
              </w:rPr>
            </w:pPr>
            <w:r w:rsidRPr="00BF581E">
              <w:rPr>
                <w:noProof/>
                <w:sz w:val="24"/>
                <w:szCs w:val="24"/>
              </w:rPr>
              <w:t>16-Nov-2018</w:t>
            </w:r>
            <w:r w:rsidRPr="0053579C">
              <w:rPr>
                <w:sz w:val="24"/>
                <w:szCs w:val="24"/>
              </w:rPr>
              <w:t xml:space="preserve">        </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APPELLANT TYPE:</w:t>
            </w:r>
          </w:p>
        </w:tc>
        <w:tc>
          <w:tcPr>
            <w:tcW w:w="5062" w:type="dxa"/>
            <w:gridSpan w:val="2"/>
          </w:tcPr>
          <w:p w:rsidR="00F11801" w:rsidRPr="0053579C" w:rsidRDefault="00F11801">
            <w:pPr>
              <w:pStyle w:val="Header"/>
              <w:tabs>
                <w:tab w:val="clear" w:pos="4153"/>
                <w:tab w:val="clear" w:pos="8306"/>
              </w:tabs>
              <w:spacing w:before="120"/>
              <w:rPr>
                <w:sz w:val="24"/>
                <w:szCs w:val="24"/>
              </w:rPr>
            </w:pPr>
            <w:r w:rsidRPr="00BF581E">
              <w:rPr>
                <w:noProof/>
                <w:sz w:val="24"/>
                <w:szCs w:val="24"/>
              </w:rPr>
              <w:t>1 st Party</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APPEAL DECISION:</w:t>
            </w:r>
          </w:p>
        </w:tc>
        <w:tc>
          <w:tcPr>
            <w:tcW w:w="5062" w:type="dxa"/>
            <w:gridSpan w:val="2"/>
          </w:tcPr>
          <w:p w:rsidR="00F11801" w:rsidRPr="0053579C" w:rsidRDefault="00F11801">
            <w:pPr>
              <w:spacing w:before="120"/>
              <w:rPr>
                <w:b/>
                <w:sz w:val="24"/>
                <w:szCs w:val="24"/>
              </w:rPr>
            </w:pPr>
            <w:r w:rsidRPr="00BF581E">
              <w:rPr>
                <w:b/>
                <w:noProof/>
                <w:sz w:val="24"/>
                <w:szCs w:val="24"/>
              </w:rPr>
              <w:t>Refuse Outline Permission</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COUNCILS DECISION:</w:t>
            </w:r>
          </w:p>
        </w:tc>
        <w:tc>
          <w:tcPr>
            <w:tcW w:w="5062" w:type="dxa"/>
            <w:gridSpan w:val="2"/>
          </w:tcPr>
          <w:p w:rsidR="00F11801" w:rsidRPr="0053579C" w:rsidRDefault="00F11801">
            <w:pPr>
              <w:spacing w:before="120"/>
              <w:rPr>
                <w:sz w:val="24"/>
                <w:szCs w:val="24"/>
              </w:rPr>
            </w:pPr>
            <w:r w:rsidRPr="00BF581E">
              <w:rPr>
                <w:noProof/>
                <w:sz w:val="24"/>
                <w:szCs w:val="24"/>
              </w:rPr>
              <w:t>REFUSE OUTLINE PERMISSION</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APPLICANT:</w:t>
            </w:r>
          </w:p>
        </w:tc>
        <w:tc>
          <w:tcPr>
            <w:tcW w:w="5062" w:type="dxa"/>
            <w:gridSpan w:val="2"/>
          </w:tcPr>
          <w:p w:rsidR="00F11801" w:rsidRPr="0053579C" w:rsidRDefault="00F11801">
            <w:pPr>
              <w:spacing w:before="120"/>
              <w:rPr>
                <w:sz w:val="24"/>
                <w:szCs w:val="24"/>
              </w:rPr>
            </w:pPr>
            <w:r w:rsidRPr="00BF581E">
              <w:rPr>
                <w:noProof/>
                <w:sz w:val="24"/>
                <w:szCs w:val="24"/>
              </w:rPr>
              <w:t>Conor Fyans</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LOCATION:</w:t>
            </w:r>
          </w:p>
        </w:tc>
        <w:tc>
          <w:tcPr>
            <w:tcW w:w="5062" w:type="dxa"/>
            <w:gridSpan w:val="2"/>
          </w:tcPr>
          <w:p w:rsidR="00F11801" w:rsidRPr="0053579C" w:rsidRDefault="00F11801">
            <w:pPr>
              <w:spacing w:before="120"/>
              <w:rPr>
                <w:sz w:val="24"/>
                <w:szCs w:val="24"/>
              </w:rPr>
            </w:pPr>
            <w:r w:rsidRPr="00BF581E">
              <w:rPr>
                <w:noProof/>
                <w:sz w:val="24"/>
                <w:szCs w:val="24"/>
              </w:rPr>
              <w:t>Stoney Lane, Rathcoole, Co. Dublin</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PROPOSED DEVELOPMENT:</w:t>
            </w:r>
          </w:p>
        </w:tc>
        <w:tc>
          <w:tcPr>
            <w:tcW w:w="5062" w:type="dxa"/>
            <w:gridSpan w:val="2"/>
          </w:tcPr>
          <w:p w:rsidR="00F11801" w:rsidRPr="0053579C" w:rsidRDefault="00F11801">
            <w:pPr>
              <w:spacing w:before="120"/>
              <w:rPr>
                <w:sz w:val="24"/>
                <w:szCs w:val="24"/>
              </w:rPr>
            </w:pPr>
            <w:r w:rsidRPr="00BF581E">
              <w:rPr>
                <w:noProof/>
                <w:sz w:val="24"/>
                <w:szCs w:val="24"/>
              </w:rPr>
              <w:t>5 bedroom, split level bungalow (c.230sq.m) with proprietary waste water treatment system and percolation area, soakaway, bored well, landscaping, shared existing vehicular access and driveway and all ancillary site works (previous permission granted under Reg. Ref: SD07A/0942) on a 0.431ha. site.</w:t>
            </w:r>
          </w:p>
        </w:tc>
      </w:tr>
    </w:tbl>
    <w:p w:rsidR="00F11801" w:rsidRDefault="00F11801">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F11801" w:rsidTr="0053579C">
        <w:tblPrEx>
          <w:tblCellMar>
            <w:top w:w="0" w:type="dxa"/>
            <w:bottom w:w="0" w:type="dxa"/>
          </w:tblCellMar>
        </w:tblPrEx>
        <w:tc>
          <w:tcPr>
            <w:tcW w:w="3794" w:type="dxa"/>
          </w:tcPr>
          <w:p w:rsidR="00F11801" w:rsidRPr="0053579C" w:rsidRDefault="00F11801">
            <w:pPr>
              <w:spacing w:before="120"/>
              <w:rPr>
                <w:b/>
                <w:sz w:val="24"/>
                <w:szCs w:val="24"/>
              </w:rPr>
            </w:pPr>
            <w:r w:rsidRPr="00BF581E">
              <w:rPr>
                <w:b/>
                <w:noProof/>
                <w:sz w:val="24"/>
                <w:szCs w:val="24"/>
              </w:rPr>
              <w:t>SD18A/0233</w:t>
            </w:r>
          </w:p>
        </w:tc>
        <w:tc>
          <w:tcPr>
            <w:tcW w:w="5062" w:type="dxa"/>
            <w:gridSpan w:val="2"/>
          </w:tcPr>
          <w:p w:rsidR="00F11801" w:rsidRPr="0053579C" w:rsidRDefault="00F11801">
            <w:pPr>
              <w:spacing w:before="120"/>
              <w:rPr>
                <w:b/>
                <w:sz w:val="24"/>
                <w:szCs w:val="24"/>
              </w:rPr>
            </w:pPr>
          </w:p>
        </w:tc>
      </w:tr>
      <w:tr w:rsidR="00F11801" w:rsidTr="0053579C">
        <w:tblPrEx>
          <w:tblCellMar>
            <w:top w:w="0" w:type="dxa"/>
            <w:bottom w:w="0" w:type="dxa"/>
          </w:tblCellMar>
        </w:tblPrEx>
        <w:trPr>
          <w:cantSplit/>
        </w:trPr>
        <w:tc>
          <w:tcPr>
            <w:tcW w:w="3794" w:type="dxa"/>
          </w:tcPr>
          <w:p w:rsidR="00F11801" w:rsidRPr="0053579C" w:rsidRDefault="00F11801">
            <w:pPr>
              <w:spacing w:before="120"/>
              <w:jc w:val="right"/>
              <w:rPr>
                <w:sz w:val="24"/>
                <w:szCs w:val="24"/>
              </w:rPr>
            </w:pPr>
            <w:r w:rsidRPr="0053579C">
              <w:rPr>
                <w:sz w:val="24"/>
                <w:szCs w:val="24"/>
              </w:rPr>
              <w:t>AN BORD PLEANALA REF. NO.:</w:t>
            </w:r>
          </w:p>
        </w:tc>
        <w:tc>
          <w:tcPr>
            <w:tcW w:w="4819" w:type="dxa"/>
          </w:tcPr>
          <w:p w:rsidR="00F11801" w:rsidRPr="0053579C" w:rsidRDefault="00F11801">
            <w:pPr>
              <w:spacing w:before="120"/>
              <w:rPr>
                <w:sz w:val="24"/>
                <w:szCs w:val="24"/>
              </w:rPr>
            </w:pPr>
            <w:r w:rsidRPr="00BF581E">
              <w:rPr>
                <w:b/>
                <w:noProof/>
                <w:sz w:val="24"/>
                <w:szCs w:val="24"/>
              </w:rPr>
              <w:t>ABP-302622-18</w:t>
            </w:r>
          </w:p>
        </w:tc>
        <w:tc>
          <w:tcPr>
            <w:tcW w:w="243" w:type="dxa"/>
          </w:tcPr>
          <w:p w:rsidR="00F11801" w:rsidRPr="0053579C" w:rsidRDefault="00F11801">
            <w:pPr>
              <w:pStyle w:val="Heading1"/>
              <w:jc w:val="left"/>
              <w:rPr>
                <w:sz w:val="24"/>
                <w:szCs w:val="24"/>
              </w:rPr>
            </w:pP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APPEAL DECIDED:</w:t>
            </w:r>
          </w:p>
        </w:tc>
        <w:tc>
          <w:tcPr>
            <w:tcW w:w="5062" w:type="dxa"/>
            <w:gridSpan w:val="2"/>
          </w:tcPr>
          <w:p w:rsidR="00F11801" w:rsidRPr="0053579C" w:rsidRDefault="00F11801">
            <w:pPr>
              <w:spacing w:before="120"/>
              <w:rPr>
                <w:sz w:val="24"/>
                <w:szCs w:val="24"/>
              </w:rPr>
            </w:pPr>
            <w:r w:rsidRPr="00BF581E">
              <w:rPr>
                <w:noProof/>
                <w:sz w:val="24"/>
                <w:szCs w:val="24"/>
              </w:rPr>
              <w:t>13-Nov-2018</w:t>
            </w:r>
            <w:r w:rsidRPr="0053579C">
              <w:rPr>
                <w:sz w:val="24"/>
                <w:szCs w:val="24"/>
              </w:rPr>
              <w:t xml:space="preserve">        </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APPELLANT TYPE:</w:t>
            </w:r>
          </w:p>
        </w:tc>
        <w:tc>
          <w:tcPr>
            <w:tcW w:w="5062" w:type="dxa"/>
            <w:gridSpan w:val="2"/>
          </w:tcPr>
          <w:p w:rsidR="00F11801" w:rsidRPr="0053579C" w:rsidRDefault="00F11801">
            <w:pPr>
              <w:pStyle w:val="Header"/>
              <w:tabs>
                <w:tab w:val="clear" w:pos="4153"/>
                <w:tab w:val="clear" w:pos="8306"/>
              </w:tabs>
              <w:spacing w:before="120"/>
              <w:rPr>
                <w:sz w:val="24"/>
                <w:szCs w:val="24"/>
              </w:rPr>
            </w:pPr>
            <w:r w:rsidRPr="00BF581E">
              <w:rPr>
                <w:noProof/>
                <w:sz w:val="24"/>
                <w:szCs w:val="24"/>
              </w:rPr>
              <w:t>3RD PARTY</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APPEAL DECISION:</w:t>
            </w:r>
          </w:p>
        </w:tc>
        <w:tc>
          <w:tcPr>
            <w:tcW w:w="5062" w:type="dxa"/>
            <w:gridSpan w:val="2"/>
          </w:tcPr>
          <w:p w:rsidR="00F11801" w:rsidRPr="0053579C" w:rsidRDefault="00F11801">
            <w:pPr>
              <w:spacing w:before="120"/>
              <w:rPr>
                <w:b/>
                <w:sz w:val="24"/>
                <w:szCs w:val="24"/>
              </w:rPr>
            </w:pPr>
            <w:r w:rsidRPr="00BF581E">
              <w:rPr>
                <w:b/>
                <w:noProof/>
                <w:sz w:val="24"/>
                <w:szCs w:val="24"/>
              </w:rPr>
              <w:t>Appeal Withdrawn</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COUNCILS DECISION:</w:t>
            </w:r>
          </w:p>
        </w:tc>
        <w:tc>
          <w:tcPr>
            <w:tcW w:w="5062" w:type="dxa"/>
            <w:gridSpan w:val="2"/>
          </w:tcPr>
          <w:p w:rsidR="00F11801" w:rsidRPr="0053579C" w:rsidRDefault="00F11801">
            <w:pPr>
              <w:spacing w:before="120"/>
              <w:rPr>
                <w:sz w:val="24"/>
                <w:szCs w:val="24"/>
              </w:rPr>
            </w:pPr>
            <w:r w:rsidRPr="00BF581E">
              <w:rPr>
                <w:noProof/>
                <w:sz w:val="24"/>
                <w:szCs w:val="24"/>
              </w:rPr>
              <w:t>GRANT PERMISSION</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APPLICANT:</w:t>
            </w:r>
          </w:p>
        </w:tc>
        <w:tc>
          <w:tcPr>
            <w:tcW w:w="5062" w:type="dxa"/>
            <w:gridSpan w:val="2"/>
          </w:tcPr>
          <w:p w:rsidR="00F11801" w:rsidRPr="0053579C" w:rsidRDefault="00F11801">
            <w:pPr>
              <w:spacing w:before="120"/>
              <w:rPr>
                <w:sz w:val="24"/>
                <w:szCs w:val="24"/>
              </w:rPr>
            </w:pPr>
            <w:r w:rsidRPr="00BF581E">
              <w:rPr>
                <w:noProof/>
                <w:sz w:val="24"/>
                <w:szCs w:val="24"/>
              </w:rPr>
              <w:t>Transport Infrastructure Ireland</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LOCATION:</w:t>
            </w:r>
          </w:p>
        </w:tc>
        <w:tc>
          <w:tcPr>
            <w:tcW w:w="5062" w:type="dxa"/>
            <w:gridSpan w:val="2"/>
          </w:tcPr>
          <w:p w:rsidR="00F11801" w:rsidRPr="0053579C" w:rsidRDefault="00F11801">
            <w:pPr>
              <w:spacing w:before="120"/>
              <w:rPr>
                <w:sz w:val="24"/>
                <w:szCs w:val="24"/>
              </w:rPr>
            </w:pPr>
            <w:r w:rsidRPr="00BF581E">
              <w:rPr>
                <w:noProof/>
                <w:sz w:val="24"/>
                <w:szCs w:val="24"/>
              </w:rPr>
              <w:t>Red Cow Luas Depot, Naas Road, Clondalkin, Dublin 22</w:t>
            </w:r>
          </w:p>
        </w:tc>
      </w:tr>
      <w:tr w:rsidR="00F11801" w:rsidTr="0053579C">
        <w:tblPrEx>
          <w:tblCellMar>
            <w:top w:w="0" w:type="dxa"/>
            <w:bottom w:w="0" w:type="dxa"/>
          </w:tblCellMar>
        </w:tblPrEx>
        <w:tc>
          <w:tcPr>
            <w:tcW w:w="3794" w:type="dxa"/>
          </w:tcPr>
          <w:p w:rsidR="00F11801" w:rsidRPr="0053579C" w:rsidRDefault="00F11801">
            <w:pPr>
              <w:spacing w:before="120"/>
              <w:jc w:val="right"/>
              <w:rPr>
                <w:sz w:val="24"/>
                <w:szCs w:val="24"/>
              </w:rPr>
            </w:pPr>
            <w:r w:rsidRPr="0053579C">
              <w:rPr>
                <w:sz w:val="24"/>
                <w:szCs w:val="24"/>
              </w:rPr>
              <w:t>PROPOSED DEVELOPMENT:</w:t>
            </w:r>
          </w:p>
        </w:tc>
        <w:tc>
          <w:tcPr>
            <w:tcW w:w="5062" w:type="dxa"/>
            <w:gridSpan w:val="2"/>
          </w:tcPr>
          <w:p w:rsidR="00F11801" w:rsidRPr="0053579C" w:rsidRDefault="00F11801">
            <w:pPr>
              <w:spacing w:before="120"/>
              <w:rPr>
                <w:sz w:val="24"/>
                <w:szCs w:val="24"/>
              </w:rPr>
            </w:pPr>
            <w:r w:rsidRPr="00BF581E">
              <w:rPr>
                <w:noProof/>
                <w:sz w:val="24"/>
                <w:szCs w:val="24"/>
              </w:rPr>
              <w:t>A single storey maintenance building (450sq.m approx.).</w:t>
            </w:r>
          </w:p>
        </w:tc>
      </w:tr>
    </w:tbl>
    <w:p w:rsidR="00F11801" w:rsidRDefault="00F11801">
      <w:pPr>
        <w:pBdr>
          <w:bottom w:val="single" w:sz="12" w:space="1" w:color="auto"/>
        </w:pBdr>
      </w:pPr>
    </w:p>
    <w:p w:rsidR="00F11801" w:rsidRDefault="00F11801"/>
    <w:sectPr w:rsidR="00F11801">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801" w:rsidRDefault="00F11801">
      <w:r>
        <w:separator/>
      </w:r>
    </w:p>
  </w:endnote>
  <w:endnote w:type="continuationSeparator" w:id="0">
    <w:p w:rsidR="00F11801" w:rsidRDefault="00F1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801" w:rsidRDefault="00F11801">
      <w:r>
        <w:separator/>
      </w:r>
    </w:p>
  </w:footnote>
  <w:footnote w:type="continuationSeparator" w:id="0">
    <w:p w:rsidR="00F11801" w:rsidRDefault="00F11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D939C0">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765178"/>
    <w:rsid w:val="00847C90"/>
    <w:rsid w:val="00D939C0"/>
    <w:rsid w:val="00F11801"/>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2CB56-ABC1-401D-A44B-8C3EB0E1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2018-11-21T14:53:00Z</dcterms:created>
  <dcterms:modified xsi:type="dcterms:W3CDTF">2018-11-21T14:53:00Z</dcterms:modified>
</cp:coreProperties>
</file>