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SD18A/0240</w:t>
            </w:r>
          </w:p>
        </w:tc>
        <w:tc>
          <w:tcPr>
            <w:tcW w:w="2126" w:type="dxa"/>
          </w:tcPr>
          <w:p w:rsidR="00CE43B4" w:rsidRDefault="00CE43B4">
            <w:pPr>
              <w:tabs>
                <w:tab w:val="left" w:pos="1701"/>
                <w:tab w:val="left" w:pos="3969"/>
              </w:tabs>
              <w:jc w:val="right"/>
            </w:pPr>
            <w:r w:rsidRPr="00114DDE">
              <w:rPr>
                <w:noProof/>
              </w:rPr>
              <w:t>15-Nov-2018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Additional Information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Irish Residential Properties REIT PLC</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Block 1, Priorsgate, Junction Main Road &amp; Greenhills Road Ext., Tallaght, Dublin 24.</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The change of use of the permitted, vacant crèche unit at ground floor level of Block 1 (c.255sq.m) and ancillary external open spaces to residential use, comprising 1 2-bedroom apartment unit and 1 3-bedroom apartment unit with private gardens/terraces.  The development will include alterations to the existing eastern elevation of the vacant crèche unit, including the setting back of the established building line to facilitate the provision of private amenity space for each of the proposed residential units; revised window/door arrangements to all existing ground floor elevations; plant; boundary treatments; private and communal open spaces; and all ancillary site development works all on a c.0.05 ha site located within Block 1 of the 'Priorsgate' mixed-use scheme.</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SD18A/0241</w:t>
            </w:r>
          </w:p>
        </w:tc>
        <w:tc>
          <w:tcPr>
            <w:tcW w:w="2126" w:type="dxa"/>
          </w:tcPr>
          <w:p w:rsidR="00CE43B4" w:rsidRDefault="00CE43B4">
            <w:pPr>
              <w:tabs>
                <w:tab w:val="left" w:pos="1701"/>
                <w:tab w:val="left" w:pos="3969"/>
              </w:tabs>
              <w:jc w:val="right"/>
            </w:pPr>
            <w:r w:rsidRPr="00114DDE">
              <w:rPr>
                <w:noProof/>
              </w:rPr>
              <w:t>15-Nov-2018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Additional Information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Irish Residential properties REIT PLC</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Block 2, Priorsgate, Greenhills Road Extension &amp;, The Tallaght By-Pass (N81), Tallaght, Dublin 24.</w:t>
            </w:r>
          </w:p>
        </w:tc>
      </w:tr>
      <w:tr w:rsidR="00CE43B4" w:rsidTr="002D04F9">
        <w:tblPrEx>
          <w:tblCellMar>
            <w:top w:w="0" w:type="dxa"/>
            <w:bottom w:w="0" w:type="dxa"/>
          </w:tblCellMar>
        </w:tblPrEx>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 xml:space="preserve">The subdivision and change of use of the permitted, vacant restaurant unit (c.309sq.m) at ground floor level of Block 2 to residential use, including two 2 bedroom apartments and one 3 bedroom apartment.  The proposed development includes the reconfiguration of an existing area of hard landscaping adjacent to the western elevation of the vacant restaurant unit to provide private and communal open space to facilitate the proposed development.  The development will also include the removal of an existing stairway within the existing hard landscaped space which links to the pedestrian overpass over the Tallaght By Pass (N81) to the south and the removal of an existing security wall at the southern boundary of the hard </w:t>
            </w:r>
            <w:r w:rsidRPr="00114DDE">
              <w:rPr>
                <w:noProof/>
              </w:rPr>
              <w:lastRenderedPageBreak/>
              <w:t>landscaped space;. All ancillary landscaping, boundary treatments, plant and all associated site development works all on a c. 0.06 ha site, located within Block 2 of the 'Priorsgate' mixed-use scheme.</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lastRenderedPageBreak/>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SD18A/0402</w:t>
            </w:r>
          </w:p>
        </w:tc>
        <w:tc>
          <w:tcPr>
            <w:tcW w:w="2126" w:type="dxa"/>
          </w:tcPr>
          <w:p w:rsidR="00CE43B4" w:rsidRDefault="00CE43B4">
            <w:pPr>
              <w:tabs>
                <w:tab w:val="left" w:pos="1701"/>
                <w:tab w:val="left" w:pos="3969"/>
              </w:tabs>
              <w:jc w:val="right"/>
            </w:pPr>
            <w:r w:rsidRPr="00114DDE">
              <w:rPr>
                <w:noProof/>
              </w:rPr>
              <w:t>12-Nov-2018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Geotechnical Investigations Ltd.</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New School Road, Newcastle, Co. Dublin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Residential development consisting of 5 units: (a) 1 three bedroom, 2 storey, detached house on site 1 - type H; 2 three bedroom, 2 storey, semi-detached houses on sites 2 &amp; 3 - type J; 2 three bedroom, 2 storey, semi-detached houses on sites 4 &amp; 5 - type K; (b) access roads taken from School Road and roundabout, connection to mains sewer, footpaths, landscaping and all associated site development works; the site is within the approved housing development granted under Ref. SD17A/0378.</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SD18A/0403</w:t>
            </w:r>
          </w:p>
        </w:tc>
        <w:tc>
          <w:tcPr>
            <w:tcW w:w="2126" w:type="dxa"/>
          </w:tcPr>
          <w:p w:rsidR="00CE43B4" w:rsidRDefault="00CE43B4">
            <w:pPr>
              <w:tabs>
                <w:tab w:val="left" w:pos="1701"/>
                <w:tab w:val="left" w:pos="3969"/>
              </w:tabs>
              <w:jc w:val="right"/>
            </w:pPr>
            <w:r w:rsidRPr="00114DDE">
              <w:rPr>
                <w:noProof/>
              </w:rPr>
              <w:t>13-Nov-2018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Ray &amp; Ursula Durran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53, Monastery Rise, Clondalkin, Dublin 22</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Single storey extension to front, side and rear of house; internal alterations allowing 2 bedrooms, lounge, kitchen and new works allowing separate house for family needs; existing house reinstating front door with porch to front view and all associated site works.</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SD18A/0404</w:t>
            </w:r>
          </w:p>
        </w:tc>
        <w:tc>
          <w:tcPr>
            <w:tcW w:w="2126" w:type="dxa"/>
          </w:tcPr>
          <w:p w:rsidR="00CE43B4" w:rsidRDefault="00CE43B4">
            <w:pPr>
              <w:tabs>
                <w:tab w:val="left" w:pos="1701"/>
                <w:tab w:val="left" w:pos="3969"/>
              </w:tabs>
              <w:jc w:val="right"/>
            </w:pPr>
            <w:r w:rsidRPr="00114DDE">
              <w:rPr>
                <w:noProof/>
              </w:rPr>
              <w:t>14-Nov-2018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C &amp; E O'Reilly Hyland Partnership</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O'Briens, 178, Templeogue Road, Dublin 6W</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lastRenderedPageBreak/>
              <w:t>Proposed Development:</w:t>
            </w:r>
          </w:p>
        </w:tc>
        <w:tc>
          <w:tcPr>
            <w:tcW w:w="6160" w:type="dxa"/>
            <w:gridSpan w:val="2"/>
          </w:tcPr>
          <w:p w:rsidR="00CE43B4" w:rsidRDefault="00CE43B4">
            <w:pPr>
              <w:tabs>
                <w:tab w:val="left" w:pos="1701"/>
                <w:tab w:val="left" w:pos="3969"/>
              </w:tabs>
              <w:spacing w:before="120"/>
            </w:pPr>
            <w:r w:rsidRPr="00114DDE">
              <w:rPr>
                <w:noProof/>
              </w:rPr>
              <w:t>Change of use of existing off-licence (130sq.m) to coffee shop; remove shopfront and replace with a new shopfront consisting of aluminium windows, glazed double doors, metal clad timber shopfront and all associated site and development works.</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SD18A/0405</w:t>
            </w:r>
          </w:p>
        </w:tc>
        <w:tc>
          <w:tcPr>
            <w:tcW w:w="2126" w:type="dxa"/>
          </w:tcPr>
          <w:p w:rsidR="00CE43B4" w:rsidRDefault="00CE43B4">
            <w:pPr>
              <w:tabs>
                <w:tab w:val="left" w:pos="1701"/>
                <w:tab w:val="left" w:pos="3969"/>
              </w:tabs>
              <w:jc w:val="right"/>
            </w:pPr>
            <w:r w:rsidRPr="00114DDE">
              <w:rPr>
                <w:noProof/>
              </w:rPr>
              <w:t>14-Nov-2018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Brendan O'Brien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Daybreak, 178, Templeogue Road, Dublin 6W</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Change of use of retail unit (177sq.m) to off-licence; remove shopfront and replace with a new shop front consisting of aluminium windows; frameless glass double doors; metal clad timber shop front and all associated site and development works.</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SD18A/0406</w:t>
            </w:r>
          </w:p>
        </w:tc>
        <w:tc>
          <w:tcPr>
            <w:tcW w:w="2126" w:type="dxa"/>
          </w:tcPr>
          <w:p w:rsidR="00CE43B4" w:rsidRDefault="00CE43B4">
            <w:pPr>
              <w:tabs>
                <w:tab w:val="left" w:pos="1701"/>
                <w:tab w:val="left" w:pos="3969"/>
              </w:tabs>
              <w:jc w:val="right"/>
            </w:pPr>
            <w:r w:rsidRPr="00114DDE">
              <w:rPr>
                <w:noProof/>
              </w:rPr>
              <w:t>14-Nov-2018</w:t>
            </w:r>
          </w:p>
        </w:tc>
        <w:tc>
          <w:tcPr>
            <w:tcW w:w="2552" w:type="dxa"/>
          </w:tcPr>
          <w:p w:rsidR="00CE43B4" w:rsidRDefault="00CE43B4">
            <w:pPr>
              <w:tabs>
                <w:tab w:val="left" w:pos="1701"/>
                <w:tab w:val="left" w:pos="3969"/>
              </w:tabs>
            </w:pPr>
            <w:r w:rsidRPr="00114DDE">
              <w:rPr>
                <w:noProof/>
              </w:rPr>
              <w:t>Retention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Estate of Edward Crean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23, Cypress Park, Ashfield, Templeogue, Dublin 6W</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Retention for a detached dwelling house, built in variance to Reg. S02A/0064; variations as built include revisions to elevations and to internal layout; retention for garage structure situated to the east side of the house.</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SD18A/0408</w:t>
            </w:r>
          </w:p>
        </w:tc>
        <w:tc>
          <w:tcPr>
            <w:tcW w:w="2126" w:type="dxa"/>
          </w:tcPr>
          <w:p w:rsidR="00CE43B4" w:rsidRDefault="00CE43B4">
            <w:pPr>
              <w:tabs>
                <w:tab w:val="left" w:pos="1701"/>
                <w:tab w:val="left" w:pos="3969"/>
              </w:tabs>
              <w:jc w:val="right"/>
            </w:pPr>
            <w:r w:rsidRPr="00114DDE">
              <w:rPr>
                <w:noProof/>
              </w:rPr>
              <w:t>14-Nov-2018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James Magann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8 Whitechurch Road, Rathfarnham, Dublin 14.</w:t>
            </w:r>
          </w:p>
        </w:tc>
      </w:tr>
      <w:tr w:rsidR="00CE43B4" w:rsidTr="002D04F9">
        <w:tblPrEx>
          <w:tblCellMar>
            <w:top w:w="0" w:type="dxa"/>
            <w:bottom w:w="0" w:type="dxa"/>
          </w:tblCellMar>
        </w:tblPrEx>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 xml:space="preserve">Change of use of existing shop to residential use with construction of bedroom extension over existing shop together with dormer window at side and new entrance door, </w:t>
            </w:r>
            <w:r w:rsidRPr="00114DDE">
              <w:rPr>
                <w:noProof/>
              </w:rPr>
              <w:lastRenderedPageBreak/>
              <w:t>boundary fence and gate at front.</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lastRenderedPageBreak/>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SD18A/0409</w:t>
            </w:r>
          </w:p>
        </w:tc>
        <w:tc>
          <w:tcPr>
            <w:tcW w:w="2126" w:type="dxa"/>
          </w:tcPr>
          <w:p w:rsidR="00CE43B4" w:rsidRDefault="00CE43B4">
            <w:pPr>
              <w:tabs>
                <w:tab w:val="left" w:pos="1701"/>
                <w:tab w:val="left" w:pos="3969"/>
              </w:tabs>
              <w:jc w:val="right"/>
            </w:pPr>
            <w:r w:rsidRPr="00114DDE">
              <w:rPr>
                <w:noProof/>
              </w:rPr>
              <w:t>14-Nov-2018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Frank &amp; Sean Towey</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9 Hollyville, Lucan Road, Palmerstown, Dublin 20.</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Demolition of single storey extension to the side and rear; division of existing dwelling into two units and the construction of two 2 storey units in the side garden; widening of the two existing entrances with parking for 6 cars to the front and all associated site works.</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SD18A/0410</w:t>
            </w:r>
          </w:p>
        </w:tc>
        <w:tc>
          <w:tcPr>
            <w:tcW w:w="2126" w:type="dxa"/>
          </w:tcPr>
          <w:p w:rsidR="00CE43B4" w:rsidRDefault="00CE43B4">
            <w:pPr>
              <w:tabs>
                <w:tab w:val="left" w:pos="1701"/>
                <w:tab w:val="left" w:pos="3969"/>
              </w:tabs>
              <w:jc w:val="right"/>
            </w:pPr>
            <w:r w:rsidRPr="00114DDE">
              <w:rPr>
                <w:noProof/>
              </w:rPr>
              <w:t>15-Nov-2018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Peter Ging</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Tower Commercial Centre, Monastery Road, Clondalkin, Dublin 22</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An illuminated sign.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SD18A/0411</w:t>
            </w:r>
          </w:p>
        </w:tc>
        <w:tc>
          <w:tcPr>
            <w:tcW w:w="2126" w:type="dxa"/>
          </w:tcPr>
          <w:p w:rsidR="00CE43B4" w:rsidRDefault="00CE43B4">
            <w:pPr>
              <w:tabs>
                <w:tab w:val="left" w:pos="1701"/>
                <w:tab w:val="left" w:pos="3969"/>
              </w:tabs>
              <w:jc w:val="right"/>
            </w:pPr>
            <w:r w:rsidRPr="00114DDE">
              <w:rPr>
                <w:noProof/>
              </w:rPr>
              <w:t>15-Nov-2018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The Members of Lucan Golf Club</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Celbridge Road, Lucan, Co. Dublin.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Construction of a machinery shed with ancillary site works.</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SD18A/0412</w:t>
            </w:r>
          </w:p>
        </w:tc>
        <w:tc>
          <w:tcPr>
            <w:tcW w:w="2126" w:type="dxa"/>
          </w:tcPr>
          <w:p w:rsidR="00CE43B4" w:rsidRDefault="00CE43B4">
            <w:pPr>
              <w:tabs>
                <w:tab w:val="left" w:pos="1701"/>
                <w:tab w:val="left" w:pos="3969"/>
              </w:tabs>
              <w:jc w:val="right"/>
            </w:pPr>
            <w:r w:rsidRPr="00114DDE">
              <w:rPr>
                <w:noProof/>
              </w:rPr>
              <w:t>16-Nov-2018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Ground Investigations Ireland Ltd.</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Catherinestown House, Hazelhatch Road, Newcastle, Co. Dublin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lastRenderedPageBreak/>
              <w:t>Proposed Development:</w:t>
            </w:r>
          </w:p>
        </w:tc>
        <w:tc>
          <w:tcPr>
            <w:tcW w:w="6160" w:type="dxa"/>
            <w:gridSpan w:val="2"/>
          </w:tcPr>
          <w:p w:rsidR="00CE43B4" w:rsidRDefault="00CE43B4">
            <w:pPr>
              <w:tabs>
                <w:tab w:val="left" w:pos="1701"/>
                <w:tab w:val="left" w:pos="3969"/>
              </w:tabs>
              <w:spacing w:before="120"/>
            </w:pPr>
            <w:r w:rsidRPr="00114DDE">
              <w:rPr>
                <w:noProof/>
              </w:rPr>
              <w:t>Two storey 38sq.m office extension with flat roof; changes to north and east elevations at ground and first floor level.</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CE43B4" w:rsidRPr="00B302F1" w:rsidRDefault="00CE4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3B4">
        <w:tblPrEx>
          <w:tblCellMar>
            <w:top w:w="0" w:type="dxa"/>
            <w:bottom w:w="0" w:type="dxa"/>
          </w:tblCellMar>
        </w:tblPrEx>
        <w:tc>
          <w:tcPr>
            <w:tcW w:w="1526" w:type="dxa"/>
          </w:tcPr>
          <w:p w:rsidR="00CE43B4" w:rsidRDefault="00CE43B4">
            <w:pPr>
              <w:tabs>
                <w:tab w:val="left" w:pos="1701"/>
                <w:tab w:val="left" w:pos="3969"/>
              </w:tabs>
              <w:rPr>
                <w:b/>
              </w:rPr>
            </w:pPr>
            <w:r w:rsidRPr="00114DDE">
              <w:rPr>
                <w:b/>
                <w:noProof/>
              </w:rPr>
              <w:t>SD18A/0413</w:t>
            </w:r>
          </w:p>
        </w:tc>
        <w:tc>
          <w:tcPr>
            <w:tcW w:w="2126" w:type="dxa"/>
          </w:tcPr>
          <w:p w:rsidR="00CE43B4" w:rsidRDefault="00CE43B4">
            <w:pPr>
              <w:tabs>
                <w:tab w:val="left" w:pos="1701"/>
                <w:tab w:val="left" w:pos="3969"/>
              </w:tabs>
              <w:jc w:val="right"/>
            </w:pPr>
            <w:r w:rsidRPr="00114DDE">
              <w:rPr>
                <w:noProof/>
              </w:rPr>
              <w:t>16-Nov-2018</w:t>
            </w:r>
          </w:p>
        </w:tc>
        <w:tc>
          <w:tcPr>
            <w:tcW w:w="2552" w:type="dxa"/>
          </w:tcPr>
          <w:p w:rsidR="00CE43B4" w:rsidRDefault="00CE43B4">
            <w:pPr>
              <w:tabs>
                <w:tab w:val="left" w:pos="1701"/>
                <w:tab w:val="left" w:pos="3969"/>
              </w:tabs>
            </w:pPr>
            <w:r w:rsidRPr="00114DDE">
              <w:rPr>
                <w:noProof/>
              </w:rPr>
              <w:t>Permission</w:t>
            </w:r>
          </w:p>
        </w:tc>
        <w:tc>
          <w:tcPr>
            <w:tcW w:w="3608" w:type="dxa"/>
          </w:tcPr>
          <w:p w:rsidR="00CE43B4" w:rsidRDefault="00CE43B4">
            <w:pPr>
              <w:tabs>
                <w:tab w:val="left" w:pos="1701"/>
                <w:tab w:val="left" w:pos="3969"/>
              </w:tabs>
              <w:rPr>
                <w:i/>
              </w:rPr>
            </w:pPr>
            <w:r w:rsidRPr="00114DDE">
              <w:rPr>
                <w:i/>
                <w:noProof/>
              </w:rPr>
              <w:t>New Application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Applicant:</w:t>
            </w:r>
          </w:p>
        </w:tc>
        <w:tc>
          <w:tcPr>
            <w:tcW w:w="6160" w:type="dxa"/>
            <w:gridSpan w:val="2"/>
          </w:tcPr>
          <w:p w:rsidR="00CE43B4" w:rsidRDefault="00CE43B4">
            <w:pPr>
              <w:tabs>
                <w:tab w:val="left" w:pos="1701"/>
                <w:tab w:val="left" w:pos="3969"/>
              </w:tabs>
              <w:spacing w:before="120"/>
            </w:pPr>
            <w:r w:rsidRPr="00114DDE">
              <w:rPr>
                <w:noProof/>
              </w:rPr>
              <w:t>Romeville Developments Ltd.</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Location:</w:t>
            </w:r>
          </w:p>
        </w:tc>
        <w:tc>
          <w:tcPr>
            <w:tcW w:w="6160" w:type="dxa"/>
            <w:gridSpan w:val="2"/>
          </w:tcPr>
          <w:p w:rsidR="00CE43B4" w:rsidRDefault="00CE43B4">
            <w:pPr>
              <w:tabs>
                <w:tab w:val="left" w:pos="1701"/>
                <w:tab w:val="left" w:pos="3969"/>
              </w:tabs>
              <w:spacing w:before="120"/>
            </w:pPr>
            <w:r w:rsidRPr="00114DDE">
              <w:rPr>
                <w:noProof/>
              </w:rPr>
              <w:t>Stoney Hill Road, Rathcoole, Co Dublin</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t>Proposed Development:</w:t>
            </w:r>
          </w:p>
        </w:tc>
        <w:tc>
          <w:tcPr>
            <w:tcW w:w="6160" w:type="dxa"/>
            <w:gridSpan w:val="2"/>
          </w:tcPr>
          <w:p w:rsidR="00CE43B4" w:rsidRDefault="00CE43B4">
            <w:pPr>
              <w:tabs>
                <w:tab w:val="left" w:pos="1701"/>
                <w:tab w:val="left" w:pos="3969"/>
              </w:tabs>
              <w:spacing w:before="120"/>
            </w:pPr>
            <w:r w:rsidRPr="00114DDE">
              <w:rPr>
                <w:noProof/>
              </w:rPr>
              <w:t>Development on lands to the east of Stoney Hill Road will consist of the construction of a residential development comprising 93 units in total consisting of 36 four bed units and 57 three bed units, all in a mix of terrace and semi-detached units and of a height of two storeys (including second floor accommodation in roof space with dormer windows and roof lights); new priority access from Stoney Hill Road to the development; new linear park to the south of the site (as an extension to that proposed in Phase 1) together with other public open spaces, landscaping including boundary treatment, underground services and utilities and road and footpaths on the site; 186 surface car parking spaces will be provided for the development; total gross floor area of the proposed residential development will be circa 13,418.71 sq.m; 2 storey creche building of 620sq.m located on an existing undeveloped portion of the Peyton site located to the west of Stoney Hill Road; creche include 10 car parking spaces and 20 bicycle parking spaces; development includes all associated and ancillary works on a circa 4.33 hectare site comprising 4.14 hectares located to the east of Stoney Hill Road and 0.19 hectares comprising an existing undeveloped portion of the Peyton Residential Estate located to the west of the existing roundabout north of Stoney Hill Road. The site to the east is bounded to the west by Stoney Hill Road and greenfields lands which are subject to a current Phase 1 application under Reg. SD18A/0364 to the north by the existing Rathcoole Park residential estate and to the east and south by undeveloped lands; the site also includes part of Stoney Hill Road and the roadway at the eastern side of Rathcoole Park; this application comprises Phase 2 of an overall residential development of the lands. .</w:t>
            </w:r>
          </w:p>
        </w:tc>
      </w:tr>
      <w:tr w:rsidR="00CE43B4">
        <w:tblPrEx>
          <w:tblCellMar>
            <w:top w:w="0" w:type="dxa"/>
            <w:bottom w:w="0" w:type="dxa"/>
          </w:tblCellMar>
        </w:tblPrEx>
        <w:trPr>
          <w:cantSplit/>
        </w:trPr>
        <w:tc>
          <w:tcPr>
            <w:tcW w:w="3652" w:type="dxa"/>
            <w:gridSpan w:val="2"/>
          </w:tcPr>
          <w:p w:rsidR="00CE43B4" w:rsidRDefault="00CE43B4">
            <w:pPr>
              <w:tabs>
                <w:tab w:val="left" w:pos="1701"/>
                <w:tab w:val="left" w:pos="3969"/>
              </w:tabs>
              <w:spacing w:before="120"/>
              <w:jc w:val="right"/>
            </w:pPr>
            <w:r>
              <w:lastRenderedPageBreak/>
              <w:t>Direct Marketing:</w:t>
            </w:r>
          </w:p>
        </w:tc>
        <w:tc>
          <w:tcPr>
            <w:tcW w:w="6160" w:type="dxa"/>
            <w:gridSpan w:val="2"/>
          </w:tcPr>
          <w:p w:rsidR="00CE43B4" w:rsidRDefault="00CE43B4">
            <w:pPr>
              <w:tabs>
                <w:tab w:val="left" w:pos="1701"/>
                <w:tab w:val="left" w:pos="3969"/>
              </w:tabs>
              <w:spacing w:before="120"/>
            </w:pPr>
            <w:r w:rsidRPr="00114DDE">
              <w:rPr>
                <w:noProof/>
              </w:rPr>
              <w:t>Direct Marketing - NO</w:t>
            </w:r>
          </w:p>
        </w:tc>
      </w:tr>
    </w:tbl>
    <w:p w:rsidR="00CE43B4" w:rsidRDefault="00CE43B4" w:rsidP="009B7CE3">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SD18B/0375</w:t>
            </w:r>
          </w:p>
        </w:tc>
        <w:tc>
          <w:tcPr>
            <w:tcW w:w="2126" w:type="dxa"/>
            <w:hideMark/>
          </w:tcPr>
          <w:p w:rsidR="002D04F9" w:rsidRDefault="002D04F9">
            <w:pPr>
              <w:tabs>
                <w:tab w:val="left" w:pos="1701"/>
                <w:tab w:val="left" w:pos="3969"/>
              </w:tabs>
              <w:jc w:val="right"/>
            </w:pPr>
            <w:r>
              <w:rPr>
                <w:noProof/>
              </w:rPr>
              <w:t>16-Nov-2018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Additional Information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David &amp; Frances Carr</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56, Dodsboro Cottages, Lucan, Co. Dublin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Demolish existing single storey extension at rear and side of house, erect new ground floor extension to side and rear of house, erect a new first floor extension at rear comprising of bedroom &amp; en-suite and all associated site works.</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SD18B/0465</w:t>
            </w:r>
          </w:p>
        </w:tc>
        <w:tc>
          <w:tcPr>
            <w:tcW w:w="2126" w:type="dxa"/>
            <w:hideMark/>
          </w:tcPr>
          <w:p w:rsidR="002D04F9" w:rsidRDefault="002D04F9">
            <w:pPr>
              <w:tabs>
                <w:tab w:val="left" w:pos="1701"/>
                <w:tab w:val="left" w:pos="3969"/>
              </w:tabs>
              <w:jc w:val="right"/>
            </w:pPr>
            <w:r>
              <w:rPr>
                <w:noProof/>
              </w:rPr>
              <w:t>12-Nov-2018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Eoghan Bolger &amp; Liz Corcoran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Cill Aodain, 5, Esker Lane, Lucan, Co. Dublin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Conversion, extension and new pitched roof over single storey garage to side of dwelling; single storey extension to rear of dwelling to provide accommodation for a fourth bedroom and living spaces; provision of 4 'Velux' roof lights to existing and proposed south and east facing roof planes; widening of vehicular entrance and all associated site works and landscaping.</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SD18B/0466</w:t>
            </w:r>
          </w:p>
        </w:tc>
        <w:tc>
          <w:tcPr>
            <w:tcW w:w="2126" w:type="dxa"/>
            <w:hideMark/>
          </w:tcPr>
          <w:p w:rsidR="002D04F9" w:rsidRDefault="002D04F9">
            <w:pPr>
              <w:tabs>
                <w:tab w:val="left" w:pos="1701"/>
                <w:tab w:val="left" w:pos="3969"/>
              </w:tabs>
              <w:jc w:val="right"/>
            </w:pPr>
            <w:r>
              <w:rPr>
                <w:noProof/>
              </w:rPr>
              <w:t>12-Nov-2018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Karen &amp; Nicolas Capcarrere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Cruck House, Esker Road, Lucan, Co. Dublin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Extension to and conversion of garage to 'granny flat' and all associated site and drainage works.</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p w:rsidR="002D04F9" w:rsidRDefault="002D04F9" w:rsidP="002D04F9">
      <w:pPr>
        <w:pStyle w:val="Header"/>
        <w:tabs>
          <w:tab w:val="left" w:pos="1701"/>
          <w:tab w:val="left" w:pos="3969"/>
        </w:tabs>
        <w:rPr>
          <w:i/>
        </w:rP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SD18B/0467</w:t>
            </w:r>
          </w:p>
        </w:tc>
        <w:tc>
          <w:tcPr>
            <w:tcW w:w="2126" w:type="dxa"/>
            <w:hideMark/>
          </w:tcPr>
          <w:p w:rsidR="002D04F9" w:rsidRDefault="002D04F9">
            <w:pPr>
              <w:tabs>
                <w:tab w:val="left" w:pos="1701"/>
                <w:tab w:val="left" w:pos="3969"/>
              </w:tabs>
              <w:jc w:val="right"/>
            </w:pPr>
            <w:r>
              <w:rPr>
                <w:noProof/>
              </w:rPr>
              <w:t>12-Nov-2018</w:t>
            </w:r>
          </w:p>
        </w:tc>
        <w:tc>
          <w:tcPr>
            <w:tcW w:w="2552" w:type="dxa"/>
            <w:hideMark/>
          </w:tcPr>
          <w:p w:rsidR="002D04F9" w:rsidRDefault="002D04F9">
            <w:pPr>
              <w:tabs>
                <w:tab w:val="left" w:pos="1701"/>
                <w:tab w:val="left" w:pos="3969"/>
              </w:tabs>
            </w:pPr>
            <w:r>
              <w:rPr>
                <w:noProof/>
              </w:rPr>
              <w:t>Retention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Estate of Larry Scott</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16, Shelton Drive, Kimmage, Dublin 12</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Retention of rear dormer extension and attic conversion including Velux roof light to side of house; widened front vehicular gate entrance.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YES</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SD18B/0468</w:t>
            </w:r>
          </w:p>
        </w:tc>
        <w:tc>
          <w:tcPr>
            <w:tcW w:w="2126" w:type="dxa"/>
            <w:hideMark/>
          </w:tcPr>
          <w:p w:rsidR="002D04F9" w:rsidRDefault="002D04F9">
            <w:pPr>
              <w:tabs>
                <w:tab w:val="left" w:pos="1701"/>
                <w:tab w:val="left" w:pos="3969"/>
              </w:tabs>
              <w:jc w:val="right"/>
            </w:pPr>
            <w:r>
              <w:rPr>
                <w:noProof/>
              </w:rPr>
              <w:t>12-Nov-2018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Kevin &amp; Aisling McGarry</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15, Woodstown Heath, Dublin 16</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Build up of hip in roof to side of roof into 'Dutch' hip at attic level; attic conversion with dormer roof with window; 'Velux' roof light in rear slope of roof &amp; 'Velux' roof light in front slope of roof at attic level.</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SD18B/0469</w:t>
            </w:r>
          </w:p>
        </w:tc>
        <w:tc>
          <w:tcPr>
            <w:tcW w:w="2126" w:type="dxa"/>
            <w:hideMark/>
          </w:tcPr>
          <w:p w:rsidR="002D04F9" w:rsidRDefault="002D04F9">
            <w:pPr>
              <w:tabs>
                <w:tab w:val="left" w:pos="1701"/>
                <w:tab w:val="left" w:pos="3969"/>
              </w:tabs>
              <w:jc w:val="right"/>
            </w:pPr>
            <w:r>
              <w:rPr>
                <w:noProof/>
              </w:rPr>
              <w:t>12-Nov-2018</w:t>
            </w:r>
          </w:p>
        </w:tc>
        <w:tc>
          <w:tcPr>
            <w:tcW w:w="2552" w:type="dxa"/>
            <w:hideMark/>
          </w:tcPr>
          <w:p w:rsidR="002D04F9" w:rsidRDefault="002D04F9">
            <w:pPr>
              <w:tabs>
                <w:tab w:val="left" w:pos="1701"/>
                <w:tab w:val="left" w:pos="3969"/>
              </w:tabs>
            </w:pPr>
            <w:r>
              <w:rPr>
                <w:noProof/>
              </w:rPr>
              <w:t>Retention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Tony O'Connor</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Woodview, Church Road, Saggart, Co. Dublin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Retention of attic extension with terrace at first floor level comprising of 2 bedrooms, storage and associated works.</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SD18B/0470</w:t>
            </w:r>
          </w:p>
        </w:tc>
        <w:tc>
          <w:tcPr>
            <w:tcW w:w="2126" w:type="dxa"/>
            <w:hideMark/>
          </w:tcPr>
          <w:p w:rsidR="002D04F9" w:rsidRDefault="002D04F9">
            <w:pPr>
              <w:tabs>
                <w:tab w:val="left" w:pos="1701"/>
                <w:tab w:val="left" w:pos="3969"/>
              </w:tabs>
              <w:jc w:val="right"/>
            </w:pPr>
            <w:r>
              <w:rPr>
                <w:noProof/>
              </w:rPr>
              <w:t>13-Nov-2018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Catherine Counihan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64C, Walnut Close, Dublin 24</w:t>
            </w:r>
          </w:p>
        </w:tc>
      </w:tr>
      <w:tr w:rsidR="002D04F9" w:rsidTr="002D04F9">
        <w:tc>
          <w:tcPr>
            <w:tcW w:w="3652" w:type="dxa"/>
            <w:gridSpan w:val="2"/>
            <w:hideMark/>
          </w:tcPr>
          <w:p w:rsidR="002D04F9" w:rsidRDefault="002D04F9">
            <w:pPr>
              <w:tabs>
                <w:tab w:val="left" w:pos="1701"/>
                <w:tab w:val="left" w:pos="3969"/>
              </w:tabs>
              <w:spacing w:before="120"/>
              <w:jc w:val="right"/>
            </w:pPr>
            <w:bookmarkStart w:id="0" w:name="_GoBack"/>
            <w:bookmarkEnd w:id="0"/>
            <w:r>
              <w:t>Proposed Development:</w:t>
            </w:r>
          </w:p>
        </w:tc>
        <w:tc>
          <w:tcPr>
            <w:tcW w:w="6160" w:type="dxa"/>
            <w:gridSpan w:val="2"/>
            <w:hideMark/>
          </w:tcPr>
          <w:p w:rsidR="002D04F9" w:rsidRDefault="002D04F9">
            <w:pPr>
              <w:tabs>
                <w:tab w:val="left" w:pos="1701"/>
                <w:tab w:val="left" w:pos="3969"/>
              </w:tabs>
              <w:spacing w:before="120"/>
            </w:pPr>
            <w:r>
              <w:rPr>
                <w:noProof/>
              </w:rPr>
              <w:t xml:space="preserve">Two storey extension with pitched roof and modification to roof profile; single storey extension to both sides of house; relocation of side entrance gate to back garden and all </w:t>
            </w:r>
            <w:r>
              <w:rPr>
                <w:noProof/>
              </w:rPr>
              <w:lastRenderedPageBreak/>
              <w:t>associated works.</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lastRenderedPageBreak/>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SD18B/0471</w:t>
            </w:r>
          </w:p>
        </w:tc>
        <w:tc>
          <w:tcPr>
            <w:tcW w:w="2126" w:type="dxa"/>
            <w:hideMark/>
          </w:tcPr>
          <w:p w:rsidR="002D04F9" w:rsidRDefault="002D04F9">
            <w:pPr>
              <w:tabs>
                <w:tab w:val="left" w:pos="1701"/>
                <w:tab w:val="left" w:pos="3969"/>
              </w:tabs>
              <w:jc w:val="right"/>
            </w:pPr>
            <w:r>
              <w:rPr>
                <w:noProof/>
              </w:rPr>
              <w:t>13-Nov-2018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Paul Boland</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9, Monastery Heath Square, Dublin 22</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Conversion of roof space for use as an en-suite bedroom with traditional dormer window to the front and a box dormer window to the rear; front porch and bay window at ground floor level; internal alterations and all ancillary site works.</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SD18B/0472</w:t>
            </w:r>
          </w:p>
        </w:tc>
        <w:tc>
          <w:tcPr>
            <w:tcW w:w="2126" w:type="dxa"/>
            <w:hideMark/>
          </w:tcPr>
          <w:p w:rsidR="002D04F9" w:rsidRDefault="002D04F9">
            <w:pPr>
              <w:tabs>
                <w:tab w:val="left" w:pos="1701"/>
                <w:tab w:val="left" w:pos="3969"/>
              </w:tabs>
              <w:jc w:val="right"/>
            </w:pPr>
            <w:r>
              <w:rPr>
                <w:noProof/>
              </w:rPr>
              <w:t>13-Nov-2018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Mary &amp; Peter Rogers</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2A, Monalea Wood, Firhouse, Dublin 24</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Vehicular entrance off Monalea Wood to proposed new house (Reg. SD17A/0089).</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SD18B/0473</w:t>
            </w:r>
          </w:p>
        </w:tc>
        <w:tc>
          <w:tcPr>
            <w:tcW w:w="2126" w:type="dxa"/>
            <w:hideMark/>
          </w:tcPr>
          <w:p w:rsidR="002D04F9" w:rsidRDefault="002D04F9">
            <w:pPr>
              <w:tabs>
                <w:tab w:val="left" w:pos="1701"/>
                <w:tab w:val="left" w:pos="3969"/>
              </w:tabs>
              <w:jc w:val="right"/>
            </w:pPr>
            <w:r>
              <w:rPr>
                <w:noProof/>
              </w:rPr>
              <w:t>14-Nov-2018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Joe Maloney</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Mill Road, Saggart, Co. Dublin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Domestic extension to side of house.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SD18B/0474</w:t>
            </w:r>
          </w:p>
        </w:tc>
        <w:tc>
          <w:tcPr>
            <w:tcW w:w="2126" w:type="dxa"/>
            <w:hideMark/>
          </w:tcPr>
          <w:p w:rsidR="002D04F9" w:rsidRDefault="002D04F9">
            <w:pPr>
              <w:tabs>
                <w:tab w:val="left" w:pos="1701"/>
                <w:tab w:val="left" w:pos="3969"/>
              </w:tabs>
              <w:jc w:val="right"/>
            </w:pPr>
            <w:r>
              <w:rPr>
                <w:noProof/>
              </w:rPr>
              <w:t>14-Nov-2018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Ray &amp; Rosaleen Campbell</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117, Orwell Park View, Dublin 6w</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Remove hipped roof and replace with 'Dutch' hip to side and attic conversion with dormer window to rear.</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lastRenderedPageBreak/>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SD18B/0475</w:t>
            </w:r>
          </w:p>
        </w:tc>
        <w:tc>
          <w:tcPr>
            <w:tcW w:w="2126" w:type="dxa"/>
            <w:hideMark/>
          </w:tcPr>
          <w:p w:rsidR="002D04F9" w:rsidRDefault="002D04F9">
            <w:pPr>
              <w:tabs>
                <w:tab w:val="left" w:pos="1701"/>
                <w:tab w:val="left" w:pos="3969"/>
              </w:tabs>
              <w:jc w:val="right"/>
            </w:pPr>
            <w:r>
              <w:rPr>
                <w:noProof/>
              </w:rPr>
              <w:t>15-Nov-2018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John Byrne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86, Cappaghmore, Clondalkin, Dublin 22</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Single storey extension to front and rear; conversion of garage to habitable room and a first floor extension on the side.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hideMark/>
          </w:tcPr>
          <w:p w:rsidR="002D04F9" w:rsidRDefault="002D04F9">
            <w:pPr>
              <w:tabs>
                <w:tab w:val="left" w:pos="1701"/>
                <w:tab w:val="left" w:pos="3969"/>
              </w:tabs>
              <w:rPr>
                <w:b/>
              </w:rPr>
            </w:pPr>
            <w:r>
              <w:rPr>
                <w:b/>
                <w:noProof/>
              </w:rPr>
              <w:t>SD18B/0476</w:t>
            </w:r>
          </w:p>
        </w:tc>
        <w:tc>
          <w:tcPr>
            <w:tcW w:w="2126" w:type="dxa"/>
            <w:hideMark/>
          </w:tcPr>
          <w:p w:rsidR="002D04F9" w:rsidRDefault="002D04F9">
            <w:pPr>
              <w:tabs>
                <w:tab w:val="left" w:pos="1701"/>
                <w:tab w:val="left" w:pos="3969"/>
              </w:tabs>
              <w:jc w:val="right"/>
            </w:pPr>
            <w:r>
              <w:rPr>
                <w:noProof/>
              </w:rPr>
              <w:t>15-Nov-2018</w:t>
            </w:r>
          </w:p>
        </w:tc>
        <w:tc>
          <w:tcPr>
            <w:tcW w:w="2552" w:type="dxa"/>
            <w:hideMark/>
          </w:tcPr>
          <w:p w:rsidR="002D04F9" w:rsidRDefault="002D04F9">
            <w:pPr>
              <w:tabs>
                <w:tab w:val="left" w:pos="1701"/>
                <w:tab w:val="left" w:pos="3969"/>
              </w:tabs>
            </w:pPr>
            <w:r>
              <w:rPr>
                <w:noProof/>
              </w:rPr>
              <w:t>Permission</w:t>
            </w:r>
          </w:p>
        </w:tc>
        <w:tc>
          <w:tcPr>
            <w:tcW w:w="3608" w:type="dxa"/>
            <w:hideMark/>
          </w:tcPr>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Linda Lawlor</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27, Templeville Road, Templeogue, Dublin 16</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Single storey rear extension with flat roof over for extended living accommodation; new door to side elevation at ground floor to access utility room from side passage; relocation of left drive entrance pier to accommodate a wider drive entrance.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2D04F9" w:rsidTr="002D04F9">
        <w:tc>
          <w:tcPr>
            <w:tcW w:w="1526" w:type="dxa"/>
          </w:tcPr>
          <w:p w:rsidR="002D04F9" w:rsidRDefault="002D04F9">
            <w:pPr>
              <w:tabs>
                <w:tab w:val="left" w:pos="1701"/>
                <w:tab w:val="left" w:pos="3969"/>
              </w:tabs>
              <w:rPr>
                <w:b/>
                <w:noProof/>
              </w:rPr>
            </w:pPr>
          </w:p>
          <w:p w:rsidR="002D04F9" w:rsidRDefault="002D04F9">
            <w:pPr>
              <w:tabs>
                <w:tab w:val="left" w:pos="1701"/>
                <w:tab w:val="left" w:pos="3969"/>
              </w:tabs>
              <w:rPr>
                <w:b/>
              </w:rPr>
            </w:pPr>
            <w:r>
              <w:rPr>
                <w:b/>
                <w:noProof/>
              </w:rPr>
              <w:t>SD18B/0478</w:t>
            </w:r>
          </w:p>
        </w:tc>
        <w:tc>
          <w:tcPr>
            <w:tcW w:w="2126" w:type="dxa"/>
          </w:tcPr>
          <w:p w:rsidR="002D04F9" w:rsidRDefault="002D04F9">
            <w:pPr>
              <w:tabs>
                <w:tab w:val="left" w:pos="1701"/>
                <w:tab w:val="left" w:pos="3969"/>
              </w:tabs>
              <w:jc w:val="right"/>
              <w:rPr>
                <w:noProof/>
              </w:rPr>
            </w:pPr>
          </w:p>
          <w:p w:rsidR="002D04F9" w:rsidRDefault="002D04F9">
            <w:pPr>
              <w:tabs>
                <w:tab w:val="left" w:pos="1701"/>
                <w:tab w:val="left" w:pos="3969"/>
              </w:tabs>
              <w:jc w:val="right"/>
            </w:pPr>
            <w:r>
              <w:rPr>
                <w:noProof/>
              </w:rPr>
              <w:t>16-Nov-2018</w:t>
            </w:r>
          </w:p>
        </w:tc>
        <w:tc>
          <w:tcPr>
            <w:tcW w:w="2552" w:type="dxa"/>
          </w:tcPr>
          <w:p w:rsidR="002D04F9" w:rsidRDefault="002D04F9">
            <w:pPr>
              <w:tabs>
                <w:tab w:val="left" w:pos="1701"/>
                <w:tab w:val="left" w:pos="3969"/>
              </w:tabs>
              <w:rPr>
                <w:noProof/>
              </w:rPr>
            </w:pPr>
          </w:p>
          <w:p w:rsidR="002D04F9" w:rsidRDefault="002D04F9">
            <w:pPr>
              <w:tabs>
                <w:tab w:val="left" w:pos="1701"/>
                <w:tab w:val="left" w:pos="3969"/>
              </w:tabs>
            </w:pPr>
            <w:r>
              <w:rPr>
                <w:noProof/>
              </w:rPr>
              <w:t>Permission</w:t>
            </w:r>
          </w:p>
        </w:tc>
        <w:tc>
          <w:tcPr>
            <w:tcW w:w="3608" w:type="dxa"/>
          </w:tcPr>
          <w:p w:rsidR="002D04F9" w:rsidRDefault="002D04F9">
            <w:pPr>
              <w:tabs>
                <w:tab w:val="left" w:pos="1701"/>
                <w:tab w:val="left" w:pos="3969"/>
              </w:tabs>
              <w:rPr>
                <w:i/>
                <w:noProof/>
              </w:rPr>
            </w:pPr>
          </w:p>
          <w:p w:rsidR="002D04F9" w:rsidRDefault="002D04F9">
            <w:pPr>
              <w:tabs>
                <w:tab w:val="left" w:pos="1701"/>
                <w:tab w:val="left" w:pos="3969"/>
              </w:tabs>
              <w:rPr>
                <w:i/>
              </w:rPr>
            </w:pPr>
            <w:r>
              <w:rPr>
                <w:i/>
                <w:noProof/>
              </w:rPr>
              <w:t>New Application</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Applicant:</w:t>
            </w:r>
          </w:p>
        </w:tc>
        <w:tc>
          <w:tcPr>
            <w:tcW w:w="6160" w:type="dxa"/>
            <w:gridSpan w:val="2"/>
            <w:hideMark/>
          </w:tcPr>
          <w:p w:rsidR="002D04F9" w:rsidRDefault="002D04F9">
            <w:pPr>
              <w:tabs>
                <w:tab w:val="left" w:pos="1701"/>
                <w:tab w:val="left" w:pos="3969"/>
              </w:tabs>
              <w:spacing w:before="120"/>
            </w:pPr>
            <w:r>
              <w:rPr>
                <w:noProof/>
              </w:rPr>
              <w:t>James &amp; Dolores Byrne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Location:</w:t>
            </w:r>
          </w:p>
        </w:tc>
        <w:tc>
          <w:tcPr>
            <w:tcW w:w="6160" w:type="dxa"/>
            <w:gridSpan w:val="2"/>
            <w:hideMark/>
          </w:tcPr>
          <w:p w:rsidR="002D04F9" w:rsidRDefault="002D04F9">
            <w:pPr>
              <w:tabs>
                <w:tab w:val="left" w:pos="1701"/>
                <w:tab w:val="left" w:pos="3969"/>
              </w:tabs>
              <w:spacing w:before="120"/>
            </w:pPr>
            <w:r>
              <w:rPr>
                <w:noProof/>
              </w:rPr>
              <w:t>9 Willington Court, Templeogue, Dublin 6W</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Proposed Development:</w:t>
            </w:r>
          </w:p>
        </w:tc>
        <w:tc>
          <w:tcPr>
            <w:tcW w:w="6160" w:type="dxa"/>
            <w:gridSpan w:val="2"/>
            <w:hideMark/>
          </w:tcPr>
          <w:p w:rsidR="002D04F9" w:rsidRDefault="002D04F9">
            <w:pPr>
              <w:tabs>
                <w:tab w:val="left" w:pos="1701"/>
                <w:tab w:val="left" w:pos="3969"/>
              </w:tabs>
              <w:spacing w:before="120"/>
            </w:pPr>
            <w:r>
              <w:rPr>
                <w:noProof/>
              </w:rPr>
              <w:t>Extend habitable attic floor space to front and rear of semi-detached dormer dwelling incorporating new dormer windows to both the front and rear and for partial re-roofing over converted garage.</w:t>
            </w:r>
          </w:p>
        </w:tc>
      </w:tr>
      <w:tr w:rsidR="002D04F9" w:rsidTr="002D04F9">
        <w:trPr>
          <w:cantSplit/>
        </w:trPr>
        <w:tc>
          <w:tcPr>
            <w:tcW w:w="3652" w:type="dxa"/>
            <w:gridSpan w:val="2"/>
            <w:hideMark/>
          </w:tcPr>
          <w:p w:rsidR="002D04F9" w:rsidRDefault="002D04F9">
            <w:pPr>
              <w:tabs>
                <w:tab w:val="left" w:pos="1701"/>
                <w:tab w:val="left" w:pos="3969"/>
              </w:tabs>
              <w:spacing w:before="120"/>
              <w:jc w:val="right"/>
            </w:pPr>
            <w:r>
              <w:t>Direct Marketing:</w:t>
            </w:r>
          </w:p>
        </w:tc>
        <w:tc>
          <w:tcPr>
            <w:tcW w:w="6160" w:type="dxa"/>
            <w:gridSpan w:val="2"/>
            <w:hideMark/>
          </w:tcPr>
          <w:p w:rsidR="002D04F9" w:rsidRDefault="002D04F9">
            <w:pPr>
              <w:tabs>
                <w:tab w:val="left" w:pos="1701"/>
                <w:tab w:val="left" w:pos="3969"/>
              </w:tabs>
              <w:spacing w:before="120"/>
            </w:pPr>
            <w:r>
              <w:rPr>
                <w:noProof/>
              </w:rPr>
              <w:t>Direct Marketing - NO</w:t>
            </w:r>
          </w:p>
        </w:tc>
      </w:tr>
    </w:tbl>
    <w:p w:rsidR="002D04F9" w:rsidRDefault="002D04F9" w:rsidP="002D04F9">
      <w:pPr>
        <w:pBdr>
          <w:bottom w:val="single" w:sz="12" w:space="0" w:color="auto"/>
        </w:pBdr>
      </w:pPr>
    </w:p>
    <w:p w:rsidR="002D04F9" w:rsidRDefault="002D04F9" w:rsidP="002D04F9"/>
    <w:p w:rsidR="00CE43B4" w:rsidRDefault="00CE43B4"/>
    <w:sectPr w:rsidR="00CE43B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3B4" w:rsidRDefault="00CE43B4">
      <w:r>
        <w:separator/>
      </w:r>
    </w:p>
  </w:endnote>
  <w:endnote w:type="continuationSeparator" w:id="0">
    <w:p w:rsidR="00CE43B4" w:rsidRDefault="00CE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3B4" w:rsidRDefault="00CE43B4">
      <w:r>
        <w:separator/>
      </w:r>
    </w:p>
  </w:footnote>
  <w:footnote w:type="continuationSeparator" w:id="0">
    <w:p w:rsidR="00CE43B4" w:rsidRDefault="00CE4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D04F9">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D04F9"/>
    <w:rsid w:val="00321C9E"/>
    <w:rsid w:val="00392C92"/>
    <w:rsid w:val="003D774D"/>
    <w:rsid w:val="00461789"/>
    <w:rsid w:val="004C2D8D"/>
    <w:rsid w:val="005463C8"/>
    <w:rsid w:val="00745EE9"/>
    <w:rsid w:val="00870556"/>
    <w:rsid w:val="00873FA0"/>
    <w:rsid w:val="008C0EAE"/>
    <w:rsid w:val="009B7CE3"/>
    <w:rsid w:val="00AF17A5"/>
    <w:rsid w:val="00B302F1"/>
    <w:rsid w:val="00B334BD"/>
    <w:rsid w:val="00CE0C7E"/>
    <w:rsid w:val="00CE43B4"/>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DE201F-214C-4078-803C-ED6BBEE8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D04F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25237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2047</Words>
  <Characters>11670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2018-11-21T15:15:00Z</dcterms:created>
  <dcterms:modified xsi:type="dcterms:W3CDTF">2018-11-21T15:15:00Z</dcterms:modified>
</cp:coreProperties>
</file>