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CB64CF" w:rsidTr="0053579C">
        <w:tblPrEx>
          <w:tblCellMar>
            <w:top w:w="0" w:type="dxa"/>
            <w:bottom w:w="0" w:type="dxa"/>
          </w:tblCellMar>
        </w:tblPrEx>
        <w:tc>
          <w:tcPr>
            <w:tcW w:w="3794" w:type="dxa"/>
          </w:tcPr>
          <w:p w:rsidR="00CB64CF" w:rsidRPr="0053579C" w:rsidRDefault="00CB64CF">
            <w:pPr>
              <w:spacing w:before="120"/>
              <w:rPr>
                <w:b/>
                <w:sz w:val="24"/>
                <w:szCs w:val="24"/>
              </w:rPr>
            </w:pPr>
            <w:bookmarkStart w:id="0" w:name="_GoBack"/>
            <w:bookmarkEnd w:id="0"/>
            <w:r w:rsidRPr="00E86B61">
              <w:rPr>
                <w:b/>
                <w:noProof/>
                <w:sz w:val="24"/>
                <w:szCs w:val="24"/>
              </w:rPr>
              <w:t>SD17A/0356</w:t>
            </w:r>
          </w:p>
        </w:tc>
        <w:tc>
          <w:tcPr>
            <w:tcW w:w="5062" w:type="dxa"/>
            <w:gridSpan w:val="2"/>
          </w:tcPr>
          <w:p w:rsidR="00CB64CF" w:rsidRPr="0053579C" w:rsidRDefault="00CB64CF">
            <w:pPr>
              <w:spacing w:before="120"/>
              <w:rPr>
                <w:b/>
                <w:sz w:val="24"/>
                <w:szCs w:val="24"/>
              </w:rPr>
            </w:pPr>
          </w:p>
        </w:tc>
      </w:tr>
      <w:tr w:rsidR="00CB64CF" w:rsidTr="0053579C">
        <w:tblPrEx>
          <w:tblCellMar>
            <w:top w:w="0" w:type="dxa"/>
            <w:bottom w:w="0" w:type="dxa"/>
          </w:tblCellMar>
        </w:tblPrEx>
        <w:trPr>
          <w:cantSplit/>
        </w:trPr>
        <w:tc>
          <w:tcPr>
            <w:tcW w:w="3794" w:type="dxa"/>
          </w:tcPr>
          <w:p w:rsidR="00CB64CF" w:rsidRPr="0053579C" w:rsidRDefault="00CB64CF">
            <w:pPr>
              <w:spacing w:before="120"/>
              <w:jc w:val="right"/>
              <w:rPr>
                <w:sz w:val="24"/>
                <w:szCs w:val="24"/>
              </w:rPr>
            </w:pPr>
            <w:r w:rsidRPr="0053579C">
              <w:rPr>
                <w:sz w:val="24"/>
                <w:szCs w:val="24"/>
              </w:rPr>
              <w:t>AN BORD PLEANALA REF. NO.:</w:t>
            </w:r>
          </w:p>
        </w:tc>
        <w:tc>
          <w:tcPr>
            <w:tcW w:w="4819" w:type="dxa"/>
          </w:tcPr>
          <w:p w:rsidR="00CB64CF" w:rsidRPr="0053579C" w:rsidRDefault="00CB64CF">
            <w:pPr>
              <w:spacing w:before="120"/>
              <w:rPr>
                <w:sz w:val="24"/>
                <w:szCs w:val="24"/>
              </w:rPr>
            </w:pPr>
            <w:r w:rsidRPr="00E86B61">
              <w:rPr>
                <w:b/>
                <w:noProof/>
                <w:sz w:val="24"/>
                <w:szCs w:val="24"/>
              </w:rPr>
              <w:t>ABP-301541-18</w:t>
            </w:r>
          </w:p>
        </w:tc>
        <w:tc>
          <w:tcPr>
            <w:tcW w:w="243" w:type="dxa"/>
          </w:tcPr>
          <w:p w:rsidR="00CB64CF" w:rsidRPr="0053579C" w:rsidRDefault="00CB64CF">
            <w:pPr>
              <w:pStyle w:val="Heading1"/>
              <w:jc w:val="left"/>
              <w:rPr>
                <w:sz w:val="24"/>
                <w:szCs w:val="24"/>
              </w:rPr>
            </w:pPr>
          </w:p>
        </w:tc>
      </w:tr>
      <w:tr w:rsidR="00CB64CF" w:rsidTr="0053579C">
        <w:tblPrEx>
          <w:tblCellMar>
            <w:top w:w="0" w:type="dxa"/>
            <w:bottom w:w="0" w:type="dxa"/>
          </w:tblCellMar>
        </w:tblPrEx>
        <w:tc>
          <w:tcPr>
            <w:tcW w:w="3794" w:type="dxa"/>
          </w:tcPr>
          <w:p w:rsidR="00CB64CF" w:rsidRPr="0053579C" w:rsidRDefault="00CB64CF">
            <w:pPr>
              <w:spacing w:before="120"/>
              <w:jc w:val="right"/>
              <w:rPr>
                <w:sz w:val="24"/>
                <w:szCs w:val="24"/>
              </w:rPr>
            </w:pPr>
            <w:r w:rsidRPr="0053579C">
              <w:rPr>
                <w:sz w:val="24"/>
                <w:szCs w:val="24"/>
              </w:rPr>
              <w:t>APPEAL DECIDED:</w:t>
            </w:r>
          </w:p>
        </w:tc>
        <w:tc>
          <w:tcPr>
            <w:tcW w:w="5062" w:type="dxa"/>
            <w:gridSpan w:val="2"/>
          </w:tcPr>
          <w:p w:rsidR="00CB64CF" w:rsidRPr="0053579C" w:rsidRDefault="00CB64CF">
            <w:pPr>
              <w:spacing w:before="120"/>
              <w:rPr>
                <w:sz w:val="24"/>
                <w:szCs w:val="24"/>
              </w:rPr>
            </w:pPr>
            <w:r w:rsidRPr="00E86B61">
              <w:rPr>
                <w:noProof/>
                <w:sz w:val="24"/>
                <w:szCs w:val="24"/>
              </w:rPr>
              <w:t>07-Nov-2018</w:t>
            </w:r>
            <w:r w:rsidRPr="0053579C">
              <w:rPr>
                <w:sz w:val="24"/>
                <w:szCs w:val="24"/>
              </w:rPr>
              <w:t xml:space="preserve">        </w:t>
            </w:r>
          </w:p>
        </w:tc>
      </w:tr>
      <w:tr w:rsidR="00CB64CF" w:rsidTr="0053579C">
        <w:tblPrEx>
          <w:tblCellMar>
            <w:top w:w="0" w:type="dxa"/>
            <w:bottom w:w="0" w:type="dxa"/>
          </w:tblCellMar>
        </w:tblPrEx>
        <w:tc>
          <w:tcPr>
            <w:tcW w:w="3794" w:type="dxa"/>
          </w:tcPr>
          <w:p w:rsidR="00CB64CF" w:rsidRPr="0053579C" w:rsidRDefault="00CB64CF">
            <w:pPr>
              <w:spacing w:before="120"/>
              <w:jc w:val="right"/>
              <w:rPr>
                <w:sz w:val="24"/>
                <w:szCs w:val="24"/>
              </w:rPr>
            </w:pPr>
            <w:r w:rsidRPr="0053579C">
              <w:rPr>
                <w:sz w:val="24"/>
                <w:szCs w:val="24"/>
              </w:rPr>
              <w:t>APPELLANT TYPE:</w:t>
            </w:r>
          </w:p>
        </w:tc>
        <w:tc>
          <w:tcPr>
            <w:tcW w:w="5062" w:type="dxa"/>
            <w:gridSpan w:val="2"/>
          </w:tcPr>
          <w:p w:rsidR="00CB64CF" w:rsidRPr="0053579C" w:rsidRDefault="00CB64CF">
            <w:pPr>
              <w:pStyle w:val="Header"/>
              <w:tabs>
                <w:tab w:val="clear" w:pos="4153"/>
                <w:tab w:val="clear" w:pos="8306"/>
              </w:tabs>
              <w:spacing w:before="120"/>
              <w:rPr>
                <w:sz w:val="24"/>
                <w:szCs w:val="24"/>
              </w:rPr>
            </w:pPr>
            <w:r w:rsidRPr="00E86B61">
              <w:rPr>
                <w:noProof/>
                <w:sz w:val="24"/>
                <w:szCs w:val="24"/>
              </w:rPr>
              <w:t>3RD PARTIES</w:t>
            </w:r>
          </w:p>
        </w:tc>
      </w:tr>
      <w:tr w:rsidR="00CB64CF" w:rsidTr="0053579C">
        <w:tblPrEx>
          <w:tblCellMar>
            <w:top w:w="0" w:type="dxa"/>
            <w:bottom w:w="0" w:type="dxa"/>
          </w:tblCellMar>
        </w:tblPrEx>
        <w:tc>
          <w:tcPr>
            <w:tcW w:w="3794" w:type="dxa"/>
          </w:tcPr>
          <w:p w:rsidR="00CB64CF" w:rsidRPr="0053579C" w:rsidRDefault="00CB64CF">
            <w:pPr>
              <w:spacing w:before="120"/>
              <w:jc w:val="right"/>
              <w:rPr>
                <w:sz w:val="24"/>
                <w:szCs w:val="24"/>
              </w:rPr>
            </w:pPr>
            <w:r w:rsidRPr="0053579C">
              <w:rPr>
                <w:sz w:val="24"/>
                <w:szCs w:val="24"/>
              </w:rPr>
              <w:t>APPEAL DECISION:</w:t>
            </w:r>
          </w:p>
        </w:tc>
        <w:tc>
          <w:tcPr>
            <w:tcW w:w="5062" w:type="dxa"/>
            <w:gridSpan w:val="2"/>
          </w:tcPr>
          <w:p w:rsidR="00CB64CF" w:rsidRPr="0053579C" w:rsidRDefault="00CB64CF">
            <w:pPr>
              <w:spacing w:before="120"/>
              <w:rPr>
                <w:b/>
                <w:sz w:val="24"/>
                <w:szCs w:val="24"/>
              </w:rPr>
            </w:pPr>
            <w:r w:rsidRPr="00E86B61">
              <w:rPr>
                <w:b/>
                <w:noProof/>
                <w:sz w:val="24"/>
                <w:szCs w:val="24"/>
              </w:rPr>
              <w:t>Grant Permission</w:t>
            </w:r>
          </w:p>
        </w:tc>
      </w:tr>
      <w:tr w:rsidR="00CB64CF" w:rsidTr="0053579C">
        <w:tblPrEx>
          <w:tblCellMar>
            <w:top w:w="0" w:type="dxa"/>
            <w:bottom w:w="0" w:type="dxa"/>
          </w:tblCellMar>
        </w:tblPrEx>
        <w:tc>
          <w:tcPr>
            <w:tcW w:w="3794" w:type="dxa"/>
          </w:tcPr>
          <w:p w:rsidR="00CB64CF" w:rsidRPr="0053579C" w:rsidRDefault="00CB64CF">
            <w:pPr>
              <w:spacing w:before="120"/>
              <w:jc w:val="right"/>
              <w:rPr>
                <w:sz w:val="24"/>
                <w:szCs w:val="24"/>
              </w:rPr>
            </w:pPr>
            <w:r w:rsidRPr="0053579C">
              <w:rPr>
                <w:sz w:val="24"/>
                <w:szCs w:val="24"/>
              </w:rPr>
              <w:t>COUNCILS DECISION:</w:t>
            </w:r>
          </w:p>
        </w:tc>
        <w:tc>
          <w:tcPr>
            <w:tcW w:w="5062" w:type="dxa"/>
            <w:gridSpan w:val="2"/>
          </w:tcPr>
          <w:p w:rsidR="00CB64CF" w:rsidRPr="0053579C" w:rsidRDefault="00CB64CF">
            <w:pPr>
              <w:spacing w:before="120"/>
              <w:rPr>
                <w:sz w:val="24"/>
                <w:szCs w:val="24"/>
              </w:rPr>
            </w:pPr>
            <w:r w:rsidRPr="00E86B61">
              <w:rPr>
                <w:noProof/>
                <w:sz w:val="24"/>
                <w:szCs w:val="24"/>
              </w:rPr>
              <w:t>GRANT PERMISSION</w:t>
            </w:r>
          </w:p>
        </w:tc>
      </w:tr>
      <w:tr w:rsidR="00CB64CF" w:rsidTr="0053579C">
        <w:tblPrEx>
          <w:tblCellMar>
            <w:top w:w="0" w:type="dxa"/>
            <w:bottom w:w="0" w:type="dxa"/>
          </w:tblCellMar>
        </w:tblPrEx>
        <w:tc>
          <w:tcPr>
            <w:tcW w:w="3794" w:type="dxa"/>
          </w:tcPr>
          <w:p w:rsidR="00CB64CF" w:rsidRPr="0053579C" w:rsidRDefault="00CB64CF">
            <w:pPr>
              <w:spacing w:before="120"/>
              <w:jc w:val="right"/>
              <w:rPr>
                <w:sz w:val="24"/>
                <w:szCs w:val="24"/>
              </w:rPr>
            </w:pPr>
            <w:r w:rsidRPr="0053579C">
              <w:rPr>
                <w:sz w:val="24"/>
                <w:szCs w:val="24"/>
              </w:rPr>
              <w:t>APPLICANT:</w:t>
            </w:r>
          </w:p>
        </w:tc>
        <w:tc>
          <w:tcPr>
            <w:tcW w:w="5062" w:type="dxa"/>
            <w:gridSpan w:val="2"/>
          </w:tcPr>
          <w:p w:rsidR="00CB64CF" w:rsidRPr="0053579C" w:rsidRDefault="00CB64CF">
            <w:pPr>
              <w:spacing w:before="120"/>
              <w:rPr>
                <w:sz w:val="24"/>
                <w:szCs w:val="24"/>
              </w:rPr>
            </w:pPr>
            <w:r w:rsidRPr="00E86B61">
              <w:rPr>
                <w:noProof/>
                <w:sz w:val="24"/>
                <w:szCs w:val="24"/>
              </w:rPr>
              <w:t>Comoville Developments</w:t>
            </w:r>
          </w:p>
        </w:tc>
      </w:tr>
      <w:tr w:rsidR="00CB64CF" w:rsidTr="0053579C">
        <w:tblPrEx>
          <w:tblCellMar>
            <w:top w:w="0" w:type="dxa"/>
            <w:bottom w:w="0" w:type="dxa"/>
          </w:tblCellMar>
        </w:tblPrEx>
        <w:tc>
          <w:tcPr>
            <w:tcW w:w="3794" w:type="dxa"/>
          </w:tcPr>
          <w:p w:rsidR="00CB64CF" w:rsidRPr="0053579C" w:rsidRDefault="00CB64CF">
            <w:pPr>
              <w:spacing w:before="120"/>
              <w:jc w:val="right"/>
              <w:rPr>
                <w:sz w:val="24"/>
                <w:szCs w:val="24"/>
              </w:rPr>
            </w:pPr>
            <w:r w:rsidRPr="0053579C">
              <w:rPr>
                <w:sz w:val="24"/>
                <w:szCs w:val="24"/>
              </w:rPr>
              <w:t>LOCATION:</w:t>
            </w:r>
          </w:p>
        </w:tc>
        <w:tc>
          <w:tcPr>
            <w:tcW w:w="5062" w:type="dxa"/>
            <w:gridSpan w:val="2"/>
          </w:tcPr>
          <w:p w:rsidR="00CB64CF" w:rsidRPr="0053579C" w:rsidRDefault="00CB64CF">
            <w:pPr>
              <w:spacing w:before="120"/>
              <w:rPr>
                <w:sz w:val="24"/>
                <w:szCs w:val="24"/>
              </w:rPr>
            </w:pPr>
            <w:r w:rsidRPr="00E86B61">
              <w:rPr>
                <w:noProof/>
                <w:sz w:val="24"/>
                <w:szCs w:val="24"/>
              </w:rPr>
              <w:t>Green Lane, Rathcoole, Co. Dublin.</w:t>
            </w:r>
          </w:p>
        </w:tc>
      </w:tr>
      <w:tr w:rsidR="00CB64CF" w:rsidTr="0053579C">
        <w:tblPrEx>
          <w:tblCellMar>
            <w:top w:w="0" w:type="dxa"/>
            <w:bottom w:w="0" w:type="dxa"/>
          </w:tblCellMar>
        </w:tblPrEx>
        <w:tc>
          <w:tcPr>
            <w:tcW w:w="3794" w:type="dxa"/>
          </w:tcPr>
          <w:p w:rsidR="00CB64CF" w:rsidRPr="0053579C" w:rsidRDefault="00CB64CF">
            <w:pPr>
              <w:spacing w:before="120"/>
              <w:jc w:val="right"/>
              <w:rPr>
                <w:sz w:val="24"/>
                <w:szCs w:val="24"/>
              </w:rPr>
            </w:pPr>
            <w:r w:rsidRPr="0053579C">
              <w:rPr>
                <w:sz w:val="24"/>
                <w:szCs w:val="24"/>
              </w:rPr>
              <w:t>PROPOSED DEVELOPMENT:</w:t>
            </w:r>
          </w:p>
        </w:tc>
        <w:tc>
          <w:tcPr>
            <w:tcW w:w="5062" w:type="dxa"/>
            <w:gridSpan w:val="2"/>
          </w:tcPr>
          <w:p w:rsidR="00CB64CF" w:rsidRPr="0053579C" w:rsidRDefault="00CB64CF">
            <w:pPr>
              <w:spacing w:before="120"/>
              <w:rPr>
                <w:sz w:val="24"/>
                <w:szCs w:val="24"/>
              </w:rPr>
            </w:pPr>
            <w:r w:rsidRPr="00E86B61">
              <w:rPr>
                <w:noProof/>
                <w:sz w:val="24"/>
                <w:szCs w:val="24"/>
              </w:rPr>
              <w:t xml:space="preserve">The construction of a residential development of 69 units comprising: 52 houses in a mix of terraced, semi-detached and detached (comprising 6 three bed units, 8 three bed units with study and 38 four bed units) of 2 storeys (including second floor accommodation in roof space with dormer windows and roof lights) and 17 apartments (4 one beds, 12 two beds and 1 3-bed) in 3 blocks of 3 storeys.  The apartments include balconies at first and second floor level and dormer windows at second level.  The proposed development includes associated public open space, landscaping including boundary treatment, underground services and utilities and road, footpath and cycle infrastructure on the site.  132 surface car parking spaces will be provided for the development, in a combination of in-curtilage and grouped parking.  The apartments are provided with 21 sheltered bicycle parking spaces and refuse storage areas.  The proposed development includes amendments to the existing roadway at St. Anne's Terrace and amendments and upgrades to Green Lane, including provision of new footpath on Green Lane along with new development entrance piers at the entrance to the proposed development.  The total gross floor area of the proposed development will be circa 10,086sq.m at this circa 2.4 hectare site bounded to the west by Green Lane, to the north-west by </w:t>
            </w:r>
            <w:r w:rsidRPr="00E86B61">
              <w:rPr>
                <w:noProof/>
                <w:sz w:val="24"/>
                <w:szCs w:val="24"/>
              </w:rPr>
              <w:lastRenderedPageBreak/>
              <w:t>St. Anne's Terrace and Blackthorn Hill residential estate, to the east by Rathcoole Boys Football Club and to the south by greenfield lands.  The site is accessed from Green Lane to the west of the site.  The site also includes part of the Rathcoole Boys Football Club lands and Forest Hills required for connection to the sewer network.</w:t>
            </w:r>
          </w:p>
        </w:tc>
      </w:tr>
    </w:tbl>
    <w:p w:rsidR="00CB64CF" w:rsidRDefault="00CB64CF">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CB64CF" w:rsidTr="0053579C">
        <w:tblPrEx>
          <w:tblCellMar>
            <w:top w:w="0" w:type="dxa"/>
            <w:bottom w:w="0" w:type="dxa"/>
          </w:tblCellMar>
        </w:tblPrEx>
        <w:tc>
          <w:tcPr>
            <w:tcW w:w="3794" w:type="dxa"/>
          </w:tcPr>
          <w:p w:rsidR="00CB64CF" w:rsidRPr="0053579C" w:rsidRDefault="00CB64CF">
            <w:pPr>
              <w:spacing w:before="120"/>
              <w:rPr>
                <w:b/>
                <w:sz w:val="24"/>
                <w:szCs w:val="24"/>
              </w:rPr>
            </w:pPr>
            <w:r w:rsidRPr="00E86B61">
              <w:rPr>
                <w:b/>
                <w:noProof/>
                <w:sz w:val="24"/>
                <w:szCs w:val="24"/>
              </w:rPr>
              <w:t>SD17A/0357</w:t>
            </w:r>
          </w:p>
        </w:tc>
        <w:tc>
          <w:tcPr>
            <w:tcW w:w="5062" w:type="dxa"/>
            <w:gridSpan w:val="2"/>
          </w:tcPr>
          <w:p w:rsidR="00CB64CF" w:rsidRPr="0053579C" w:rsidRDefault="00CB64CF">
            <w:pPr>
              <w:spacing w:before="120"/>
              <w:rPr>
                <w:b/>
                <w:sz w:val="24"/>
                <w:szCs w:val="24"/>
              </w:rPr>
            </w:pPr>
          </w:p>
        </w:tc>
      </w:tr>
      <w:tr w:rsidR="00CB64CF" w:rsidTr="0053579C">
        <w:tblPrEx>
          <w:tblCellMar>
            <w:top w:w="0" w:type="dxa"/>
            <w:bottom w:w="0" w:type="dxa"/>
          </w:tblCellMar>
        </w:tblPrEx>
        <w:trPr>
          <w:cantSplit/>
        </w:trPr>
        <w:tc>
          <w:tcPr>
            <w:tcW w:w="3794" w:type="dxa"/>
          </w:tcPr>
          <w:p w:rsidR="00CB64CF" w:rsidRPr="0053579C" w:rsidRDefault="00CB64CF">
            <w:pPr>
              <w:spacing w:before="120"/>
              <w:jc w:val="right"/>
              <w:rPr>
                <w:sz w:val="24"/>
                <w:szCs w:val="24"/>
              </w:rPr>
            </w:pPr>
            <w:r w:rsidRPr="0053579C">
              <w:rPr>
                <w:sz w:val="24"/>
                <w:szCs w:val="24"/>
              </w:rPr>
              <w:t>AN BORD PLEANALA REF. NO.:</w:t>
            </w:r>
          </w:p>
        </w:tc>
        <w:tc>
          <w:tcPr>
            <w:tcW w:w="4819" w:type="dxa"/>
          </w:tcPr>
          <w:p w:rsidR="00CB64CF" w:rsidRPr="0053579C" w:rsidRDefault="00CB64CF">
            <w:pPr>
              <w:spacing w:before="120"/>
              <w:rPr>
                <w:sz w:val="24"/>
                <w:szCs w:val="24"/>
              </w:rPr>
            </w:pPr>
            <w:r w:rsidRPr="00E86B61">
              <w:rPr>
                <w:b/>
                <w:noProof/>
                <w:sz w:val="24"/>
                <w:szCs w:val="24"/>
              </w:rPr>
              <w:t>ABP-301497-18</w:t>
            </w:r>
          </w:p>
        </w:tc>
        <w:tc>
          <w:tcPr>
            <w:tcW w:w="243" w:type="dxa"/>
          </w:tcPr>
          <w:p w:rsidR="00CB64CF" w:rsidRPr="0053579C" w:rsidRDefault="00CB64CF">
            <w:pPr>
              <w:pStyle w:val="Heading1"/>
              <w:jc w:val="left"/>
              <w:rPr>
                <w:sz w:val="24"/>
                <w:szCs w:val="24"/>
              </w:rPr>
            </w:pPr>
          </w:p>
        </w:tc>
      </w:tr>
      <w:tr w:rsidR="00CB64CF" w:rsidTr="0053579C">
        <w:tblPrEx>
          <w:tblCellMar>
            <w:top w:w="0" w:type="dxa"/>
            <w:bottom w:w="0" w:type="dxa"/>
          </w:tblCellMar>
        </w:tblPrEx>
        <w:tc>
          <w:tcPr>
            <w:tcW w:w="3794" w:type="dxa"/>
          </w:tcPr>
          <w:p w:rsidR="00CB64CF" w:rsidRPr="0053579C" w:rsidRDefault="00CB64CF">
            <w:pPr>
              <w:spacing w:before="120"/>
              <w:jc w:val="right"/>
              <w:rPr>
                <w:sz w:val="24"/>
                <w:szCs w:val="24"/>
              </w:rPr>
            </w:pPr>
            <w:r w:rsidRPr="0053579C">
              <w:rPr>
                <w:sz w:val="24"/>
                <w:szCs w:val="24"/>
              </w:rPr>
              <w:t>APPEAL DECIDED:</w:t>
            </w:r>
          </w:p>
        </w:tc>
        <w:tc>
          <w:tcPr>
            <w:tcW w:w="5062" w:type="dxa"/>
            <w:gridSpan w:val="2"/>
          </w:tcPr>
          <w:p w:rsidR="00CB64CF" w:rsidRPr="0053579C" w:rsidRDefault="00CB64CF">
            <w:pPr>
              <w:spacing w:before="120"/>
              <w:rPr>
                <w:sz w:val="24"/>
                <w:szCs w:val="24"/>
              </w:rPr>
            </w:pPr>
            <w:r w:rsidRPr="00E86B61">
              <w:rPr>
                <w:noProof/>
                <w:sz w:val="24"/>
                <w:szCs w:val="24"/>
              </w:rPr>
              <w:t>07-Nov-2018</w:t>
            </w:r>
            <w:r w:rsidRPr="0053579C">
              <w:rPr>
                <w:sz w:val="24"/>
                <w:szCs w:val="24"/>
              </w:rPr>
              <w:t xml:space="preserve">        </w:t>
            </w:r>
          </w:p>
        </w:tc>
      </w:tr>
      <w:tr w:rsidR="00CB64CF" w:rsidTr="0053579C">
        <w:tblPrEx>
          <w:tblCellMar>
            <w:top w:w="0" w:type="dxa"/>
            <w:bottom w:w="0" w:type="dxa"/>
          </w:tblCellMar>
        </w:tblPrEx>
        <w:tc>
          <w:tcPr>
            <w:tcW w:w="3794" w:type="dxa"/>
          </w:tcPr>
          <w:p w:rsidR="00CB64CF" w:rsidRPr="0053579C" w:rsidRDefault="00CB64CF">
            <w:pPr>
              <w:spacing w:before="120"/>
              <w:jc w:val="right"/>
              <w:rPr>
                <w:sz w:val="24"/>
                <w:szCs w:val="24"/>
              </w:rPr>
            </w:pPr>
            <w:r w:rsidRPr="0053579C">
              <w:rPr>
                <w:sz w:val="24"/>
                <w:szCs w:val="24"/>
              </w:rPr>
              <w:t>APPELLANT TYPE:</w:t>
            </w:r>
          </w:p>
        </w:tc>
        <w:tc>
          <w:tcPr>
            <w:tcW w:w="5062" w:type="dxa"/>
            <w:gridSpan w:val="2"/>
          </w:tcPr>
          <w:p w:rsidR="00CB64CF" w:rsidRPr="0053579C" w:rsidRDefault="00CB64CF">
            <w:pPr>
              <w:pStyle w:val="Header"/>
              <w:tabs>
                <w:tab w:val="clear" w:pos="4153"/>
                <w:tab w:val="clear" w:pos="8306"/>
              </w:tabs>
              <w:spacing w:before="120"/>
              <w:rPr>
                <w:sz w:val="24"/>
                <w:szCs w:val="24"/>
              </w:rPr>
            </w:pPr>
            <w:r w:rsidRPr="00E86B61">
              <w:rPr>
                <w:noProof/>
                <w:sz w:val="24"/>
                <w:szCs w:val="24"/>
              </w:rPr>
              <w:t>3RD PARTY X 2</w:t>
            </w:r>
          </w:p>
        </w:tc>
      </w:tr>
      <w:tr w:rsidR="00CB64CF" w:rsidTr="0053579C">
        <w:tblPrEx>
          <w:tblCellMar>
            <w:top w:w="0" w:type="dxa"/>
            <w:bottom w:w="0" w:type="dxa"/>
          </w:tblCellMar>
        </w:tblPrEx>
        <w:tc>
          <w:tcPr>
            <w:tcW w:w="3794" w:type="dxa"/>
          </w:tcPr>
          <w:p w:rsidR="00CB64CF" w:rsidRPr="0053579C" w:rsidRDefault="00CB64CF">
            <w:pPr>
              <w:spacing w:before="120"/>
              <w:jc w:val="right"/>
              <w:rPr>
                <w:sz w:val="24"/>
                <w:szCs w:val="24"/>
              </w:rPr>
            </w:pPr>
            <w:r w:rsidRPr="0053579C">
              <w:rPr>
                <w:sz w:val="24"/>
                <w:szCs w:val="24"/>
              </w:rPr>
              <w:t>APPEAL DECISION:</w:t>
            </w:r>
          </w:p>
        </w:tc>
        <w:tc>
          <w:tcPr>
            <w:tcW w:w="5062" w:type="dxa"/>
            <w:gridSpan w:val="2"/>
          </w:tcPr>
          <w:p w:rsidR="00CB64CF" w:rsidRPr="0053579C" w:rsidRDefault="00CB64CF">
            <w:pPr>
              <w:spacing w:before="120"/>
              <w:rPr>
                <w:b/>
                <w:sz w:val="24"/>
                <w:szCs w:val="24"/>
              </w:rPr>
            </w:pPr>
            <w:r w:rsidRPr="00E86B61">
              <w:rPr>
                <w:b/>
                <w:noProof/>
                <w:sz w:val="24"/>
                <w:szCs w:val="24"/>
              </w:rPr>
              <w:t>Grant Permission</w:t>
            </w:r>
          </w:p>
        </w:tc>
      </w:tr>
      <w:tr w:rsidR="00CB64CF" w:rsidTr="0053579C">
        <w:tblPrEx>
          <w:tblCellMar>
            <w:top w:w="0" w:type="dxa"/>
            <w:bottom w:w="0" w:type="dxa"/>
          </w:tblCellMar>
        </w:tblPrEx>
        <w:tc>
          <w:tcPr>
            <w:tcW w:w="3794" w:type="dxa"/>
          </w:tcPr>
          <w:p w:rsidR="00CB64CF" w:rsidRPr="0053579C" w:rsidRDefault="00CB64CF">
            <w:pPr>
              <w:spacing w:before="120"/>
              <w:jc w:val="right"/>
              <w:rPr>
                <w:sz w:val="24"/>
                <w:szCs w:val="24"/>
              </w:rPr>
            </w:pPr>
            <w:r w:rsidRPr="0053579C">
              <w:rPr>
                <w:sz w:val="24"/>
                <w:szCs w:val="24"/>
              </w:rPr>
              <w:t>COUNCILS DECISION:</w:t>
            </w:r>
          </w:p>
        </w:tc>
        <w:tc>
          <w:tcPr>
            <w:tcW w:w="5062" w:type="dxa"/>
            <w:gridSpan w:val="2"/>
          </w:tcPr>
          <w:p w:rsidR="00CB64CF" w:rsidRPr="0053579C" w:rsidRDefault="00CB64CF">
            <w:pPr>
              <w:spacing w:before="120"/>
              <w:rPr>
                <w:sz w:val="24"/>
                <w:szCs w:val="24"/>
              </w:rPr>
            </w:pPr>
            <w:r w:rsidRPr="00E86B61">
              <w:rPr>
                <w:noProof/>
                <w:sz w:val="24"/>
                <w:szCs w:val="24"/>
              </w:rPr>
              <w:t>GRANT PERMISSION</w:t>
            </w:r>
          </w:p>
        </w:tc>
      </w:tr>
      <w:tr w:rsidR="00CB64CF" w:rsidTr="0053579C">
        <w:tblPrEx>
          <w:tblCellMar>
            <w:top w:w="0" w:type="dxa"/>
            <w:bottom w:w="0" w:type="dxa"/>
          </w:tblCellMar>
        </w:tblPrEx>
        <w:tc>
          <w:tcPr>
            <w:tcW w:w="3794" w:type="dxa"/>
          </w:tcPr>
          <w:p w:rsidR="00CB64CF" w:rsidRPr="0053579C" w:rsidRDefault="00CB64CF">
            <w:pPr>
              <w:spacing w:before="120"/>
              <w:jc w:val="right"/>
              <w:rPr>
                <w:sz w:val="24"/>
                <w:szCs w:val="24"/>
              </w:rPr>
            </w:pPr>
            <w:r w:rsidRPr="0053579C">
              <w:rPr>
                <w:sz w:val="24"/>
                <w:szCs w:val="24"/>
              </w:rPr>
              <w:t>APPLICANT:</w:t>
            </w:r>
          </w:p>
        </w:tc>
        <w:tc>
          <w:tcPr>
            <w:tcW w:w="5062" w:type="dxa"/>
            <w:gridSpan w:val="2"/>
          </w:tcPr>
          <w:p w:rsidR="00CB64CF" w:rsidRPr="0053579C" w:rsidRDefault="00CB64CF">
            <w:pPr>
              <w:spacing w:before="120"/>
              <w:rPr>
                <w:sz w:val="24"/>
                <w:szCs w:val="24"/>
              </w:rPr>
            </w:pPr>
            <w:r w:rsidRPr="00E86B61">
              <w:rPr>
                <w:noProof/>
                <w:sz w:val="24"/>
                <w:szCs w:val="24"/>
              </w:rPr>
              <w:t>Brian and Theresa Prendergast</w:t>
            </w:r>
          </w:p>
        </w:tc>
      </w:tr>
      <w:tr w:rsidR="00CB64CF" w:rsidTr="0053579C">
        <w:tblPrEx>
          <w:tblCellMar>
            <w:top w:w="0" w:type="dxa"/>
            <w:bottom w:w="0" w:type="dxa"/>
          </w:tblCellMar>
        </w:tblPrEx>
        <w:tc>
          <w:tcPr>
            <w:tcW w:w="3794" w:type="dxa"/>
          </w:tcPr>
          <w:p w:rsidR="00CB64CF" w:rsidRPr="0053579C" w:rsidRDefault="00CB64CF">
            <w:pPr>
              <w:spacing w:before="120"/>
              <w:jc w:val="right"/>
              <w:rPr>
                <w:sz w:val="24"/>
                <w:szCs w:val="24"/>
              </w:rPr>
            </w:pPr>
            <w:r w:rsidRPr="0053579C">
              <w:rPr>
                <w:sz w:val="24"/>
                <w:szCs w:val="24"/>
              </w:rPr>
              <w:t>LOCATION:</w:t>
            </w:r>
          </w:p>
        </w:tc>
        <w:tc>
          <w:tcPr>
            <w:tcW w:w="5062" w:type="dxa"/>
            <w:gridSpan w:val="2"/>
          </w:tcPr>
          <w:p w:rsidR="00CB64CF" w:rsidRPr="0053579C" w:rsidRDefault="00CB64CF">
            <w:pPr>
              <w:spacing w:before="120"/>
              <w:rPr>
                <w:sz w:val="24"/>
                <w:szCs w:val="24"/>
              </w:rPr>
            </w:pPr>
            <w:r w:rsidRPr="00E86B61">
              <w:rPr>
                <w:noProof/>
                <w:sz w:val="24"/>
                <w:szCs w:val="24"/>
              </w:rPr>
              <w:t>Green Lane, Rathcoole, Co. Dublin</w:t>
            </w:r>
          </w:p>
        </w:tc>
      </w:tr>
      <w:tr w:rsidR="00CB64CF" w:rsidTr="0053579C">
        <w:tblPrEx>
          <w:tblCellMar>
            <w:top w:w="0" w:type="dxa"/>
            <w:bottom w:w="0" w:type="dxa"/>
          </w:tblCellMar>
        </w:tblPrEx>
        <w:tc>
          <w:tcPr>
            <w:tcW w:w="3794" w:type="dxa"/>
          </w:tcPr>
          <w:p w:rsidR="00CB64CF" w:rsidRPr="0053579C" w:rsidRDefault="00CB64CF">
            <w:pPr>
              <w:spacing w:before="120"/>
              <w:jc w:val="right"/>
              <w:rPr>
                <w:sz w:val="24"/>
                <w:szCs w:val="24"/>
              </w:rPr>
            </w:pPr>
            <w:r w:rsidRPr="0053579C">
              <w:rPr>
                <w:sz w:val="24"/>
                <w:szCs w:val="24"/>
              </w:rPr>
              <w:t>PROPOSED DEVELOPMENT:</w:t>
            </w:r>
          </w:p>
        </w:tc>
        <w:tc>
          <w:tcPr>
            <w:tcW w:w="5062" w:type="dxa"/>
            <w:gridSpan w:val="2"/>
          </w:tcPr>
          <w:p w:rsidR="00CB64CF" w:rsidRPr="0053579C" w:rsidRDefault="00CB64CF">
            <w:pPr>
              <w:spacing w:before="120"/>
              <w:rPr>
                <w:sz w:val="24"/>
                <w:szCs w:val="24"/>
              </w:rPr>
            </w:pPr>
            <w:r w:rsidRPr="00E86B61">
              <w:rPr>
                <w:noProof/>
                <w:sz w:val="24"/>
                <w:szCs w:val="24"/>
              </w:rPr>
              <w:t xml:space="preserve">The demolition of 2 existing dwellings and the construction of a residential development of 22 units comprising: 2 three bed units with study, 18 four bed units and 2 four bed units with study. The units will be two storeys in height including second floor accommodation in roof space with dormer windows and rooflights. The units will comprise of a mix of terraced, semi-detached and detached units. The proposed development includes associated public open space, landscaping including boundary treatment, underground services and utilities and road, footpath and cycle infrastructure on the site. 44 surface car parking spaces will be provided for the development, in a combination of in-curtilage and grouped parking. The proposed development includes amendments to the existing roadway at St. Anne’s Terrace and amendments and upgrades to Green Lane, including provision of new footpath along with new development entrance </w:t>
            </w:r>
            <w:r w:rsidRPr="00E86B61">
              <w:rPr>
                <w:noProof/>
                <w:sz w:val="24"/>
                <w:szCs w:val="24"/>
              </w:rPr>
              <w:lastRenderedPageBreak/>
              <w:t>piers. The total gross floor area of the proposed development will be circa 3,652sq.m, all on a site bounded to the west  by Green Lane, to the north-west by St. Anne’s Terrace and by Blackthorn Hill residential estate, to the north-east and south by greenfield lands and to the east by greenfield lands and by Rathcoole Boys Football Club.The site is accessed from Green Lane to the west of the site. The site also includes part of the Rathcoole Boys Football Club lands and Forest Hills required for connection to the foul water sewer network.</w:t>
            </w:r>
          </w:p>
        </w:tc>
      </w:tr>
    </w:tbl>
    <w:p w:rsidR="00CB64CF" w:rsidRDefault="00CB64CF">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CB64CF" w:rsidTr="0053579C">
        <w:tblPrEx>
          <w:tblCellMar>
            <w:top w:w="0" w:type="dxa"/>
            <w:bottom w:w="0" w:type="dxa"/>
          </w:tblCellMar>
        </w:tblPrEx>
        <w:tc>
          <w:tcPr>
            <w:tcW w:w="3794" w:type="dxa"/>
          </w:tcPr>
          <w:p w:rsidR="00CB64CF" w:rsidRPr="0053579C" w:rsidRDefault="00CB64CF">
            <w:pPr>
              <w:spacing w:before="120"/>
              <w:rPr>
                <w:b/>
                <w:sz w:val="24"/>
                <w:szCs w:val="24"/>
              </w:rPr>
            </w:pPr>
            <w:r w:rsidRPr="00E86B61">
              <w:rPr>
                <w:b/>
                <w:noProof/>
                <w:sz w:val="24"/>
                <w:szCs w:val="24"/>
              </w:rPr>
              <w:t>SD18A/0144</w:t>
            </w:r>
          </w:p>
        </w:tc>
        <w:tc>
          <w:tcPr>
            <w:tcW w:w="5062" w:type="dxa"/>
            <w:gridSpan w:val="2"/>
          </w:tcPr>
          <w:p w:rsidR="00CB64CF" w:rsidRPr="0053579C" w:rsidRDefault="00CB64CF">
            <w:pPr>
              <w:spacing w:before="120"/>
              <w:rPr>
                <w:b/>
                <w:sz w:val="24"/>
                <w:szCs w:val="24"/>
              </w:rPr>
            </w:pPr>
          </w:p>
        </w:tc>
      </w:tr>
      <w:tr w:rsidR="00CB64CF" w:rsidTr="0053579C">
        <w:tblPrEx>
          <w:tblCellMar>
            <w:top w:w="0" w:type="dxa"/>
            <w:bottom w:w="0" w:type="dxa"/>
          </w:tblCellMar>
        </w:tblPrEx>
        <w:trPr>
          <w:cantSplit/>
        </w:trPr>
        <w:tc>
          <w:tcPr>
            <w:tcW w:w="3794" w:type="dxa"/>
          </w:tcPr>
          <w:p w:rsidR="00CB64CF" w:rsidRPr="0053579C" w:rsidRDefault="00CB64CF">
            <w:pPr>
              <w:spacing w:before="120"/>
              <w:jc w:val="right"/>
              <w:rPr>
                <w:sz w:val="24"/>
                <w:szCs w:val="24"/>
              </w:rPr>
            </w:pPr>
            <w:r w:rsidRPr="0053579C">
              <w:rPr>
                <w:sz w:val="24"/>
                <w:szCs w:val="24"/>
              </w:rPr>
              <w:t>AN BORD PLEANALA REF. NO.:</w:t>
            </w:r>
          </w:p>
        </w:tc>
        <w:tc>
          <w:tcPr>
            <w:tcW w:w="4819" w:type="dxa"/>
          </w:tcPr>
          <w:p w:rsidR="00CB64CF" w:rsidRPr="0053579C" w:rsidRDefault="00CB64CF">
            <w:pPr>
              <w:spacing w:before="120"/>
              <w:rPr>
                <w:sz w:val="24"/>
                <w:szCs w:val="24"/>
              </w:rPr>
            </w:pPr>
            <w:r w:rsidRPr="00E86B61">
              <w:rPr>
                <w:b/>
                <w:noProof/>
                <w:sz w:val="24"/>
                <w:szCs w:val="24"/>
              </w:rPr>
              <w:t>ABP-302095-18</w:t>
            </w:r>
          </w:p>
        </w:tc>
        <w:tc>
          <w:tcPr>
            <w:tcW w:w="243" w:type="dxa"/>
          </w:tcPr>
          <w:p w:rsidR="00CB64CF" w:rsidRPr="0053579C" w:rsidRDefault="00CB64CF">
            <w:pPr>
              <w:pStyle w:val="Heading1"/>
              <w:jc w:val="left"/>
              <w:rPr>
                <w:sz w:val="24"/>
                <w:szCs w:val="24"/>
              </w:rPr>
            </w:pPr>
          </w:p>
        </w:tc>
      </w:tr>
      <w:tr w:rsidR="00CB64CF" w:rsidTr="0053579C">
        <w:tblPrEx>
          <w:tblCellMar>
            <w:top w:w="0" w:type="dxa"/>
            <w:bottom w:w="0" w:type="dxa"/>
          </w:tblCellMar>
        </w:tblPrEx>
        <w:tc>
          <w:tcPr>
            <w:tcW w:w="3794" w:type="dxa"/>
          </w:tcPr>
          <w:p w:rsidR="00CB64CF" w:rsidRPr="0053579C" w:rsidRDefault="00CB64CF">
            <w:pPr>
              <w:spacing w:before="120"/>
              <w:jc w:val="right"/>
              <w:rPr>
                <w:sz w:val="24"/>
                <w:szCs w:val="24"/>
              </w:rPr>
            </w:pPr>
            <w:r w:rsidRPr="0053579C">
              <w:rPr>
                <w:sz w:val="24"/>
                <w:szCs w:val="24"/>
              </w:rPr>
              <w:t>APPEAL DECIDED:</w:t>
            </w:r>
          </w:p>
        </w:tc>
        <w:tc>
          <w:tcPr>
            <w:tcW w:w="5062" w:type="dxa"/>
            <w:gridSpan w:val="2"/>
          </w:tcPr>
          <w:p w:rsidR="00CB64CF" w:rsidRPr="0053579C" w:rsidRDefault="00CB64CF">
            <w:pPr>
              <w:spacing w:before="120"/>
              <w:rPr>
                <w:sz w:val="24"/>
                <w:szCs w:val="24"/>
              </w:rPr>
            </w:pPr>
            <w:r w:rsidRPr="00E86B61">
              <w:rPr>
                <w:noProof/>
                <w:sz w:val="24"/>
                <w:szCs w:val="24"/>
              </w:rPr>
              <w:t>06-Nov-2018</w:t>
            </w:r>
            <w:r w:rsidRPr="0053579C">
              <w:rPr>
                <w:sz w:val="24"/>
                <w:szCs w:val="24"/>
              </w:rPr>
              <w:t xml:space="preserve">        </w:t>
            </w:r>
          </w:p>
        </w:tc>
      </w:tr>
      <w:tr w:rsidR="00CB64CF" w:rsidTr="0053579C">
        <w:tblPrEx>
          <w:tblCellMar>
            <w:top w:w="0" w:type="dxa"/>
            <w:bottom w:w="0" w:type="dxa"/>
          </w:tblCellMar>
        </w:tblPrEx>
        <w:tc>
          <w:tcPr>
            <w:tcW w:w="3794" w:type="dxa"/>
          </w:tcPr>
          <w:p w:rsidR="00CB64CF" w:rsidRPr="0053579C" w:rsidRDefault="00CB64CF">
            <w:pPr>
              <w:spacing w:before="120"/>
              <w:jc w:val="right"/>
              <w:rPr>
                <w:sz w:val="24"/>
                <w:szCs w:val="24"/>
              </w:rPr>
            </w:pPr>
            <w:r w:rsidRPr="0053579C">
              <w:rPr>
                <w:sz w:val="24"/>
                <w:szCs w:val="24"/>
              </w:rPr>
              <w:t>APPELLANT TYPE:</w:t>
            </w:r>
          </w:p>
        </w:tc>
        <w:tc>
          <w:tcPr>
            <w:tcW w:w="5062" w:type="dxa"/>
            <w:gridSpan w:val="2"/>
          </w:tcPr>
          <w:p w:rsidR="00CB64CF" w:rsidRPr="0053579C" w:rsidRDefault="00CB64CF">
            <w:pPr>
              <w:pStyle w:val="Header"/>
              <w:tabs>
                <w:tab w:val="clear" w:pos="4153"/>
                <w:tab w:val="clear" w:pos="8306"/>
              </w:tabs>
              <w:spacing w:before="120"/>
              <w:rPr>
                <w:sz w:val="24"/>
                <w:szCs w:val="24"/>
              </w:rPr>
            </w:pPr>
            <w:r w:rsidRPr="00E86B61">
              <w:rPr>
                <w:noProof/>
                <w:sz w:val="24"/>
                <w:szCs w:val="24"/>
              </w:rPr>
              <w:t>3RD PARTY</w:t>
            </w:r>
          </w:p>
        </w:tc>
      </w:tr>
      <w:tr w:rsidR="00CB64CF" w:rsidTr="0053579C">
        <w:tblPrEx>
          <w:tblCellMar>
            <w:top w:w="0" w:type="dxa"/>
            <w:bottom w:w="0" w:type="dxa"/>
          </w:tblCellMar>
        </w:tblPrEx>
        <w:tc>
          <w:tcPr>
            <w:tcW w:w="3794" w:type="dxa"/>
          </w:tcPr>
          <w:p w:rsidR="00CB64CF" w:rsidRPr="0053579C" w:rsidRDefault="00CB64CF">
            <w:pPr>
              <w:spacing w:before="120"/>
              <w:jc w:val="right"/>
              <w:rPr>
                <w:sz w:val="24"/>
                <w:szCs w:val="24"/>
              </w:rPr>
            </w:pPr>
            <w:r w:rsidRPr="0053579C">
              <w:rPr>
                <w:sz w:val="24"/>
                <w:szCs w:val="24"/>
              </w:rPr>
              <w:t>APPEAL DECISION:</w:t>
            </w:r>
          </w:p>
        </w:tc>
        <w:tc>
          <w:tcPr>
            <w:tcW w:w="5062" w:type="dxa"/>
            <w:gridSpan w:val="2"/>
          </w:tcPr>
          <w:p w:rsidR="00CB64CF" w:rsidRPr="0053579C" w:rsidRDefault="00CB64CF">
            <w:pPr>
              <w:spacing w:before="120"/>
              <w:rPr>
                <w:b/>
                <w:sz w:val="24"/>
                <w:szCs w:val="24"/>
              </w:rPr>
            </w:pPr>
            <w:r w:rsidRPr="00E86B61">
              <w:rPr>
                <w:b/>
                <w:noProof/>
                <w:sz w:val="24"/>
                <w:szCs w:val="24"/>
              </w:rPr>
              <w:t>Grant Permission</w:t>
            </w:r>
          </w:p>
        </w:tc>
      </w:tr>
      <w:tr w:rsidR="00CB64CF" w:rsidTr="0053579C">
        <w:tblPrEx>
          <w:tblCellMar>
            <w:top w:w="0" w:type="dxa"/>
            <w:bottom w:w="0" w:type="dxa"/>
          </w:tblCellMar>
        </w:tblPrEx>
        <w:tc>
          <w:tcPr>
            <w:tcW w:w="3794" w:type="dxa"/>
          </w:tcPr>
          <w:p w:rsidR="00CB64CF" w:rsidRPr="0053579C" w:rsidRDefault="00CB64CF">
            <w:pPr>
              <w:spacing w:before="120"/>
              <w:jc w:val="right"/>
              <w:rPr>
                <w:sz w:val="24"/>
                <w:szCs w:val="24"/>
              </w:rPr>
            </w:pPr>
            <w:r w:rsidRPr="0053579C">
              <w:rPr>
                <w:sz w:val="24"/>
                <w:szCs w:val="24"/>
              </w:rPr>
              <w:t>COUNCILS DECISION:</w:t>
            </w:r>
          </w:p>
        </w:tc>
        <w:tc>
          <w:tcPr>
            <w:tcW w:w="5062" w:type="dxa"/>
            <w:gridSpan w:val="2"/>
          </w:tcPr>
          <w:p w:rsidR="00CB64CF" w:rsidRPr="0053579C" w:rsidRDefault="00CB64CF">
            <w:pPr>
              <w:spacing w:before="120"/>
              <w:rPr>
                <w:sz w:val="24"/>
                <w:szCs w:val="24"/>
              </w:rPr>
            </w:pPr>
            <w:r w:rsidRPr="00E86B61">
              <w:rPr>
                <w:noProof/>
                <w:sz w:val="24"/>
                <w:szCs w:val="24"/>
              </w:rPr>
              <w:t>GRANT PERMISSION</w:t>
            </w:r>
          </w:p>
        </w:tc>
      </w:tr>
      <w:tr w:rsidR="00CB64CF" w:rsidTr="0053579C">
        <w:tblPrEx>
          <w:tblCellMar>
            <w:top w:w="0" w:type="dxa"/>
            <w:bottom w:w="0" w:type="dxa"/>
          </w:tblCellMar>
        </w:tblPrEx>
        <w:tc>
          <w:tcPr>
            <w:tcW w:w="3794" w:type="dxa"/>
          </w:tcPr>
          <w:p w:rsidR="00CB64CF" w:rsidRPr="0053579C" w:rsidRDefault="00CB64CF">
            <w:pPr>
              <w:spacing w:before="120"/>
              <w:jc w:val="right"/>
              <w:rPr>
                <w:sz w:val="24"/>
                <w:szCs w:val="24"/>
              </w:rPr>
            </w:pPr>
            <w:r w:rsidRPr="0053579C">
              <w:rPr>
                <w:sz w:val="24"/>
                <w:szCs w:val="24"/>
              </w:rPr>
              <w:t>APPLICANT:</w:t>
            </w:r>
          </w:p>
        </w:tc>
        <w:tc>
          <w:tcPr>
            <w:tcW w:w="5062" w:type="dxa"/>
            <w:gridSpan w:val="2"/>
          </w:tcPr>
          <w:p w:rsidR="00CB64CF" w:rsidRPr="0053579C" w:rsidRDefault="00CB64CF">
            <w:pPr>
              <w:spacing w:before="120"/>
              <w:rPr>
                <w:sz w:val="24"/>
                <w:szCs w:val="24"/>
              </w:rPr>
            </w:pPr>
            <w:r w:rsidRPr="00E86B61">
              <w:rPr>
                <w:noProof/>
                <w:sz w:val="24"/>
                <w:szCs w:val="24"/>
              </w:rPr>
              <w:t>Towerbright Limited</w:t>
            </w:r>
          </w:p>
        </w:tc>
      </w:tr>
      <w:tr w:rsidR="00CB64CF" w:rsidTr="0053579C">
        <w:tblPrEx>
          <w:tblCellMar>
            <w:top w:w="0" w:type="dxa"/>
            <w:bottom w:w="0" w:type="dxa"/>
          </w:tblCellMar>
        </w:tblPrEx>
        <w:tc>
          <w:tcPr>
            <w:tcW w:w="3794" w:type="dxa"/>
          </w:tcPr>
          <w:p w:rsidR="00CB64CF" w:rsidRPr="0053579C" w:rsidRDefault="00CB64CF">
            <w:pPr>
              <w:spacing w:before="120"/>
              <w:jc w:val="right"/>
              <w:rPr>
                <w:sz w:val="24"/>
                <w:szCs w:val="24"/>
              </w:rPr>
            </w:pPr>
            <w:r w:rsidRPr="0053579C">
              <w:rPr>
                <w:sz w:val="24"/>
                <w:szCs w:val="24"/>
              </w:rPr>
              <w:t>LOCATION:</w:t>
            </w:r>
          </w:p>
        </w:tc>
        <w:tc>
          <w:tcPr>
            <w:tcW w:w="5062" w:type="dxa"/>
            <w:gridSpan w:val="2"/>
          </w:tcPr>
          <w:p w:rsidR="00CB64CF" w:rsidRPr="0053579C" w:rsidRDefault="00CB64CF">
            <w:pPr>
              <w:spacing w:before="120"/>
              <w:rPr>
                <w:sz w:val="24"/>
                <w:szCs w:val="24"/>
              </w:rPr>
            </w:pPr>
            <w:r w:rsidRPr="00E86B61">
              <w:rPr>
                <w:noProof/>
                <w:sz w:val="24"/>
                <w:szCs w:val="24"/>
              </w:rPr>
              <w:t>Old Bawn Shopping Centre, Old Bawn Road, Tallaght, Dublin 24.</w:t>
            </w:r>
          </w:p>
        </w:tc>
      </w:tr>
      <w:tr w:rsidR="00CB64CF" w:rsidTr="0053579C">
        <w:tblPrEx>
          <w:tblCellMar>
            <w:top w:w="0" w:type="dxa"/>
            <w:bottom w:w="0" w:type="dxa"/>
          </w:tblCellMar>
        </w:tblPrEx>
        <w:tc>
          <w:tcPr>
            <w:tcW w:w="3794" w:type="dxa"/>
          </w:tcPr>
          <w:p w:rsidR="00CB64CF" w:rsidRPr="0053579C" w:rsidRDefault="00CB64CF">
            <w:pPr>
              <w:spacing w:before="120"/>
              <w:jc w:val="right"/>
              <w:rPr>
                <w:sz w:val="24"/>
                <w:szCs w:val="24"/>
              </w:rPr>
            </w:pPr>
            <w:r w:rsidRPr="0053579C">
              <w:rPr>
                <w:sz w:val="24"/>
                <w:szCs w:val="24"/>
              </w:rPr>
              <w:t>PROPOSED DEVELOPMENT:</w:t>
            </w:r>
          </w:p>
        </w:tc>
        <w:tc>
          <w:tcPr>
            <w:tcW w:w="5062" w:type="dxa"/>
            <w:gridSpan w:val="2"/>
          </w:tcPr>
          <w:p w:rsidR="00CB64CF" w:rsidRPr="0053579C" w:rsidRDefault="00CB64CF">
            <w:pPr>
              <w:spacing w:before="120"/>
              <w:rPr>
                <w:sz w:val="24"/>
                <w:szCs w:val="24"/>
              </w:rPr>
            </w:pPr>
            <w:r w:rsidRPr="00E86B61">
              <w:rPr>
                <w:noProof/>
                <w:sz w:val="24"/>
                <w:szCs w:val="24"/>
              </w:rPr>
              <w:t>180sq.m single storey coffee shop with 3 car parking spaces within the existing car park along with a 64sq.m outdoor seating area and new pedestrian entrance onto the Old Bawn Road.  The development will include all associated site works above and below ground including a reduction in the number of spaces in the existing car park from 110 to 97 in total.</w:t>
            </w:r>
          </w:p>
        </w:tc>
      </w:tr>
    </w:tbl>
    <w:p w:rsidR="00CB64CF" w:rsidRDefault="00CB64CF">
      <w:pPr>
        <w:pBdr>
          <w:bottom w:val="single" w:sz="12" w:space="1" w:color="auto"/>
        </w:pBdr>
      </w:pPr>
    </w:p>
    <w:p w:rsidR="00CB64CF" w:rsidRDefault="00CB64CF"/>
    <w:sectPr w:rsidR="00CB64CF">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64CF" w:rsidRDefault="00CB64CF">
      <w:r>
        <w:separator/>
      </w:r>
    </w:p>
  </w:endnote>
  <w:endnote w:type="continuationSeparator" w:id="0">
    <w:p w:rsidR="00CB64CF" w:rsidRDefault="00CB6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64CF" w:rsidRDefault="00CB64CF">
      <w:r>
        <w:separator/>
      </w:r>
    </w:p>
  </w:footnote>
  <w:footnote w:type="continuationSeparator" w:id="0">
    <w:p w:rsidR="00CB64CF" w:rsidRDefault="00CB64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4742C6">
      <w:rPr>
        <w:rStyle w:val="PageNumber"/>
        <w:b/>
        <w:noProof/>
        <w:sz w:val="24"/>
        <w:szCs w:val="24"/>
      </w:rPr>
      <w:t>3</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067260"/>
    <w:rsid w:val="004742C6"/>
    <w:rsid w:val="0053579C"/>
    <w:rsid w:val="00847C90"/>
    <w:rsid w:val="00CB64CF"/>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6E974B3-EBA6-4004-8EC8-17315E417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664</Words>
  <Characters>3789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4445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2018-11-14T14:26:00Z</dcterms:created>
  <dcterms:modified xsi:type="dcterms:W3CDTF">2018-11-14T14:26:00Z</dcterms:modified>
</cp:coreProperties>
</file>