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1F1" w:rsidRPr="00B302F1" w:rsidRDefault="004571F1">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SD18A/0068</w:t>
            </w:r>
          </w:p>
        </w:tc>
        <w:tc>
          <w:tcPr>
            <w:tcW w:w="2126" w:type="dxa"/>
          </w:tcPr>
          <w:p w:rsidR="004571F1" w:rsidRDefault="004571F1">
            <w:pPr>
              <w:tabs>
                <w:tab w:val="left" w:pos="1701"/>
                <w:tab w:val="left" w:pos="3969"/>
              </w:tabs>
              <w:jc w:val="right"/>
            </w:pPr>
            <w:r w:rsidRPr="0099023D">
              <w:rPr>
                <w:noProof/>
              </w:rPr>
              <w:t>23-Oct-2018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Significant Additional Information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Crag Digital Limited</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3-4, Crag Avenue, Clondalkin Industrial Estate, Clondalkin, Dublin 22.</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SD18A/0202</w:t>
            </w:r>
          </w:p>
        </w:tc>
        <w:tc>
          <w:tcPr>
            <w:tcW w:w="2126"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Additional Information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Thomas McMullan</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0.42 ha, Site at the junction of Main Street &amp; Boherboy Road, Saggart, Co. Dublin.</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Mixed use development will consist of 29 residential units(comprising 2 1-bed units; 16 2-bed units and 11 3-bed units (including terraces and balconies) an office unit (100sq.m), 2 retail units (87sq.m and 154sq.m), ancillary bin stores (16sq.m) and bike storage area (29sq.m)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provision of private open space, communal and public open space; surface car parking (30 spaces); all hard and soft landscaping including boundary treatments; SUDS measures including attenuation tanks; PV panels; changes to levels and all other associated site excavation and site development works above and below ground. Vehicular access will be form Pairc Mhuire to the south. The existing perpendicular public parking on the north side of Pairc Mhuire will be replaced with 4 perpendicular car parking spaces on Pairc Mhuire and 2 parallel car parking spaces on the eastern side of Boherboy Road. The site is bounded by Main Street to the north, public open space to the east, Pairc Mhuire to the south and Boherboy Road to the west.  it previously accommodated a petrol filling station and a public house (part of which remains on site).</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Default="004571F1">
      <w:pPr>
        <w:pStyle w:val="Header"/>
        <w:tabs>
          <w:tab w:val="clear" w:pos="4153"/>
          <w:tab w:val="clear" w:pos="8306"/>
          <w:tab w:val="left" w:pos="1701"/>
          <w:tab w:val="left" w:pos="3969"/>
        </w:tabs>
        <w:rPr>
          <w:i/>
        </w:rPr>
      </w:pPr>
    </w:p>
    <w:p w:rsidR="00FF4A4F" w:rsidRDefault="00FF4A4F">
      <w:pPr>
        <w:pStyle w:val="Header"/>
        <w:tabs>
          <w:tab w:val="clear" w:pos="4153"/>
          <w:tab w:val="clear" w:pos="8306"/>
          <w:tab w:val="left" w:pos="1701"/>
          <w:tab w:val="left" w:pos="3969"/>
        </w:tabs>
        <w:rPr>
          <w:i/>
        </w:rPr>
      </w:pPr>
    </w:p>
    <w:p w:rsidR="00FF4A4F" w:rsidRPr="00B302F1" w:rsidRDefault="00FF4A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SD18A/0277</w:t>
            </w:r>
          </w:p>
        </w:tc>
        <w:tc>
          <w:tcPr>
            <w:tcW w:w="2126"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Additional Information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Joy &amp; Andrew MacWilliam</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1, Butterfield Grove, Rathfarnham, Dublin 14</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Construction of a new detached two-storey dwelling to side of existing two-storey semi-detached dwelling; widening of existing entrance gateway to new dwelling and all ancillary works.</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SD18A/0306</w:t>
            </w:r>
          </w:p>
        </w:tc>
        <w:tc>
          <w:tcPr>
            <w:tcW w:w="2126" w:type="dxa"/>
          </w:tcPr>
          <w:p w:rsidR="004571F1" w:rsidRDefault="004571F1">
            <w:pPr>
              <w:tabs>
                <w:tab w:val="left" w:pos="1701"/>
                <w:tab w:val="left" w:pos="3969"/>
              </w:tabs>
              <w:jc w:val="right"/>
            </w:pPr>
            <w:r w:rsidRPr="0099023D">
              <w:rPr>
                <w:noProof/>
              </w:rPr>
              <w:t>22-Oct-2018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Additional Information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JCM Convenience Store Ltd.</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4, Castle Crescent, Clondalkin, Dublin 22</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Part off-licence within the existing retail shop at ground floor level.</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SD18A/0383</w:t>
            </w:r>
          </w:p>
        </w:tc>
        <w:tc>
          <w:tcPr>
            <w:tcW w:w="2126" w:type="dxa"/>
          </w:tcPr>
          <w:p w:rsidR="004571F1" w:rsidRDefault="004571F1">
            <w:pPr>
              <w:tabs>
                <w:tab w:val="left" w:pos="1701"/>
                <w:tab w:val="left" w:pos="3969"/>
              </w:tabs>
              <w:jc w:val="right"/>
            </w:pPr>
            <w:r w:rsidRPr="0099023D">
              <w:rPr>
                <w:noProof/>
              </w:rPr>
              <w:t>22-Oct-2018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Derek McDonnell</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Suncroft House, Ballymount Road, Ballymount, Dublin 24</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(a) Demolition of 3 bed single storey bungalow including removal of an on-site septic tank; (b) provision of two 3 storey blocks - Block A consisting of three 2 bed ground floor apartments each with a 3 bed 2 storey duplex unit above, Block B - four 2 bed ground floor apartments each with a 3 bed 2 storey duplex unit above all accessed through relocated entrance from Ballymount Road to the sites south-eastern boundary. The development will also include associated landscaping, on-site car parking, services and utilities, drainage and all site development works.</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Default="004571F1">
      <w:pPr>
        <w:pStyle w:val="Header"/>
        <w:tabs>
          <w:tab w:val="clear" w:pos="4153"/>
          <w:tab w:val="clear" w:pos="8306"/>
          <w:tab w:val="left" w:pos="1701"/>
          <w:tab w:val="left" w:pos="3969"/>
        </w:tabs>
        <w:rPr>
          <w:i/>
        </w:rPr>
      </w:pPr>
    </w:p>
    <w:p w:rsidR="00FF4A4F" w:rsidRDefault="00FF4A4F">
      <w:pPr>
        <w:pStyle w:val="Header"/>
        <w:tabs>
          <w:tab w:val="clear" w:pos="4153"/>
          <w:tab w:val="clear" w:pos="8306"/>
          <w:tab w:val="left" w:pos="1701"/>
          <w:tab w:val="left" w:pos="3969"/>
        </w:tabs>
        <w:rPr>
          <w:i/>
        </w:rPr>
      </w:pPr>
    </w:p>
    <w:p w:rsidR="00FF4A4F" w:rsidRPr="00B302F1" w:rsidRDefault="00FF4A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SD18A/0384</w:t>
            </w:r>
          </w:p>
        </w:tc>
        <w:tc>
          <w:tcPr>
            <w:tcW w:w="2126" w:type="dxa"/>
          </w:tcPr>
          <w:p w:rsidR="004571F1" w:rsidRDefault="004571F1">
            <w:pPr>
              <w:tabs>
                <w:tab w:val="left" w:pos="1701"/>
                <w:tab w:val="left" w:pos="3969"/>
              </w:tabs>
              <w:jc w:val="right"/>
            </w:pPr>
            <w:r w:rsidRPr="0099023D">
              <w:rPr>
                <w:noProof/>
              </w:rPr>
              <w:t>22-Oct-2018</w:t>
            </w:r>
          </w:p>
        </w:tc>
        <w:tc>
          <w:tcPr>
            <w:tcW w:w="2552" w:type="dxa"/>
          </w:tcPr>
          <w:p w:rsidR="004571F1" w:rsidRDefault="004571F1">
            <w:pPr>
              <w:tabs>
                <w:tab w:val="left" w:pos="1701"/>
                <w:tab w:val="left" w:pos="3969"/>
              </w:tabs>
            </w:pPr>
            <w:r w:rsidRPr="0099023D">
              <w:rPr>
                <w:noProof/>
              </w:rPr>
              <w:t>Permission and Retention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Joan McCabe</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42, The Glade, Belgard Heights, Dublin 24</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Retention of single storey prefabricated detached family flat with flat roof in rear garden; permission for single storey rear extension with flat roof, creating link between dwelling and family flat.</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SD18A/0385</w:t>
            </w:r>
          </w:p>
        </w:tc>
        <w:tc>
          <w:tcPr>
            <w:tcW w:w="2126" w:type="dxa"/>
          </w:tcPr>
          <w:p w:rsidR="004571F1" w:rsidRDefault="004571F1">
            <w:pPr>
              <w:tabs>
                <w:tab w:val="left" w:pos="1701"/>
                <w:tab w:val="left" w:pos="3969"/>
              </w:tabs>
              <w:jc w:val="right"/>
            </w:pPr>
            <w:r w:rsidRPr="0099023D">
              <w:rPr>
                <w:noProof/>
              </w:rPr>
              <w:t>23-Oct-2018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Greenhills Outdoor Bowling Club</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Greenhills Park, Dublin 12.</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Single storey extension to portacabin clubhouse and all associated site works.</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SD18A/0386</w:t>
            </w:r>
          </w:p>
        </w:tc>
        <w:tc>
          <w:tcPr>
            <w:tcW w:w="2126" w:type="dxa"/>
          </w:tcPr>
          <w:p w:rsidR="004571F1" w:rsidRDefault="004571F1">
            <w:pPr>
              <w:tabs>
                <w:tab w:val="left" w:pos="1701"/>
                <w:tab w:val="left" w:pos="3969"/>
              </w:tabs>
              <w:jc w:val="right"/>
            </w:pPr>
            <w:r w:rsidRPr="0099023D">
              <w:rPr>
                <w:noProof/>
              </w:rPr>
              <w:t>24-Oct-2018</w:t>
            </w:r>
          </w:p>
        </w:tc>
        <w:tc>
          <w:tcPr>
            <w:tcW w:w="2552" w:type="dxa"/>
          </w:tcPr>
          <w:p w:rsidR="004571F1" w:rsidRDefault="004571F1">
            <w:pPr>
              <w:tabs>
                <w:tab w:val="left" w:pos="1701"/>
                <w:tab w:val="left" w:pos="3969"/>
              </w:tabs>
            </w:pPr>
            <w:r w:rsidRPr="0099023D">
              <w:rPr>
                <w:noProof/>
              </w:rPr>
              <w:t>Retention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Shane Lynch, Fit 4 Less</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Unit 5, Belgard Square West, Cookstown Way, Tallaght, Dublin 24</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Retention of part change of use from gym facility to retail unit at ground floor level.</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SD18A/0387</w:t>
            </w:r>
          </w:p>
        </w:tc>
        <w:tc>
          <w:tcPr>
            <w:tcW w:w="2126" w:type="dxa"/>
          </w:tcPr>
          <w:p w:rsidR="004571F1" w:rsidRDefault="004571F1">
            <w:pPr>
              <w:tabs>
                <w:tab w:val="left" w:pos="1701"/>
                <w:tab w:val="left" w:pos="3969"/>
              </w:tabs>
              <w:jc w:val="right"/>
            </w:pPr>
            <w:r w:rsidRPr="0099023D">
              <w:rPr>
                <w:noProof/>
              </w:rPr>
              <w:t>24-Oct-2018</w:t>
            </w:r>
          </w:p>
        </w:tc>
        <w:tc>
          <w:tcPr>
            <w:tcW w:w="2552" w:type="dxa"/>
          </w:tcPr>
          <w:p w:rsidR="004571F1" w:rsidRDefault="004571F1">
            <w:pPr>
              <w:tabs>
                <w:tab w:val="left" w:pos="1701"/>
                <w:tab w:val="left" w:pos="3969"/>
              </w:tabs>
            </w:pPr>
            <w:r w:rsidRPr="0099023D">
              <w:rPr>
                <w:noProof/>
              </w:rPr>
              <w:t>Retention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Declan Connolly</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14, Marian Road, Rathfarnham, Dublin 14</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Retention of change of use of garden store in rear garden to room for dog grooming.</w:t>
            </w:r>
          </w:p>
        </w:tc>
      </w:tr>
      <w:tr w:rsidR="004571F1">
        <w:trPr>
          <w:cantSplit/>
        </w:trPr>
        <w:tc>
          <w:tcPr>
            <w:tcW w:w="3652" w:type="dxa"/>
            <w:gridSpan w:val="2"/>
          </w:tcPr>
          <w:p w:rsidR="004571F1" w:rsidRDefault="004571F1">
            <w:pPr>
              <w:tabs>
                <w:tab w:val="left" w:pos="1701"/>
                <w:tab w:val="left" w:pos="3969"/>
              </w:tabs>
              <w:spacing w:before="120"/>
              <w:jc w:val="right"/>
            </w:pPr>
            <w:r>
              <w:lastRenderedPageBreak/>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SD18A/0388</w:t>
            </w:r>
          </w:p>
        </w:tc>
        <w:tc>
          <w:tcPr>
            <w:tcW w:w="2126"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James Stafford</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Old Nangor Road, Clondalkin, Dublin 22</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Construction of a new part 2, 3 and 4 storey apartment development with 12 units; 4 two bed units, 7 one bed units and 1 studio unit; 1st, 2nd and 3rd floor roof gardens and recessed balconies at 1st, 2nd and 3rd floor onto Mill Lane; 12 car parking spaces and 18 bicycle spaces at ground floor level with a landscaped deck above; vehicular access to site with at Mill Lane and associated landscaping and site works at junction of Mill Lane and Leinster Terrace.</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SD18A/0389</w:t>
            </w:r>
          </w:p>
        </w:tc>
        <w:tc>
          <w:tcPr>
            <w:tcW w:w="2126"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Donal Lynch</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125, Whitecliff, Rathfarnham, Dublin 16</w:t>
            </w:r>
          </w:p>
        </w:tc>
      </w:tr>
      <w:tr w:rsidR="004571F1">
        <w:trPr>
          <w:cantSplit/>
        </w:trPr>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Construction of 1 two storey dwelling with habitable attic room (146.9sq.m) on lands to side of dwelling; provision of 2 additional car parking spaces to front of dwelling with all associated site works.</w:t>
            </w:r>
          </w:p>
        </w:tc>
      </w:tr>
      <w:tr w:rsidR="004571F1">
        <w:trPr>
          <w:cantSplit/>
        </w:trPr>
        <w:tc>
          <w:tcPr>
            <w:tcW w:w="3652" w:type="dxa"/>
            <w:gridSpan w:val="2"/>
          </w:tcPr>
          <w:p w:rsidR="004571F1" w:rsidRDefault="004571F1">
            <w:pPr>
              <w:tabs>
                <w:tab w:val="left" w:pos="1701"/>
                <w:tab w:val="left" w:pos="3969"/>
              </w:tabs>
              <w:spacing w:before="120"/>
              <w:jc w:val="right"/>
            </w:pPr>
            <w:r>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71F1">
        <w:tc>
          <w:tcPr>
            <w:tcW w:w="1526" w:type="dxa"/>
          </w:tcPr>
          <w:p w:rsidR="004571F1" w:rsidRDefault="004571F1">
            <w:pPr>
              <w:tabs>
                <w:tab w:val="left" w:pos="1701"/>
                <w:tab w:val="left" w:pos="3969"/>
              </w:tabs>
              <w:rPr>
                <w:b/>
              </w:rPr>
            </w:pPr>
            <w:r w:rsidRPr="0099023D">
              <w:rPr>
                <w:b/>
                <w:noProof/>
              </w:rPr>
              <w:t>SD18A/0390</w:t>
            </w:r>
          </w:p>
        </w:tc>
        <w:tc>
          <w:tcPr>
            <w:tcW w:w="2126"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Permission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Hugh Byrne</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Slade Valley, Brittas, Co. Dublin.</w:t>
            </w:r>
          </w:p>
        </w:tc>
      </w:tr>
      <w:tr w:rsidR="004571F1" w:rsidTr="00FF4A4F">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 xml:space="preserve">Single storey dwelling (155sq.m) ridge height, 5.85m above surrounding ground, adjacent garage (45sq.m) on site measuring 0.953 hectares part of existing Christmas Tree farm which shall remain; new well and aerated treatment filter packaging waste water system; entrance from public road via extended driveway to work in conjunction with </w:t>
            </w:r>
            <w:r w:rsidRPr="0099023D">
              <w:rPr>
                <w:noProof/>
              </w:rPr>
              <w:lastRenderedPageBreak/>
              <w:t>adjusted existing entrance to neighbouring property to the north.</w:t>
            </w:r>
          </w:p>
        </w:tc>
      </w:tr>
      <w:tr w:rsidR="004571F1">
        <w:trPr>
          <w:cantSplit/>
        </w:trPr>
        <w:tc>
          <w:tcPr>
            <w:tcW w:w="3652" w:type="dxa"/>
            <w:gridSpan w:val="2"/>
          </w:tcPr>
          <w:p w:rsidR="004571F1" w:rsidRDefault="004571F1">
            <w:pPr>
              <w:tabs>
                <w:tab w:val="left" w:pos="1701"/>
                <w:tab w:val="left" w:pos="3969"/>
              </w:tabs>
              <w:spacing w:before="120"/>
              <w:jc w:val="right"/>
            </w:pPr>
            <w:r>
              <w:lastRenderedPageBreak/>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571F1" w:rsidTr="00FF4A4F">
        <w:tc>
          <w:tcPr>
            <w:tcW w:w="1668" w:type="dxa"/>
          </w:tcPr>
          <w:p w:rsidR="004571F1" w:rsidRDefault="004571F1">
            <w:pPr>
              <w:tabs>
                <w:tab w:val="left" w:pos="1701"/>
                <w:tab w:val="left" w:pos="3969"/>
              </w:tabs>
              <w:rPr>
                <w:b/>
              </w:rPr>
            </w:pPr>
            <w:r w:rsidRPr="0099023D">
              <w:rPr>
                <w:b/>
                <w:noProof/>
              </w:rPr>
              <w:t>SDZ18A/0009</w:t>
            </w:r>
          </w:p>
        </w:tc>
        <w:tc>
          <w:tcPr>
            <w:tcW w:w="1984" w:type="dxa"/>
          </w:tcPr>
          <w:p w:rsidR="004571F1" w:rsidRDefault="004571F1">
            <w:pPr>
              <w:tabs>
                <w:tab w:val="left" w:pos="1701"/>
                <w:tab w:val="left" w:pos="3969"/>
              </w:tabs>
              <w:jc w:val="right"/>
            </w:pPr>
            <w:r w:rsidRPr="0099023D">
              <w:rPr>
                <w:noProof/>
              </w:rPr>
              <w:t>26-Oct-2018</w:t>
            </w:r>
          </w:p>
        </w:tc>
        <w:tc>
          <w:tcPr>
            <w:tcW w:w="2552" w:type="dxa"/>
          </w:tcPr>
          <w:p w:rsidR="004571F1" w:rsidRDefault="004571F1">
            <w:pPr>
              <w:tabs>
                <w:tab w:val="left" w:pos="1701"/>
                <w:tab w:val="left" w:pos="3969"/>
              </w:tabs>
            </w:pPr>
            <w:r w:rsidRPr="0099023D">
              <w:rPr>
                <w:noProof/>
              </w:rPr>
              <w:t>SDZ Application</w:t>
            </w:r>
          </w:p>
        </w:tc>
        <w:tc>
          <w:tcPr>
            <w:tcW w:w="3608" w:type="dxa"/>
          </w:tcPr>
          <w:p w:rsidR="004571F1" w:rsidRDefault="004571F1">
            <w:pPr>
              <w:tabs>
                <w:tab w:val="left" w:pos="1701"/>
                <w:tab w:val="left" w:pos="3969"/>
              </w:tabs>
              <w:rPr>
                <w:i/>
              </w:rPr>
            </w:pPr>
            <w:r w:rsidRPr="0099023D">
              <w:rPr>
                <w:i/>
                <w:noProof/>
              </w:rPr>
              <w:t>Additional Information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Adamstown Infrastructure DAC</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Lands bound to the north by lands within Tandy's Lane Village Development Area, and Loop Road # 1, and to the south by Adamstown Way &amp; comprises part of the Lands at Airlie House, Adamstown, Lucan, Co. Dublin.</w:t>
            </w:r>
          </w:p>
        </w:tc>
      </w:tr>
      <w:tr w:rsidR="004571F1" w:rsidTr="00FF4A4F">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 xml:space="preserve">Development at a site (approx. 2 Ha.): for strategic road infrastructure with the boundaries of the Adamstown Strategic Development Zone, as defined by S.I. 272 of 2001 and will comprise:  (i) c. 480m of a new road, known as Central Boulevard, generally consisting of; 6m wide carriageway divided by a 3m wide landscaped median, plus on either side of the carriageway a bus lane (3.25m), a landscaped verge (2m), off-road cycle lanes (1.5m) and footpath (2.6m), including public lighting, trees, and a pedestrian crossing from a new junction with Adamstown Way (to the south) proposed in this application and to the north which connects to a permitted Section of the Central Boulevard (SDCC Reg. Ref. SDZ18A/0002), including a new signalised junction with the realigned Tandy's Lane (to the east) proposed in this application, together with a new signal controlled junction serving the Aderrig Development Area (to the west).  The proposed road passes across part of the lands at Airlie House (A Protected Structure - RPS Ref. 109); no works proposed to Airlie House itself.  (ii) Completion works to an existing 180m section of Central Boulevard roadway, currently constructed to base course under Reg. Ref. SDZ06A/11 to now provide: off road cycle lane (1.5m), together with the planted verge (2.0m), tree planting, public lighting and footpath (2.0m), from the signalised junction with Adamstown Avenue and the signalised junction with Adamstown Way.  (iii) The relocation and realignment of Tandy's Lane roadway providing a new 6m carriageway, 280m in length, between a </w:t>
            </w:r>
            <w:r w:rsidRPr="0099023D">
              <w:rPr>
                <w:noProof/>
              </w:rPr>
              <w:lastRenderedPageBreak/>
              <w:t>road junction (to the east) permitted under Reg. Ref. SDZ17A/0007, known as Loop Road #1, and to the west by a new junction at a section of the Central Boulevard, proposed in this application.  (iv) Completion works to 180m Section of Adamstown Way roadway, currently constructed to base course under Ref. Ref: SDZ06A/05 to now provide: off road cycle lane (1.5m), together with the planted verge, tree planting, public lighting and footpath (2.0m) and 11 no. car parking spaces from the junction with Loop Road #1, permitted under SDCC Reg. Ref. SDZ17A/0007 (to the east) and the junction with the Central Boulevard roadway (to the west) proposed in this application.  All ancillary and associated site development and landscape works including: public lighting, junction layouts, signals, signs and road markings and minor adjustments to existing drainage and services to serve the roads and future surrounding development areas.  This application is being made in accordance with the Adamstown Planning Scheme 2014, and relates to a proposed development within the Adamstown Strategic Development Zone Planning Scheme Area, as defined by Statutory Instrument No. 272 of 2001.  On lands generally bound to the north by lands within the Tandy's Lane Village Development Area, to the east by lands subject of planning permission for 135 no. residential units (SDCC Reg. Ref. SDZ17A/0002) and Loop Road #1 (SDCC Reg. Ref. SDZ17A/0007), and to the south by Adamstown Way and comprises part of the lands at Airlie House (A Protected Structure - RPS Ref. 109), Tandy's Lane, Adamstown, Lucan, Co. Dublin.</w:t>
            </w:r>
          </w:p>
        </w:tc>
      </w:tr>
      <w:tr w:rsidR="004571F1">
        <w:trPr>
          <w:cantSplit/>
        </w:trPr>
        <w:tc>
          <w:tcPr>
            <w:tcW w:w="3652" w:type="dxa"/>
            <w:gridSpan w:val="2"/>
          </w:tcPr>
          <w:p w:rsidR="004571F1" w:rsidRDefault="004571F1">
            <w:pPr>
              <w:tabs>
                <w:tab w:val="left" w:pos="1701"/>
                <w:tab w:val="left" w:pos="3969"/>
              </w:tabs>
              <w:spacing w:before="120"/>
              <w:jc w:val="right"/>
            </w:pPr>
            <w:r>
              <w:lastRenderedPageBreak/>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Pr="00B302F1" w:rsidRDefault="004571F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571F1" w:rsidTr="00FF4A4F">
        <w:tc>
          <w:tcPr>
            <w:tcW w:w="1668" w:type="dxa"/>
          </w:tcPr>
          <w:p w:rsidR="004571F1" w:rsidRDefault="004571F1">
            <w:pPr>
              <w:tabs>
                <w:tab w:val="left" w:pos="1701"/>
                <w:tab w:val="left" w:pos="3969"/>
              </w:tabs>
              <w:rPr>
                <w:b/>
              </w:rPr>
            </w:pPr>
            <w:r w:rsidRPr="0099023D">
              <w:rPr>
                <w:b/>
                <w:noProof/>
              </w:rPr>
              <w:t>SDZ18A/0011</w:t>
            </w:r>
          </w:p>
        </w:tc>
        <w:tc>
          <w:tcPr>
            <w:tcW w:w="1984" w:type="dxa"/>
          </w:tcPr>
          <w:p w:rsidR="004571F1" w:rsidRDefault="004571F1">
            <w:pPr>
              <w:tabs>
                <w:tab w:val="left" w:pos="1701"/>
                <w:tab w:val="left" w:pos="3969"/>
              </w:tabs>
              <w:jc w:val="right"/>
            </w:pPr>
            <w:r w:rsidRPr="0099023D">
              <w:rPr>
                <w:noProof/>
              </w:rPr>
              <w:t>25-Oct-2018</w:t>
            </w:r>
          </w:p>
        </w:tc>
        <w:tc>
          <w:tcPr>
            <w:tcW w:w="2552" w:type="dxa"/>
          </w:tcPr>
          <w:p w:rsidR="004571F1" w:rsidRDefault="004571F1">
            <w:pPr>
              <w:tabs>
                <w:tab w:val="left" w:pos="1701"/>
                <w:tab w:val="left" w:pos="3969"/>
              </w:tabs>
            </w:pPr>
            <w:r w:rsidRPr="0099023D">
              <w:rPr>
                <w:noProof/>
              </w:rPr>
              <w:t>SDZ Application</w:t>
            </w:r>
          </w:p>
        </w:tc>
        <w:tc>
          <w:tcPr>
            <w:tcW w:w="3608" w:type="dxa"/>
          </w:tcPr>
          <w:p w:rsidR="004571F1" w:rsidRDefault="004571F1">
            <w:pPr>
              <w:tabs>
                <w:tab w:val="left" w:pos="1701"/>
                <w:tab w:val="left" w:pos="3969"/>
              </w:tabs>
              <w:rPr>
                <w:i/>
              </w:rPr>
            </w:pPr>
            <w:r w:rsidRPr="0099023D">
              <w:rPr>
                <w:i/>
                <w:noProof/>
              </w:rPr>
              <w:t>New Application</w:t>
            </w:r>
          </w:p>
        </w:tc>
      </w:tr>
      <w:tr w:rsidR="004571F1">
        <w:trPr>
          <w:cantSplit/>
        </w:trPr>
        <w:tc>
          <w:tcPr>
            <w:tcW w:w="3652" w:type="dxa"/>
            <w:gridSpan w:val="2"/>
          </w:tcPr>
          <w:p w:rsidR="004571F1" w:rsidRDefault="004571F1">
            <w:pPr>
              <w:tabs>
                <w:tab w:val="left" w:pos="1701"/>
                <w:tab w:val="left" w:pos="3969"/>
              </w:tabs>
              <w:spacing w:before="120"/>
              <w:jc w:val="right"/>
            </w:pPr>
            <w:r>
              <w:t>Applicant:</w:t>
            </w:r>
          </w:p>
        </w:tc>
        <w:tc>
          <w:tcPr>
            <w:tcW w:w="6160" w:type="dxa"/>
            <w:gridSpan w:val="2"/>
          </w:tcPr>
          <w:p w:rsidR="004571F1" w:rsidRDefault="004571F1">
            <w:pPr>
              <w:tabs>
                <w:tab w:val="left" w:pos="1701"/>
                <w:tab w:val="left" w:pos="3969"/>
              </w:tabs>
              <w:spacing w:before="120"/>
            </w:pPr>
            <w:r w:rsidRPr="0099023D">
              <w:rPr>
                <w:noProof/>
              </w:rPr>
              <w:t>DRES Properties (Holdings) plc</w:t>
            </w:r>
          </w:p>
        </w:tc>
      </w:tr>
      <w:tr w:rsidR="004571F1">
        <w:trPr>
          <w:cantSplit/>
        </w:trPr>
        <w:tc>
          <w:tcPr>
            <w:tcW w:w="3652" w:type="dxa"/>
            <w:gridSpan w:val="2"/>
          </w:tcPr>
          <w:p w:rsidR="004571F1" w:rsidRDefault="004571F1">
            <w:pPr>
              <w:tabs>
                <w:tab w:val="left" w:pos="1701"/>
                <w:tab w:val="left" w:pos="3969"/>
              </w:tabs>
              <w:spacing w:before="120"/>
              <w:jc w:val="right"/>
            </w:pPr>
            <w:r>
              <w:t>Location:</w:t>
            </w:r>
          </w:p>
        </w:tc>
        <w:tc>
          <w:tcPr>
            <w:tcW w:w="6160" w:type="dxa"/>
            <w:gridSpan w:val="2"/>
          </w:tcPr>
          <w:p w:rsidR="004571F1" w:rsidRDefault="004571F1">
            <w:pPr>
              <w:tabs>
                <w:tab w:val="left" w:pos="1701"/>
                <w:tab w:val="left" w:pos="3969"/>
              </w:tabs>
              <w:spacing w:before="120"/>
            </w:pPr>
            <w:r w:rsidRPr="0099023D">
              <w:rPr>
                <w:noProof/>
              </w:rPr>
              <w:t>Adamstown, Lucan, Co. Dublin</w:t>
            </w:r>
          </w:p>
        </w:tc>
      </w:tr>
      <w:tr w:rsidR="004571F1" w:rsidTr="00FF4A4F">
        <w:tc>
          <w:tcPr>
            <w:tcW w:w="3652" w:type="dxa"/>
            <w:gridSpan w:val="2"/>
          </w:tcPr>
          <w:p w:rsidR="004571F1" w:rsidRDefault="004571F1">
            <w:pPr>
              <w:tabs>
                <w:tab w:val="left" w:pos="1701"/>
                <w:tab w:val="left" w:pos="3969"/>
              </w:tabs>
              <w:spacing w:before="120"/>
              <w:jc w:val="right"/>
            </w:pPr>
            <w:r>
              <w:t>Proposed Development:</w:t>
            </w:r>
          </w:p>
        </w:tc>
        <w:tc>
          <w:tcPr>
            <w:tcW w:w="6160" w:type="dxa"/>
            <w:gridSpan w:val="2"/>
          </w:tcPr>
          <w:p w:rsidR="004571F1" w:rsidRDefault="004571F1">
            <w:pPr>
              <w:tabs>
                <w:tab w:val="left" w:pos="1701"/>
                <w:tab w:val="left" w:pos="3969"/>
              </w:tabs>
              <w:spacing w:before="120"/>
            </w:pPr>
            <w:r w:rsidRPr="0099023D">
              <w:rPr>
                <w:noProof/>
              </w:rPr>
              <w:t xml:space="preserve">346 dwellings in a mixture of detached, semi-detached, terraced houses, duplexes and apartments; 133 houses consisting of 13 two storey 3 bedroom detached houses, 83 two storey 3 bedroom terraced houses, 3 three storey 4 </w:t>
            </w:r>
            <w:r w:rsidRPr="0099023D">
              <w:rPr>
                <w:noProof/>
              </w:rPr>
              <w:lastRenderedPageBreak/>
              <w:t>bedroom detached houses, 8 three storey 4 bedroom semi-detached houses and 26 three storey 4 bedroom terraced houses; 96 duplexes consisting of 4 storey buildings with 48 three bedroom units and 48 two bedroom units; 117 apartments located in a total of 4 buildings ranging in height from three 4 - 5 storey's and one 3 - 5 storey's and consist of 16 three bedroom apartments, 41 no two bedroom apartments and 60 one bedroom apartments; dwellings are provided with solar panels on the roof as required; provision of a childcare facility of approx. 841sq.m; provision of c 0.47 Ha of public open space; vehicular access to serve the proposed development is provided off Adamstown Way and Adamstown Park, with additional access possible through the existing/permitted roads at St. Helen's Phase 1 (Ref. SDZ17A/0002) and also off Adamstown Boulevard and a re-aligned Tandy's Lane (the subject of a concurrent application under Ref. SDZ18A/0009); all ancillary and associated site development and landscape works in the townlands of Finnstown and Adamstown on lands generally bound to the east by lands with permission for 135 residential units (Ref. SDZ17A/0002) and loop Road 1/Adamstown Park (Ref. SDZ17A/0007), to the west by the alignment of the Adamstown Boulevard and Airlie House, to the north by a planned realignment of Tandy's Lane and to the south by Adamstown Way; part of the subject site is within the curtilage of Airlie House (Protected Structure). However, no works are proposed to the Protected Structure</w:t>
            </w:r>
          </w:p>
        </w:tc>
      </w:tr>
      <w:tr w:rsidR="004571F1">
        <w:trPr>
          <w:cantSplit/>
        </w:trPr>
        <w:tc>
          <w:tcPr>
            <w:tcW w:w="3652" w:type="dxa"/>
            <w:gridSpan w:val="2"/>
          </w:tcPr>
          <w:p w:rsidR="004571F1" w:rsidRDefault="004571F1">
            <w:pPr>
              <w:tabs>
                <w:tab w:val="left" w:pos="1701"/>
                <w:tab w:val="left" w:pos="3969"/>
              </w:tabs>
              <w:spacing w:before="120"/>
              <w:jc w:val="right"/>
            </w:pPr>
            <w:r>
              <w:lastRenderedPageBreak/>
              <w:t>Direct Marketing:</w:t>
            </w:r>
          </w:p>
        </w:tc>
        <w:tc>
          <w:tcPr>
            <w:tcW w:w="6160" w:type="dxa"/>
            <w:gridSpan w:val="2"/>
          </w:tcPr>
          <w:p w:rsidR="004571F1" w:rsidRDefault="004571F1">
            <w:pPr>
              <w:tabs>
                <w:tab w:val="left" w:pos="1701"/>
                <w:tab w:val="left" w:pos="3969"/>
              </w:tabs>
              <w:spacing w:before="120"/>
            </w:pPr>
            <w:r w:rsidRPr="0099023D">
              <w:rPr>
                <w:noProof/>
              </w:rPr>
              <w:t>Direct Marketing - NO</w:t>
            </w:r>
          </w:p>
        </w:tc>
      </w:tr>
    </w:tbl>
    <w:p w:rsidR="004571F1" w:rsidRDefault="004571F1" w:rsidP="009B7CE3">
      <w:pPr>
        <w:pBdr>
          <w:bottom w:val="single" w:sz="12" w:space="0" w:color="auto"/>
        </w:pBdr>
      </w:pPr>
    </w:p>
    <w:p w:rsidR="004571F1" w:rsidRDefault="004571F1">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FF4A4F" w:rsidTr="00FF4A4F">
        <w:tc>
          <w:tcPr>
            <w:tcW w:w="1951" w:type="dxa"/>
            <w:hideMark/>
          </w:tcPr>
          <w:p w:rsidR="00FF4A4F" w:rsidRDefault="00FF4A4F">
            <w:pPr>
              <w:tabs>
                <w:tab w:val="left" w:pos="1701"/>
                <w:tab w:val="left" w:pos="3969"/>
              </w:tabs>
              <w:rPr>
                <w:b/>
              </w:rPr>
            </w:pPr>
            <w:r>
              <w:rPr>
                <w:b/>
                <w:noProof/>
              </w:rPr>
              <w:t>SD13B/0234/EP</w:t>
            </w:r>
          </w:p>
        </w:tc>
        <w:tc>
          <w:tcPr>
            <w:tcW w:w="1701" w:type="dxa"/>
            <w:hideMark/>
          </w:tcPr>
          <w:p w:rsidR="00FF4A4F" w:rsidRDefault="00FF4A4F">
            <w:pPr>
              <w:tabs>
                <w:tab w:val="left" w:pos="1701"/>
                <w:tab w:val="left" w:pos="3969"/>
              </w:tabs>
              <w:jc w:val="right"/>
            </w:pPr>
            <w:r>
              <w:rPr>
                <w:noProof/>
              </w:rPr>
              <w:t>23-Oct-2018</w:t>
            </w:r>
          </w:p>
        </w:tc>
        <w:tc>
          <w:tcPr>
            <w:tcW w:w="2552" w:type="dxa"/>
            <w:hideMark/>
          </w:tcPr>
          <w:p w:rsidR="00FF4A4F" w:rsidRDefault="00FF4A4F">
            <w:pPr>
              <w:tabs>
                <w:tab w:val="left" w:pos="1701"/>
                <w:tab w:val="left" w:pos="3969"/>
              </w:tabs>
            </w:pPr>
            <w:r>
              <w:rPr>
                <w:noProof/>
              </w:rPr>
              <w:t>Extension Of Duration Of 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KB Photo</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5, St. Marys Terrace, Rathfarnham, Dublin 14.</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Replacement of the existing timber framed shed to the rear with a concrete block shed.</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tcPr>
          <w:p w:rsidR="00FF4A4F" w:rsidRDefault="00FF4A4F">
            <w:pPr>
              <w:tabs>
                <w:tab w:val="left" w:pos="1701"/>
                <w:tab w:val="left" w:pos="3969"/>
              </w:tabs>
              <w:spacing w:before="120"/>
            </w:pP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SD18B/0437</w:t>
            </w:r>
          </w:p>
        </w:tc>
        <w:tc>
          <w:tcPr>
            <w:tcW w:w="2126" w:type="dxa"/>
            <w:hideMark/>
          </w:tcPr>
          <w:p w:rsidR="00FF4A4F" w:rsidRDefault="00FF4A4F">
            <w:pPr>
              <w:tabs>
                <w:tab w:val="left" w:pos="1701"/>
                <w:tab w:val="left" w:pos="3969"/>
              </w:tabs>
              <w:jc w:val="right"/>
            </w:pPr>
            <w:r>
              <w:rPr>
                <w:noProof/>
              </w:rPr>
              <w:t>22-Oct-2018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Derek &amp; Deirdre Wilson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8, Ballyroan Road, Dublin 16</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Conversion of attic space to habitable accommodation with dormer windows to the rear and roof light to the front of dwelling.</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SD18B/0438</w:t>
            </w:r>
          </w:p>
        </w:tc>
        <w:tc>
          <w:tcPr>
            <w:tcW w:w="2126" w:type="dxa"/>
            <w:hideMark/>
          </w:tcPr>
          <w:p w:rsidR="00FF4A4F" w:rsidRDefault="00FF4A4F">
            <w:pPr>
              <w:tabs>
                <w:tab w:val="left" w:pos="1701"/>
                <w:tab w:val="left" w:pos="3969"/>
              </w:tabs>
              <w:jc w:val="right"/>
            </w:pPr>
            <w:r>
              <w:rPr>
                <w:noProof/>
              </w:rPr>
              <w:t>22-Oct-2018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Sean Balfe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40, Westpark, Tallaght, Dublin 24</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Construction of a part single, part two storey attached rear extension; extended front driveway entrance; accessible ramp providing access to new replaced front door; internal alterations and all ancillary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SD18B/0439</w:t>
            </w:r>
          </w:p>
        </w:tc>
        <w:tc>
          <w:tcPr>
            <w:tcW w:w="2126" w:type="dxa"/>
            <w:hideMark/>
          </w:tcPr>
          <w:p w:rsidR="00FF4A4F" w:rsidRDefault="00FF4A4F">
            <w:pPr>
              <w:tabs>
                <w:tab w:val="left" w:pos="1701"/>
                <w:tab w:val="left" w:pos="3969"/>
              </w:tabs>
              <w:jc w:val="right"/>
            </w:pPr>
            <w:r>
              <w:rPr>
                <w:noProof/>
              </w:rPr>
              <w:t>24-Oct-2018</w:t>
            </w:r>
          </w:p>
        </w:tc>
        <w:tc>
          <w:tcPr>
            <w:tcW w:w="2552" w:type="dxa"/>
            <w:hideMark/>
          </w:tcPr>
          <w:p w:rsidR="00FF4A4F" w:rsidRDefault="00FF4A4F">
            <w:pPr>
              <w:tabs>
                <w:tab w:val="left" w:pos="1701"/>
                <w:tab w:val="left" w:pos="3969"/>
              </w:tabs>
            </w:pPr>
            <w:r>
              <w:rPr>
                <w:noProof/>
              </w:rPr>
              <w:t>Retention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Margaret Weber</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6, Scholarstown Park, Dublin 16</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Retention of 2 storey and single storey extension at rear including retention of first floor gable window to side.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YES</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SD18B/0440</w:t>
            </w:r>
          </w:p>
        </w:tc>
        <w:tc>
          <w:tcPr>
            <w:tcW w:w="2126" w:type="dxa"/>
            <w:hideMark/>
          </w:tcPr>
          <w:p w:rsidR="00FF4A4F" w:rsidRDefault="00FF4A4F">
            <w:pPr>
              <w:tabs>
                <w:tab w:val="left" w:pos="1701"/>
                <w:tab w:val="left" w:pos="3969"/>
              </w:tabs>
              <w:jc w:val="right"/>
            </w:pPr>
            <w:r>
              <w:rPr>
                <w:noProof/>
              </w:rPr>
              <w:t>24-Oct-2018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Petar Popivanov</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32, Wilkins View, Dublin 12</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Conversion of attic to storage including 2 windows to the side gable wall and a 'Velux' roof light to the front all at roof level.</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lastRenderedPageBreak/>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SD18B/0441</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Richard Feeney</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26, Arthur Griffith Park, Lucan, Co. Dublin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Single storey extension to front elevation at ground floor level; alterations to internal layout inclusive of all associated site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SD18B/0442</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Siobhan Malone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22, Hillcrest Grove, Lucan, Co. Dublin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Demolition of porch and construction of a single storey porch and replacement of the window at the front facade together with all associated site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SD18B/0443</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Junaid Khan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40, Liffey Close, Liffey Valley Park, Lucan, Co. Dublin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Construction of a single storey rear extension; 'Velux' roof light to kitchen area; attic conversion with 'Velux' and side elevation dormer type window structure, to be lower than existing ridge line.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YES</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SD18B/0444</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Tara &amp; James Brereton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25, Cypress Grove South, Templeogue, Dublin 6W</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(1) First floor side extension 22.8sq.m; (2) brick facade to front elevation and changes to window design throughout dwelling; (3) removal of roof and erection of new roof incorporating additional floor of 49.7sq.m; (4) single storey extension to rear elevation of 26.3sq.m; (5) removal of chimney with all associated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SD18B/0445</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Kyran O'Mahoney &amp; Niamh O'Riordan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7, Glenmaroon Road, Dublin 20</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Partial demolition of the rear and gable wall of the existing house and the rear shed building; construction of a two storey rear and side extension; new front entrance porch; conversion of attic and the addition of a dormer on the rear roof; extensive hard and soft landscaping and site works to the front and rear garden.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SD18B/0446</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Christine &amp; Patrick Ginty</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7, Fortfield Grove, Dublin 6w</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Removal of side garage; construction of two storey side and rear extensions; provision of side passage with side gate; conversion of attic to habitable space with dormer window to the rear and roof light to the gable; widening of entrance from 2.6m to 3.2m and all associated landscaping and drainage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SD18B/0447</w:t>
            </w:r>
          </w:p>
        </w:tc>
        <w:tc>
          <w:tcPr>
            <w:tcW w:w="2126" w:type="dxa"/>
            <w:hideMark/>
          </w:tcPr>
          <w:p w:rsidR="00FF4A4F" w:rsidRDefault="00FF4A4F">
            <w:pPr>
              <w:tabs>
                <w:tab w:val="left" w:pos="1701"/>
                <w:tab w:val="left" w:pos="3969"/>
              </w:tabs>
              <w:jc w:val="right"/>
            </w:pPr>
            <w:r>
              <w:rPr>
                <w:noProof/>
              </w:rPr>
              <w:t>25-Oct-2018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Brendan &amp; Triona McCabe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62, The Rise, Boden Park, Dublin 16</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Alterations to roof to allow for attic conversion (25.51sq.m) to include replacing hipped roof at right hand side with new 'Dutch' hip roof construction, complete with dormer roof extension to rear; 'Velux' roof windows to front elevation and new frosted landing window to side, together with internal alterations and associated site works.</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F4A4F" w:rsidTr="00FF4A4F">
        <w:tc>
          <w:tcPr>
            <w:tcW w:w="1526" w:type="dxa"/>
            <w:hideMark/>
          </w:tcPr>
          <w:p w:rsidR="00FF4A4F" w:rsidRDefault="00FF4A4F">
            <w:pPr>
              <w:tabs>
                <w:tab w:val="left" w:pos="1701"/>
                <w:tab w:val="left" w:pos="3969"/>
              </w:tabs>
              <w:rPr>
                <w:b/>
              </w:rPr>
            </w:pPr>
            <w:r>
              <w:rPr>
                <w:b/>
                <w:noProof/>
              </w:rPr>
              <w:t>SD18B/0448</w:t>
            </w:r>
          </w:p>
        </w:tc>
        <w:tc>
          <w:tcPr>
            <w:tcW w:w="2126" w:type="dxa"/>
            <w:hideMark/>
          </w:tcPr>
          <w:p w:rsidR="00FF4A4F" w:rsidRDefault="00FF4A4F">
            <w:pPr>
              <w:tabs>
                <w:tab w:val="left" w:pos="1701"/>
                <w:tab w:val="left" w:pos="3969"/>
              </w:tabs>
              <w:jc w:val="right"/>
            </w:pPr>
            <w:r>
              <w:rPr>
                <w:noProof/>
              </w:rPr>
              <w:t>26-Oct-2018</w:t>
            </w:r>
          </w:p>
        </w:tc>
        <w:tc>
          <w:tcPr>
            <w:tcW w:w="2552" w:type="dxa"/>
            <w:hideMark/>
          </w:tcPr>
          <w:p w:rsidR="00FF4A4F" w:rsidRDefault="00FF4A4F">
            <w:pPr>
              <w:tabs>
                <w:tab w:val="left" w:pos="1701"/>
                <w:tab w:val="left" w:pos="3969"/>
              </w:tabs>
            </w:pPr>
            <w:r>
              <w:rPr>
                <w:noProof/>
              </w:rPr>
              <w:t>Permission</w:t>
            </w:r>
          </w:p>
        </w:tc>
        <w:tc>
          <w:tcPr>
            <w:tcW w:w="3608" w:type="dxa"/>
            <w:hideMark/>
          </w:tcPr>
          <w:p w:rsidR="00FF4A4F" w:rsidRDefault="00FF4A4F">
            <w:pPr>
              <w:tabs>
                <w:tab w:val="left" w:pos="1701"/>
                <w:tab w:val="left" w:pos="3969"/>
              </w:tabs>
              <w:rPr>
                <w:i/>
              </w:rPr>
            </w:pPr>
            <w:r>
              <w:rPr>
                <w:i/>
                <w:noProof/>
              </w:rPr>
              <w:t>New Application</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Applicant:</w:t>
            </w:r>
          </w:p>
        </w:tc>
        <w:tc>
          <w:tcPr>
            <w:tcW w:w="6160" w:type="dxa"/>
            <w:gridSpan w:val="2"/>
            <w:hideMark/>
          </w:tcPr>
          <w:p w:rsidR="00FF4A4F" w:rsidRDefault="00FF4A4F">
            <w:pPr>
              <w:tabs>
                <w:tab w:val="left" w:pos="1701"/>
                <w:tab w:val="left" w:pos="3969"/>
              </w:tabs>
              <w:spacing w:before="120"/>
            </w:pPr>
            <w:r>
              <w:rPr>
                <w:noProof/>
              </w:rPr>
              <w:t>Helen Browne</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Location:</w:t>
            </w:r>
          </w:p>
        </w:tc>
        <w:tc>
          <w:tcPr>
            <w:tcW w:w="6160" w:type="dxa"/>
            <w:gridSpan w:val="2"/>
            <w:hideMark/>
          </w:tcPr>
          <w:p w:rsidR="00FF4A4F" w:rsidRDefault="00FF4A4F">
            <w:pPr>
              <w:tabs>
                <w:tab w:val="left" w:pos="1701"/>
                <w:tab w:val="left" w:pos="3969"/>
              </w:tabs>
              <w:spacing w:before="120"/>
            </w:pPr>
            <w:r>
              <w:rPr>
                <w:noProof/>
              </w:rPr>
              <w:t>157, Moyville, Dublin 16</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Proposed Development:</w:t>
            </w:r>
          </w:p>
        </w:tc>
        <w:tc>
          <w:tcPr>
            <w:tcW w:w="6160" w:type="dxa"/>
            <w:gridSpan w:val="2"/>
            <w:hideMark/>
          </w:tcPr>
          <w:p w:rsidR="00FF4A4F" w:rsidRDefault="00FF4A4F">
            <w:pPr>
              <w:tabs>
                <w:tab w:val="left" w:pos="1701"/>
                <w:tab w:val="left" w:pos="3969"/>
              </w:tabs>
              <w:spacing w:before="120"/>
            </w:pPr>
            <w:r>
              <w:rPr>
                <w:noProof/>
              </w:rPr>
              <w:t>Conversion of attic to storage including changing hipped end roof to half hip gable roof and extending chimney, all at roof level.</w:t>
            </w:r>
          </w:p>
        </w:tc>
      </w:tr>
      <w:tr w:rsidR="00FF4A4F" w:rsidTr="00FF4A4F">
        <w:trPr>
          <w:cantSplit/>
        </w:trPr>
        <w:tc>
          <w:tcPr>
            <w:tcW w:w="3652" w:type="dxa"/>
            <w:gridSpan w:val="2"/>
            <w:hideMark/>
          </w:tcPr>
          <w:p w:rsidR="00FF4A4F" w:rsidRDefault="00FF4A4F">
            <w:pPr>
              <w:tabs>
                <w:tab w:val="left" w:pos="1701"/>
                <w:tab w:val="left" w:pos="3969"/>
              </w:tabs>
              <w:spacing w:before="120"/>
              <w:jc w:val="right"/>
            </w:pPr>
            <w:r>
              <w:t>Direct Marketing:</w:t>
            </w:r>
          </w:p>
        </w:tc>
        <w:tc>
          <w:tcPr>
            <w:tcW w:w="6160" w:type="dxa"/>
            <w:gridSpan w:val="2"/>
            <w:hideMark/>
          </w:tcPr>
          <w:p w:rsidR="00FF4A4F" w:rsidRDefault="00FF4A4F">
            <w:pPr>
              <w:tabs>
                <w:tab w:val="left" w:pos="1701"/>
                <w:tab w:val="left" w:pos="3969"/>
              </w:tabs>
              <w:spacing w:before="120"/>
            </w:pPr>
            <w:r>
              <w:rPr>
                <w:noProof/>
              </w:rPr>
              <w:t>Direct Marketing - NO</w:t>
            </w:r>
          </w:p>
        </w:tc>
      </w:tr>
    </w:tbl>
    <w:p w:rsidR="00FF4A4F" w:rsidRDefault="00FF4A4F" w:rsidP="00FF4A4F">
      <w:pPr>
        <w:pBdr>
          <w:bottom w:val="single" w:sz="12" w:space="0" w:color="auto"/>
        </w:pBdr>
      </w:pPr>
    </w:p>
    <w:p w:rsidR="00FF4A4F" w:rsidRDefault="00FF4A4F" w:rsidP="00FF4A4F">
      <w:pPr>
        <w:pStyle w:val="Header"/>
        <w:tabs>
          <w:tab w:val="left" w:pos="1701"/>
          <w:tab w:val="left" w:pos="3969"/>
        </w:tabs>
        <w:rPr>
          <w:i/>
        </w:rPr>
      </w:pPr>
    </w:p>
    <w:p w:rsidR="00FF4A4F" w:rsidRPr="00B302F1" w:rsidRDefault="00FF4A4F">
      <w:pPr>
        <w:pStyle w:val="Header"/>
        <w:tabs>
          <w:tab w:val="clear" w:pos="4153"/>
          <w:tab w:val="clear" w:pos="8306"/>
          <w:tab w:val="left" w:pos="1701"/>
          <w:tab w:val="left" w:pos="3969"/>
        </w:tabs>
        <w:rPr>
          <w:i/>
        </w:rPr>
      </w:pPr>
    </w:p>
    <w:sectPr w:rsidR="00FF4A4F" w:rsidRPr="00B302F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86" w:rsidRDefault="00923586">
      <w:r>
        <w:separator/>
      </w:r>
    </w:p>
  </w:endnote>
  <w:endnote w:type="continuationSeparator" w:id="0">
    <w:p w:rsidR="00923586" w:rsidRDefault="0092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86" w:rsidRDefault="00923586">
      <w:r>
        <w:separator/>
      </w:r>
    </w:p>
  </w:footnote>
  <w:footnote w:type="continuationSeparator" w:id="0">
    <w:p w:rsidR="00923586" w:rsidRDefault="0092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728C4">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728C4"/>
    <w:rsid w:val="001265E6"/>
    <w:rsid w:val="00241B1F"/>
    <w:rsid w:val="00321C9E"/>
    <w:rsid w:val="00392C92"/>
    <w:rsid w:val="003D774D"/>
    <w:rsid w:val="004571F1"/>
    <w:rsid w:val="00461789"/>
    <w:rsid w:val="004C2D8D"/>
    <w:rsid w:val="005463C8"/>
    <w:rsid w:val="00745EE9"/>
    <w:rsid w:val="00870556"/>
    <w:rsid w:val="00873FA0"/>
    <w:rsid w:val="00923586"/>
    <w:rsid w:val="009B7CE3"/>
    <w:rsid w:val="00AF17A5"/>
    <w:rsid w:val="00B302F1"/>
    <w:rsid w:val="00B334BD"/>
    <w:rsid w:val="00CE0C7E"/>
    <w:rsid w:val="00D51240"/>
    <w:rsid w:val="00D84005"/>
    <w:rsid w:val="00F336DC"/>
    <w:rsid w:val="00FF4304"/>
    <w:rsid w:val="00FF4A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BE8DF-3DAF-41D6-A93E-B36CFAA1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F4A4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951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2018-11-01T11:19:00Z</dcterms:created>
  <dcterms:modified xsi:type="dcterms:W3CDTF">2018-11-01T11:19:00Z</dcterms:modified>
</cp:coreProperties>
</file>