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SD18A/0187</w:t>
            </w:r>
          </w:p>
        </w:tc>
        <w:tc>
          <w:tcPr>
            <w:tcW w:w="2126" w:type="dxa"/>
          </w:tcPr>
          <w:p w:rsidR="00CB525E" w:rsidRDefault="00CB525E">
            <w:pPr>
              <w:tabs>
                <w:tab w:val="left" w:pos="1701"/>
                <w:tab w:val="left" w:pos="3969"/>
              </w:tabs>
              <w:jc w:val="right"/>
            </w:pPr>
            <w:r w:rsidRPr="001217D6">
              <w:rPr>
                <w:noProof/>
              </w:rPr>
              <w:t>13-Sep-2018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Additional Information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Mary Bugler</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Buglers Ballyboden House, Ballyboden Road, Dublin 16.</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3 four bedroom two storey infill dwellings comprising: 1 detached dwelling and 2 semi-detached dwellings. Each dwelling to include dormer window on front/western facing roof slope, 1 roof light on rear/eastern facing roof slope and private garden to rear. Two of the dwellings will include a single storey rear element. A new access road from Bolton Avenue will serve the 3 dwellings, together with the provision of a shared car parking area for 2 car spaces per dwelling and all associated ancillary works necessary to facilitate this development including SUDS surface water drainage, site works, boundary treatments and landscaping all at a site with frontage to Bolton Avenue.</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SD18A/0315</w:t>
            </w:r>
          </w:p>
        </w:tc>
        <w:tc>
          <w:tcPr>
            <w:tcW w:w="2126" w:type="dxa"/>
          </w:tcPr>
          <w:p w:rsidR="00CB525E" w:rsidRDefault="00F85933">
            <w:pPr>
              <w:tabs>
                <w:tab w:val="left" w:pos="1701"/>
                <w:tab w:val="left" w:pos="3969"/>
              </w:tabs>
              <w:jc w:val="right"/>
            </w:pPr>
            <w:r>
              <w:rPr>
                <w:noProof/>
              </w:rPr>
              <w:t>06</w:t>
            </w:r>
            <w:r w:rsidR="00CB525E" w:rsidRPr="001217D6">
              <w:rPr>
                <w:noProof/>
              </w:rPr>
              <w:t>-Sep-2018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Caolin Rafferty</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Springvale House, Springvale, Rathfarnham, Dublin 16</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Two storey, 3 bedroom detached house and vehicular entrance.</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rPr>
                <w:noProof/>
              </w:rPr>
            </w:pPr>
            <w:r w:rsidRPr="001217D6">
              <w:rPr>
                <w:noProof/>
              </w:rPr>
              <w:t xml:space="preserve">Direct Marketing </w:t>
            </w:r>
            <w:r w:rsidR="00F85933">
              <w:rPr>
                <w:noProof/>
              </w:rPr>
              <w:t>–</w:t>
            </w:r>
            <w:r w:rsidRPr="001217D6">
              <w:rPr>
                <w:noProof/>
              </w:rPr>
              <w:t xml:space="preserve"> NO</w:t>
            </w:r>
          </w:p>
          <w:p w:rsidR="00F85933" w:rsidRDefault="00F85933" w:rsidP="007C2E4A">
            <w:pPr>
              <w:tabs>
                <w:tab w:val="left" w:pos="1701"/>
                <w:tab w:val="left" w:pos="3969"/>
              </w:tabs>
              <w:spacing w:before="120"/>
            </w:pPr>
            <w:r>
              <w:rPr>
                <w:noProof/>
              </w:rPr>
              <w:t>**Omitted fr</w:t>
            </w:r>
            <w:r w:rsidR="007C2E4A">
              <w:rPr>
                <w:noProof/>
              </w:rPr>
              <w:t>o</w:t>
            </w:r>
            <w:bookmarkStart w:id="0" w:name="_GoBack"/>
            <w:bookmarkEnd w:id="0"/>
            <w:r>
              <w:rPr>
                <w:noProof/>
              </w:rPr>
              <w:t>m Week 36**</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SD18A/0318</w:t>
            </w:r>
          </w:p>
        </w:tc>
        <w:tc>
          <w:tcPr>
            <w:tcW w:w="2126" w:type="dxa"/>
          </w:tcPr>
          <w:p w:rsidR="00CB525E" w:rsidRDefault="00CB525E">
            <w:pPr>
              <w:tabs>
                <w:tab w:val="left" w:pos="1701"/>
                <w:tab w:val="left" w:pos="3969"/>
              </w:tabs>
              <w:jc w:val="right"/>
            </w:pPr>
            <w:r w:rsidRPr="001217D6">
              <w:rPr>
                <w:noProof/>
              </w:rPr>
              <w:t>10-Sep-2018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Michael Gaynard &amp; Susan Cosgrove</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2, Cannonbrook Cottages, Adamstown Road, Lucan, Co. Dublin</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Construction of a three-storey dwelling house with flat roof, new gate entrance and all associated ancillary site works.</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SD18A/0319</w:t>
            </w:r>
          </w:p>
        </w:tc>
        <w:tc>
          <w:tcPr>
            <w:tcW w:w="2126" w:type="dxa"/>
          </w:tcPr>
          <w:p w:rsidR="00CB525E" w:rsidRDefault="00CB525E">
            <w:pPr>
              <w:tabs>
                <w:tab w:val="left" w:pos="1701"/>
                <w:tab w:val="left" w:pos="3969"/>
              </w:tabs>
              <w:jc w:val="right"/>
            </w:pPr>
            <w:r w:rsidRPr="001217D6">
              <w:rPr>
                <w:noProof/>
              </w:rPr>
              <w:t>11-Sep-2018</w:t>
            </w:r>
          </w:p>
        </w:tc>
        <w:tc>
          <w:tcPr>
            <w:tcW w:w="2552" w:type="dxa"/>
          </w:tcPr>
          <w:p w:rsidR="00CB525E" w:rsidRDefault="00CB525E">
            <w:pPr>
              <w:tabs>
                <w:tab w:val="left" w:pos="1701"/>
                <w:tab w:val="left" w:pos="3969"/>
              </w:tabs>
            </w:pPr>
            <w:r w:rsidRPr="001217D6">
              <w:rPr>
                <w:noProof/>
              </w:rPr>
              <w:t>Permission and Retention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Pemberton &amp; Seymour Ltd.</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Unit 78 &amp; 79, Broomhill Road, Dublin 24</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Retention of existing car parking spaces and layout on site (96 spaces) and of existing southern boundary fencing (relating to area per condition 4 in Reg. Ref. S01A/0766); permission to straighten the boundary with fencing by removal of the unauthorised gated/vehicular access on the Greenhills Road and replacement with fencing; retention of the existing outdoor area and hardstand at existing canteen (relating to conditions attached to Reg. Ref. S00A/0387 and retention of 96sq.m extension (part enclosed/part canopy) to eastern side of warehouse Unit no. 78 and associated works.</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SD18A/0320</w:t>
            </w:r>
          </w:p>
        </w:tc>
        <w:tc>
          <w:tcPr>
            <w:tcW w:w="2126" w:type="dxa"/>
          </w:tcPr>
          <w:p w:rsidR="00CB525E" w:rsidRDefault="00CB525E">
            <w:pPr>
              <w:tabs>
                <w:tab w:val="left" w:pos="1701"/>
                <w:tab w:val="left" w:pos="3969"/>
              </w:tabs>
              <w:jc w:val="right"/>
            </w:pPr>
            <w:r w:rsidRPr="001217D6">
              <w:rPr>
                <w:noProof/>
              </w:rPr>
              <w:t>12-Sep-2018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David &amp; Frances Carr</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56, Dodsboro Cottages, Lucan, Co. Dublin</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Divide the site into two plots, erect a 5 bedroom, detached 3 storey house in the rear garden of site, new boundary walls, 2 car spaces to front of house and all associated site works. The entrance to the new house exits on Shackleton Way.</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SD18A/0321</w:t>
            </w:r>
          </w:p>
        </w:tc>
        <w:tc>
          <w:tcPr>
            <w:tcW w:w="2126" w:type="dxa"/>
          </w:tcPr>
          <w:p w:rsidR="00CB525E" w:rsidRDefault="00CB525E">
            <w:pPr>
              <w:tabs>
                <w:tab w:val="left" w:pos="1701"/>
                <w:tab w:val="left" w:pos="3969"/>
              </w:tabs>
              <w:jc w:val="right"/>
            </w:pPr>
            <w:r w:rsidRPr="001217D6">
              <w:rPr>
                <w:noProof/>
              </w:rPr>
              <w:t>12-Sep-2018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Sandra &amp; Denise Kelly</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Church View, Church Road, Saggart, Co. Dublin</w:t>
            </w:r>
          </w:p>
        </w:tc>
      </w:tr>
      <w:tr w:rsidR="00CB525E" w:rsidTr="00F85933">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 xml:space="preserve">Construction of 4 two bedroom single storey, semi-detached, short let, self-catering tourist accommodation units and use of the existing two bedroom bungalow as caretaker residential </w:t>
            </w:r>
            <w:r w:rsidRPr="001217D6">
              <w:rPr>
                <w:noProof/>
              </w:rPr>
              <w:lastRenderedPageBreak/>
              <w:t>accommodation and all ancillary landscape and site services works.</w:t>
            </w:r>
          </w:p>
        </w:tc>
      </w:tr>
      <w:tr w:rsidR="00CB525E">
        <w:trPr>
          <w:cantSplit/>
        </w:trPr>
        <w:tc>
          <w:tcPr>
            <w:tcW w:w="3652" w:type="dxa"/>
            <w:gridSpan w:val="2"/>
          </w:tcPr>
          <w:p w:rsidR="00CB525E" w:rsidRDefault="00CB525E">
            <w:pPr>
              <w:tabs>
                <w:tab w:val="left" w:pos="1701"/>
                <w:tab w:val="left" w:pos="3969"/>
              </w:tabs>
              <w:spacing w:before="120"/>
              <w:jc w:val="right"/>
            </w:pPr>
            <w:r>
              <w:lastRenderedPageBreak/>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SD18A/0322</w:t>
            </w:r>
          </w:p>
        </w:tc>
        <w:tc>
          <w:tcPr>
            <w:tcW w:w="2126" w:type="dxa"/>
          </w:tcPr>
          <w:p w:rsidR="00CB525E" w:rsidRDefault="00CB525E">
            <w:pPr>
              <w:tabs>
                <w:tab w:val="left" w:pos="1701"/>
                <w:tab w:val="left" w:pos="3969"/>
              </w:tabs>
              <w:jc w:val="right"/>
            </w:pPr>
            <w:r w:rsidRPr="001217D6">
              <w:rPr>
                <w:noProof/>
              </w:rPr>
              <w:t>12-Sep-2018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Liffey Valley Management Ltd.</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Liffey Valley Shopping Centre, Fonthill Road, Clondalkin, Dublin 22</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Alterations to the existing vehicular entrance to the Yellow Car Park at Liffey Valley including a roundabout, the realignment of the existing roadway and cycleway/footpath and all ancillary site development works.</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SD18A/0323</w:t>
            </w:r>
          </w:p>
        </w:tc>
        <w:tc>
          <w:tcPr>
            <w:tcW w:w="2126" w:type="dxa"/>
          </w:tcPr>
          <w:p w:rsidR="00CB525E" w:rsidRDefault="00CB525E">
            <w:pPr>
              <w:tabs>
                <w:tab w:val="left" w:pos="1701"/>
                <w:tab w:val="left" w:pos="3969"/>
              </w:tabs>
              <w:jc w:val="right"/>
            </w:pPr>
            <w:r w:rsidRPr="001217D6">
              <w:rPr>
                <w:noProof/>
              </w:rPr>
              <w:t>12-Sep-2018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Interxion Ireland DAC</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Grange Castle Business Park, Clondalkin, Dublin 22</w:t>
            </w:r>
          </w:p>
        </w:tc>
      </w:tr>
      <w:tr w:rsidR="00CB525E" w:rsidTr="00F85933">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 xml:space="preserve">Construction of a two storey data centre with three storey central service spine (7,246sq.m) with plant at roof level, that includes a reception area (274.4sq.m), shipping area (264.3sq.m) and three data halls (each 582.5sq.m - total 1,747.5sq.m) plus service spine and ancillary space at ground floor; storage (476sq.m) at mezzanine level above the shipping area; and office (560sq.m), three data halls (each 582.5sq.m - total 1,747.5sq.m) plus service spine and ancillary space at first floor level; and service spine at second floor level only. The new data centre will include plant at roof level; associated support services, 7 standby generators with associated flues (each 17.29m high). The development with include a single storey sub-station (74.5sq.m), transformer 26.8sq.m and bin compound (33sq.m) and will connect to existing Grange Castle infrastructural services the will include a new access road that will provide independent vehicular access to the site off the northern spine road that provides access to the existing data centre granted under SD15A/0034. The development will include ancillary site </w:t>
            </w:r>
            <w:r w:rsidRPr="001217D6">
              <w:rPr>
                <w:noProof/>
              </w:rPr>
              <w:lastRenderedPageBreak/>
              <w:t>works as well as fencing, signage, entrance gate, 22 car parking spaces that include 2 disabled car parking spaces, as well as sheltered bicycle parking. The development will also include modifications to the attenuation pond, and to the landscaping previously permitted under SD15A/0034. Temporary permission is also sought for 72 temporary construction worker parking spaces, temporary construction compound and temporary construction access from Grange Castle Business Park lands to the west. An Environmental Impact Assessment Report (EIAR) has been submitted with this application.</w:t>
            </w:r>
          </w:p>
        </w:tc>
      </w:tr>
      <w:tr w:rsidR="00CB525E">
        <w:trPr>
          <w:cantSplit/>
        </w:trPr>
        <w:tc>
          <w:tcPr>
            <w:tcW w:w="3652" w:type="dxa"/>
            <w:gridSpan w:val="2"/>
          </w:tcPr>
          <w:p w:rsidR="00CB525E" w:rsidRDefault="00CB525E">
            <w:pPr>
              <w:tabs>
                <w:tab w:val="left" w:pos="1701"/>
                <w:tab w:val="left" w:pos="3969"/>
              </w:tabs>
              <w:spacing w:before="120"/>
              <w:jc w:val="right"/>
            </w:pPr>
            <w:r>
              <w:lastRenderedPageBreak/>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SD18A/0324</w:t>
            </w:r>
          </w:p>
        </w:tc>
        <w:tc>
          <w:tcPr>
            <w:tcW w:w="2126" w:type="dxa"/>
          </w:tcPr>
          <w:p w:rsidR="00CB525E" w:rsidRDefault="00CB525E">
            <w:pPr>
              <w:tabs>
                <w:tab w:val="left" w:pos="1701"/>
                <w:tab w:val="left" w:pos="3969"/>
              </w:tabs>
              <w:jc w:val="right"/>
            </w:pPr>
            <w:r w:rsidRPr="001217D6">
              <w:rPr>
                <w:noProof/>
              </w:rPr>
              <w:t>14-Sep-2018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Adrian &amp; Helen O'Grady</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174, Whitehall Road, Dublin 12</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Construction of a new single storey detached dormer dwelling to the rear, sharing the existing vehicular access with the existing dwelling No. 174, exiting onto Whitehall Road. Works to include all associated hard and soft landscaping, SUDs drainage, boundary treatments and ancillary works.</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SD18A/0325</w:t>
            </w:r>
          </w:p>
        </w:tc>
        <w:tc>
          <w:tcPr>
            <w:tcW w:w="2126" w:type="dxa"/>
          </w:tcPr>
          <w:p w:rsidR="00CB525E" w:rsidRDefault="00CB525E">
            <w:pPr>
              <w:tabs>
                <w:tab w:val="left" w:pos="1701"/>
                <w:tab w:val="left" w:pos="3969"/>
              </w:tabs>
              <w:jc w:val="right"/>
            </w:pPr>
            <w:r w:rsidRPr="001217D6">
              <w:rPr>
                <w:noProof/>
              </w:rPr>
              <w:t>14-Sep-2018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Mark Dowling</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71, Butterfield Avenue, Rathfarnham, Dublin 14</w:t>
            </w:r>
          </w:p>
        </w:tc>
      </w:tr>
      <w:tr w:rsidR="00CB525E" w:rsidTr="00F85933">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 xml:space="preserve">Construction of a detached 2 storey house on site adjacent. Sand/Lime rendered external masonry walls at lower level to cill height of 3.2m; stained timber post and beam structure at upper level with external joinery infill panels (glazed and solid) to eaves height of 4.45m; clay pantiles on mono-pitch roof to ridge height of 6.5m; entrance porch to front (south) of house, stained timber cladding and clay roof pantiles; steps to rear (north) of house, rendered finish and painted steel handrail; timber fencing and planting along property </w:t>
            </w:r>
            <w:r w:rsidRPr="001217D6">
              <w:rPr>
                <w:noProof/>
              </w:rPr>
              <w:lastRenderedPageBreak/>
              <w:t>boundary lines; creation of vehicle access from Butterfield Avenue; 1 off-road car parking space.</w:t>
            </w:r>
          </w:p>
        </w:tc>
      </w:tr>
      <w:tr w:rsidR="00CB525E">
        <w:trPr>
          <w:cantSplit/>
        </w:trPr>
        <w:tc>
          <w:tcPr>
            <w:tcW w:w="3652" w:type="dxa"/>
            <w:gridSpan w:val="2"/>
          </w:tcPr>
          <w:p w:rsidR="00CB525E" w:rsidRDefault="00CB525E">
            <w:pPr>
              <w:tabs>
                <w:tab w:val="left" w:pos="1701"/>
                <w:tab w:val="left" w:pos="3969"/>
              </w:tabs>
              <w:spacing w:before="120"/>
              <w:jc w:val="right"/>
            </w:pPr>
            <w:r>
              <w:lastRenderedPageBreak/>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F85933" w:rsidRDefault="00F85933">
            <w:pPr>
              <w:tabs>
                <w:tab w:val="left" w:pos="1701"/>
                <w:tab w:val="left" w:pos="3969"/>
              </w:tabs>
              <w:rPr>
                <w:b/>
                <w:noProof/>
              </w:rPr>
            </w:pPr>
          </w:p>
          <w:p w:rsidR="00CB525E" w:rsidRDefault="00CB525E">
            <w:pPr>
              <w:tabs>
                <w:tab w:val="left" w:pos="1701"/>
                <w:tab w:val="left" w:pos="3969"/>
              </w:tabs>
              <w:rPr>
                <w:b/>
              </w:rPr>
            </w:pPr>
            <w:r w:rsidRPr="001217D6">
              <w:rPr>
                <w:b/>
                <w:noProof/>
              </w:rPr>
              <w:t>SD18A/0327</w:t>
            </w:r>
          </w:p>
        </w:tc>
        <w:tc>
          <w:tcPr>
            <w:tcW w:w="2126" w:type="dxa"/>
          </w:tcPr>
          <w:p w:rsidR="00F85933" w:rsidRDefault="00F85933">
            <w:pPr>
              <w:tabs>
                <w:tab w:val="left" w:pos="1701"/>
                <w:tab w:val="left" w:pos="3969"/>
              </w:tabs>
              <w:jc w:val="right"/>
              <w:rPr>
                <w:noProof/>
              </w:rPr>
            </w:pPr>
          </w:p>
          <w:p w:rsidR="00CB525E" w:rsidRDefault="00CB525E">
            <w:pPr>
              <w:tabs>
                <w:tab w:val="left" w:pos="1701"/>
                <w:tab w:val="left" w:pos="3969"/>
              </w:tabs>
              <w:jc w:val="right"/>
            </w:pPr>
            <w:r w:rsidRPr="001217D6">
              <w:rPr>
                <w:noProof/>
              </w:rPr>
              <w:t>14-Sep-2018</w:t>
            </w:r>
          </w:p>
        </w:tc>
        <w:tc>
          <w:tcPr>
            <w:tcW w:w="2552" w:type="dxa"/>
          </w:tcPr>
          <w:p w:rsidR="00F85933" w:rsidRDefault="00F85933">
            <w:pPr>
              <w:tabs>
                <w:tab w:val="left" w:pos="1701"/>
                <w:tab w:val="left" w:pos="3969"/>
              </w:tabs>
              <w:rPr>
                <w:noProof/>
              </w:rPr>
            </w:pPr>
          </w:p>
          <w:p w:rsidR="00CB525E" w:rsidRDefault="00CB525E">
            <w:pPr>
              <w:tabs>
                <w:tab w:val="left" w:pos="1701"/>
                <w:tab w:val="left" w:pos="3969"/>
              </w:tabs>
            </w:pPr>
            <w:r w:rsidRPr="001217D6">
              <w:rPr>
                <w:noProof/>
              </w:rPr>
              <w:t>Permission</w:t>
            </w:r>
          </w:p>
        </w:tc>
        <w:tc>
          <w:tcPr>
            <w:tcW w:w="3608" w:type="dxa"/>
          </w:tcPr>
          <w:p w:rsidR="00F85933" w:rsidRDefault="00F85933">
            <w:pPr>
              <w:tabs>
                <w:tab w:val="left" w:pos="1701"/>
                <w:tab w:val="left" w:pos="3969"/>
              </w:tabs>
              <w:rPr>
                <w:i/>
                <w:noProof/>
              </w:rPr>
            </w:pPr>
          </w:p>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Rosemount Properties Ltd</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6, Wellington Cottages, Templeogue, Dublin 6W</w:t>
            </w:r>
          </w:p>
        </w:tc>
      </w:tr>
      <w:tr w:rsidR="00CB525E">
        <w:trPr>
          <w:cantSplit/>
        </w:trPr>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2 two storey detached 5 bed dwellings and all associated works.</w:t>
            </w:r>
          </w:p>
        </w:tc>
      </w:tr>
      <w:tr w:rsidR="00CB525E">
        <w:trPr>
          <w:cantSplit/>
        </w:trPr>
        <w:tc>
          <w:tcPr>
            <w:tcW w:w="3652" w:type="dxa"/>
            <w:gridSpan w:val="2"/>
          </w:tcPr>
          <w:p w:rsidR="00CB525E" w:rsidRDefault="00CB525E">
            <w:pPr>
              <w:tabs>
                <w:tab w:val="left" w:pos="1701"/>
                <w:tab w:val="left" w:pos="3969"/>
              </w:tabs>
              <w:spacing w:before="120"/>
              <w:jc w:val="right"/>
            </w:pPr>
            <w:r>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CB525E" w:rsidRPr="00B302F1" w:rsidRDefault="00CB52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B525E">
        <w:tc>
          <w:tcPr>
            <w:tcW w:w="1526" w:type="dxa"/>
          </w:tcPr>
          <w:p w:rsidR="00CB525E" w:rsidRDefault="00CB525E">
            <w:pPr>
              <w:tabs>
                <w:tab w:val="left" w:pos="1701"/>
                <w:tab w:val="left" w:pos="3969"/>
              </w:tabs>
              <w:rPr>
                <w:b/>
              </w:rPr>
            </w:pPr>
            <w:r w:rsidRPr="001217D6">
              <w:rPr>
                <w:b/>
                <w:noProof/>
              </w:rPr>
              <w:t>SD18A/0328</w:t>
            </w:r>
          </w:p>
        </w:tc>
        <w:tc>
          <w:tcPr>
            <w:tcW w:w="2126" w:type="dxa"/>
          </w:tcPr>
          <w:p w:rsidR="00CB525E" w:rsidRDefault="00CB525E">
            <w:pPr>
              <w:tabs>
                <w:tab w:val="left" w:pos="1701"/>
                <w:tab w:val="left" w:pos="3969"/>
              </w:tabs>
              <w:jc w:val="right"/>
            </w:pPr>
            <w:r w:rsidRPr="001217D6">
              <w:rPr>
                <w:noProof/>
              </w:rPr>
              <w:t>14-Sep-2018</w:t>
            </w:r>
          </w:p>
        </w:tc>
        <w:tc>
          <w:tcPr>
            <w:tcW w:w="2552" w:type="dxa"/>
          </w:tcPr>
          <w:p w:rsidR="00CB525E" w:rsidRDefault="00CB525E">
            <w:pPr>
              <w:tabs>
                <w:tab w:val="left" w:pos="1701"/>
                <w:tab w:val="left" w:pos="3969"/>
              </w:tabs>
            </w:pPr>
            <w:r w:rsidRPr="001217D6">
              <w:rPr>
                <w:noProof/>
              </w:rPr>
              <w:t>Permission</w:t>
            </w:r>
          </w:p>
        </w:tc>
        <w:tc>
          <w:tcPr>
            <w:tcW w:w="3608" w:type="dxa"/>
          </w:tcPr>
          <w:p w:rsidR="00CB525E" w:rsidRDefault="00CB525E">
            <w:pPr>
              <w:tabs>
                <w:tab w:val="left" w:pos="1701"/>
                <w:tab w:val="left" w:pos="3969"/>
              </w:tabs>
              <w:rPr>
                <w:i/>
              </w:rPr>
            </w:pPr>
            <w:r w:rsidRPr="001217D6">
              <w:rPr>
                <w:i/>
                <w:noProof/>
              </w:rPr>
              <w:t>New Application</w:t>
            </w:r>
          </w:p>
        </w:tc>
      </w:tr>
      <w:tr w:rsidR="00CB525E">
        <w:trPr>
          <w:cantSplit/>
        </w:trPr>
        <w:tc>
          <w:tcPr>
            <w:tcW w:w="3652" w:type="dxa"/>
            <w:gridSpan w:val="2"/>
          </w:tcPr>
          <w:p w:rsidR="00CB525E" w:rsidRDefault="00CB525E">
            <w:pPr>
              <w:tabs>
                <w:tab w:val="left" w:pos="1701"/>
                <w:tab w:val="left" w:pos="3969"/>
              </w:tabs>
              <w:spacing w:before="120"/>
              <w:jc w:val="right"/>
            </w:pPr>
            <w:r>
              <w:t>Applicant:</w:t>
            </w:r>
          </w:p>
        </w:tc>
        <w:tc>
          <w:tcPr>
            <w:tcW w:w="6160" w:type="dxa"/>
            <w:gridSpan w:val="2"/>
          </w:tcPr>
          <w:p w:rsidR="00CB525E" w:rsidRDefault="00CB525E">
            <w:pPr>
              <w:tabs>
                <w:tab w:val="left" w:pos="1701"/>
                <w:tab w:val="left" w:pos="3969"/>
              </w:tabs>
              <w:spacing w:before="120"/>
            </w:pPr>
            <w:r w:rsidRPr="001217D6">
              <w:rPr>
                <w:noProof/>
              </w:rPr>
              <w:t>Bartra Property (NH) Ltd.</w:t>
            </w:r>
          </w:p>
        </w:tc>
      </w:tr>
      <w:tr w:rsidR="00CB525E">
        <w:trPr>
          <w:cantSplit/>
        </w:trPr>
        <w:tc>
          <w:tcPr>
            <w:tcW w:w="3652" w:type="dxa"/>
            <w:gridSpan w:val="2"/>
          </w:tcPr>
          <w:p w:rsidR="00CB525E" w:rsidRDefault="00CB525E">
            <w:pPr>
              <w:tabs>
                <w:tab w:val="left" w:pos="1701"/>
                <w:tab w:val="left" w:pos="3969"/>
              </w:tabs>
              <w:spacing w:before="120"/>
              <w:jc w:val="right"/>
            </w:pPr>
            <w:r>
              <w:t>Location:</w:t>
            </w:r>
          </w:p>
        </w:tc>
        <w:tc>
          <w:tcPr>
            <w:tcW w:w="6160" w:type="dxa"/>
            <w:gridSpan w:val="2"/>
          </w:tcPr>
          <w:p w:rsidR="00CB525E" w:rsidRDefault="00CB525E">
            <w:pPr>
              <w:tabs>
                <w:tab w:val="left" w:pos="1701"/>
                <w:tab w:val="left" w:pos="3969"/>
              </w:tabs>
              <w:spacing w:before="120"/>
            </w:pPr>
            <w:r w:rsidRPr="001217D6">
              <w:rPr>
                <w:noProof/>
              </w:rPr>
              <w:t>Presentation Convent, Convent Road, Clondalkin, Dublin 22</w:t>
            </w:r>
          </w:p>
        </w:tc>
      </w:tr>
      <w:tr w:rsidR="00CB525E" w:rsidTr="00F85933">
        <w:tc>
          <w:tcPr>
            <w:tcW w:w="3652" w:type="dxa"/>
            <w:gridSpan w:val="2"/>
          </w:tcPr>
          <w:p w:rsidR="00CB525E" w:rsidRDefault="00CB525E">
            <w:pPr>
              <w:tabs>
                <w:tab w:val="left" w:pos="1701"/>
                <w:tab w:val="left" w:pos="3969"/>
              </w:tabs>
              <w:spacing w:before="120"/>
              <w:jc w:val="right"/>
            </w:pPr>
            <w:r>
              <w:t>Proposed Development:</w:t>
            </w:r>
          </w:p>
        </w:tc>
        <w:tc>
          <w:tcPr>
            <w:tcW w:w="6160" w:type="dxa"/>
            <w:gridSpan w:val="2"/>
          </w:tcPr>
          <w:p w:rsidR="00CB525E" w:rsidRDefault="00CB525E">
            <w:pPr>
              <w:tabs>
                <w:tab w:val="left" w:pos="1701"/>
                <w:tab w:val="left" w:pos="3969"/>
              </w:tabs>
              <w:spacing w:before="120"/>
            </w:pPr>
            <w:r w:rsidRPr="001217D6">
              <w:rPr>
                <w:noProof/>
              </w:rPr>
              <w:t xml:space="preserve">Nursing home building comprising 155 bedrooms and all associated ancillary accommodation (7741sq.m. gross floor area) in a part three, part four storey building located on the lands to the south and west of the convent building; Retirement home building comprising 14 bedrooms and all associated ancillary accommodation (916sq.m gross floor area) in a two storey wing to the south east of the convent and internally connected to the nursing home; Internal alterations and improvements to part of the existing convent building (Protected Structure) at ground, first and second floor levels which is to be used for nursing home staff accommodation (1203.3sq.m); The internal reconfiguration and works proposed as part of this application to the remainder of the convent building include the following: (a) subdivision of convent chapel to provide quiet room (accessed from the adjacent church only) and a new kitchen dining area with the chapel; (b) adjustment, removal and addition of partitions, services and fittings to create ensuite bathroom facilities in 25 proposed bedrooms at ground, first and second floor levels; (c) internal works to facilitate use of rooms as communal living rooms and other ancillary uses; (d) sundry internal modifications, refurbishment and </w:t>
            </w:r>
            <w:r w:rsidRPr="001217D6">
              <w:rPr>
                <w:noProof/>
              </w:rPr>
              <w:lastRenderedPageBreak/>
              <w:t>improvements to rooms and circulation areas, upgrading of flooring, walls and internal doors to meet fire regulations, draught proofing windows and improving window safety; (e) sundry refurbishment works to allow for conservation and repair of building fabric, roof finishes, structure and retained fixtures; The existing parish offices and meeting rooms within the convent building are to be retained in their current use and no works are proposed to these rooms which are excluded from the current application; The development will be accessed via a vehicular and pedestrian entrances from New Road and will provide a total of 42 car parking spaces and 60 bicycle spaces; Existing vehicular entrances from New Road and Convent Road serving the church will be retained; Permission is also sought for the construction of a single storey detached substation and switch room (20.5sq.m) and 2 single storey detached store building (89.5sq.m), hard and soft landscaping, boundary treatment and all ancillary and associated site and development works; The development will also involve the demolition of existing substation and detached single storey ancillary store buildings (192.2 sq.m)</w:t>
            </w:r>
          </w:p>
        </w:tc>
      </w:tr>
      <w:tr w:rsidR="00CB525E">
        <w:trPr>
          <w:cantSplit/>
        </w:trPr>
        <w:tc>
          <w:tcPr>
            <w:tcW w:w="3652" w:type="dxa"/>
            <w:gridSpan w:val="2"/>
          </w:tcPr>
          <w:p w:rsidR="00CB525E" w:rsidRDefault="00CB525E">
            <w:pPr>
              <w:tabs>
                <w:tab w:val="left" w:pos="1701"/>
                <w:tab w:val="left" w:pos="3969"/>
              </w:tabs>
              <w:spacing w:before="120"/>
              <w:jc w:val="right"/>
            </w:pPr>
            <w:r>
              <w:lastRenderedPageBreak/>
              <w:t>Direct Marketing:</w:t>
            </w:r>
          </w:p>
        </w:tc>
        <w:tc>
          <w:tcPr>
            <w:tcW w:w="6160" w:type="dxa"/>
            <w:gridSpan w:val="2"/>
          </w:tcPr>
          <w:p w:rsidR="00CB525E" w:rsidRDefault="00CB525E">
            <w:pPr>
              <w:tabs>
                <w:tab w:val="left" w:pos="1701"/>
                <w:tab w:val="left" w:pos="3969"/>
              </w:tabs>
              <w:spacing w:before="120"/>
            </w:pPr>
            <w:r w:rsidRPr="001217D6">
              <w:rPr>
                <w:noProof/>
              </w:rPr>
              <w:t>Direct Marketing - NO</w:t>
            </w:r>
          </w:p>
        </w:tc>
      </w:tr>
    </w:tbl>
    <w:p w:rsidR="00CB525E" w:rsidRDefault="00CB525E" w:rsidP="009B7CE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SD18B/0211</w:t>
            </w:r>
          </w:p>
        </w:tc>
        <w:tc>
          <w:tcPr>
            <w:tcW w:w="2126" w:type="dxa"/>
            <w:hideMark/>
          </w:tcPr>
          <w:p w:rsidR="00F85933" w:rsidRDefault="00F85933">
            <w:pPr>
              <w:tabs>
                <w:tab w:val="left" w:pos="1701"/>
                <w:tab w:val="left" w:pos="3969"/>
              </w:tabs>
              <w:jc w:val="right"/>
            </w:pPr>
            <w:r>
              <w:rPr>
                <w:noProof/>
              </w:rPr>
              <w:t>10-Sep-2018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Additional Information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Ann Hall</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Glenaraneen, Brittas, Co Dublin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Upgrade works to existing entrance to include double recessed entrance, new piers, roadside boundary and all associated site development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SD18B/0313</w:t>
            </w:r>
          </w:p>
        </w:tc>
        <w:tc>
          <w:tcPr>
            <w:tcW w:w="2126" w:type="dxa"/>
            <w:hideMark/>
          </w:tcPr>
          <w:p w:rsidR="00F85933" w:rsidRDefault="00F85933">
            <w:pPr>
              <w:tabs>
                <w:tab w:val="left" w:pos="1701"/>
                <w:tab w:val="left" w:pos="3969"/>
              </w:tabs>
              <w:jc w:val="right"/>
            </w:pPr>
            <w:r>
              <w:rPr>
                <w:noProof/>
              </w:rPr>
              <w:t>13-Sep-2018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Additional Information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Emma Gogarty-Greenan, Peter Grennan &amp; Inez Gogarty</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7, Kilvere, Butterfield Avenue, Rathfarnham, Dublin 14.</w:t>
            </w:r>
          </w:p>
        </w:tc>
      </w:tr>
      <w:tr w:rsidR="00F85933" w:rsidTr="00F85933">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 xml:space="preserve">Domestic extension and alterations and the construction of a 'granny flat' to existing two storey semi-detached dwelling. The extension and alterations are comprised of: removal of </w:t>
            </w:r>
            <w:r>
              <w:rPr>
                <w:noProof/>
              </w:rPr>
              <w:lastRenderedPageBreak/>
              <w:t>existing outhouses to side and rear; construction of new single storey extension and 'granny flat' to side and rear; elevational changes; modifications to existing house; new pedestrian entrance to side; and all ancillary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lastRenderedPageBreak/>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SD18B/0374</w:t>
            </w:r>
          </w:p>
        </w:tc>
        <w:tc>
          <w:tcPr>
            <w:tcW w:w="2126" w:type="dxa"/>
            <w:hideMark/>
          </w:tcPr>
          <w:p w:rsidR="00F85933" w:rsidRDefault="00F85933">
            <w:pPr>
              <w:tabs>
                <w:tab w:val="left" w:pos="1701"/>
                <w:tab w:val="left" w:pos="3969"/>
              </w:tabs>
              <w:jc w:val="right"/>
            </w:pPr>
            <w:r>
              <w:rPr>
                <w:noProof/>
              </w:rPr>
              <w:t>14-Sep-2018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New Application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Stephen Murray</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9A, Wellington Cottages, Wellington Road, Dublin 6W.</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Alterations to existing attic to include for provision of 2 dormer windows to front and alterations to existing 3 dormer windows to rear.</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SD18B/0375</w:t>
            </w:r>
          </w:p>
        </w:tc>
        <w:tc>
          <w:tcPr>
            <w:tcW w:w="2126" w:type="dxa"/>
            <w:hideMark/>
          </w:tcPr>
          <w:p w:rsidR="00F85933" w:rsidRDefault="00F85933">
            <w:pPr>
              <w:tabs>
                <w:tab w:val="left" w:pos="1701"/>
                <w:tab w:val="left" w:pos="3969"/>
              </w:tabs>
              <w:jc w:val="right"/>
            </w:pPr>
            <w:r>
              <w:rPr>
                <w:noProof/>
              </w:rPr>
              <w:t>11-Sep-2018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New Application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David &amp; Frances Carr</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56, Dodsboro Cottages, Lucan, Co. Dublin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Demolish existing single storey extension at rear and side of house, erect new ground floor extension to side and rear of house, erect a new first floor extension at rear comprising of bedroom &amp; en-suite and all associated site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SD18B/0376</w:t>
            </w:r>
          </w:p>
        </w:tc>
        <w:tc>
          <w:tcPr>
            <w:tcW w:w="2126" w:type="dxa"/>
            <w:hideMark/>
          </w:tcPr>
          <w:p w:rsidR="00F85933" w:rsidRDefault="00F85933">
            <w:pPr>
              <w:tabs>
                <w:tab w:val="left" w:pos="1701"/>
                <w:tab w:val="left" w:pos="3969"/>
              </w:tabs>
              <w:jc w:val="right"/>
            </w:pPr>
            <w:r>
              <w:rPr>
                <w:noProof/>
              </w:rPr>
              <w:t>12-Sep-2018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New Application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Susan Higgins &amp; Richard McNiff</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11, Fortfield Drive, Terenure, Dublin 6W</w:t>
            </w:r>
          </w:p>
        </w:tc>
      </w:tr>
      <w:tr w:rsidR="00F85933" w:rsidTr="000603E5">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 xml:space="preserve">Single storey extension to front with new roof overhang to front entrance; alterations to existing two storey rear extension including new flat roof with parapet detail; single storey extension to rear with flat roof and parapet detail including 1 roof light, 3 roof lights to the rear roof facade and 1 roof light to the southwest roof facade; widening of </w:t>
            </w:r>
            <w:r>
              <w:rPr>
                <w:noProof/>
              </w:rPr>
              <w:lastRenderedPageBreak/>
              <w:t>existing vehicular entrance gate; internal modifications with all ancillary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lastRenderedPageBreak/>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SD18B/0377</w:t>
            </w:r>
          </w:p>
        </w:tc>
        <w:tc>
          <w:tcPr>
            <w:tcW w:w="2126" w:type="dxa"/>
            <w:hideMark/>
          </w:tcPr>
          <w:p w:rsidR="00F85933" w:rsidRDefault="00F85933">
            <w:pPr>
              <w:tabs>
                <w:tab w:val="left" w:pos="1701"/>
                <w:tab w:val="left" w:pos="3969"/>
              </w:tabs>
              <w:jc w:val="right"/>
            </w:pPr>
            <w:r>
              <w:rPr>
                <w:noProof/>
              </w:rPr>
              <w:t>12-Sep-2018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New Application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Mr. &amp; Mrs. Gallagher</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15, Wheatfields Drive, Dublin 22</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Reduction in height of lounge window from 1.8m high to 1.5m high; widening of existing vehicular entrance from 2.819m wide to 3.352m wide and associated site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SD18B/0378</w:t>
            </w:r>
          </w:p>
        </w:tc>
        <w:tc>
          <w:tcPr>
            <w:tcW w:w="2126" w:type="dxa"/>
            <w:hideMark/>
          </w:tcPr>
          <w:p w:rsidR="00F85933" w:rsidRDefault="00F85933">
            <w:pPr>
              <w:tabs>
                <w:tab w:val="left" w:pos="1701"/>
                <w:tab w:val="left" w:pos="3969"/>
              </w:tabs>
              <w:jc w:val="right"/>
            </w:pPr>
            <w:r>
              <w:rPr>
                <w:noProof/>
              </w:rPr>
              <w:t>13-Sep-2018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New Application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Laura &amp; Declan Herbert</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49, Beechwood Lawns, Rathcoole, Co. Dublin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Demolition of single storey garage/utility extension to side and construction of single storey, flat roof extension to side complete with box window to front and pitched roof over extending across front elevation to create open porch; single storey flat roof extension across rear with roof windows over together with internal alterations and associated site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SD18B/0379</w:t>
            </w:r>
          </w:p>
        </w:tc>
        <w:tc>
          <w:tcPr>
            <w:tcW w:w="2126" w:type="dxa"/>
            <w:hideMark/>
          </w:tcPr>
          <w:p w:rsidR="00F85933" w:rsidRDefault="00F85933">
            <w:pPr>
              <w:tabs>
                <w:tab w:val="left" w:pos="1701"/>
                <w:tab w:val="left" w:pos="3969"/>
              </w:tabs>
              <w:jc w:val="right"/>
            </w:pPr>
            <w:r>
              <w:rPr>
                <w:noProof/>
              </w:rPr>
              <w:t>13-Sep-2018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New Application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Brian Delaney &amp; Alison Norton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12, Cypress Grove Road, Templeogue, Dublin 6w</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Widening of existing vehicular entrance piers to 3.5m and all associated site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Pr>
        <w:pStyle w:val="Header"/>
        <w:tabs>
          <w:tab w:val="left" w:pos="1701"/>
          <w:tab w:val="left" w:pos="3969"/>
        </w:tabs>
        <w:rPr>
          <w:i/>
        </w:rPr>
      </w:pPr>
    </w:p>
    <w:p w:rsidR="000603E5" w:rsidRDefault="000603E5" w:rsidP="00F85933">
      <w:pPr>
        <w:pStyle w:val="Header"/>
        <w:tabs>
          <w:tab w:val="left" w:pos="1701"/>
          <w:tab w:val="left" w:pos="3969"/>
        </w:tabs>
        <w:rPr>
          <w:i/>
        </w:rPr>
      </w:pPr>
    </w:p>
    <w:p w:rsidR="000603E5" w:rsidRDefault="000603E5" w:rsidP="00F8593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85933" w:rsidTr="00F85933">
        <w:tc>
          <w:tcPr>
            <w:tcW w:w="1526" w:type="dxa"/>
            <w:hideMark/>
          </w:tcPr>
          <w:p w:rsidR="00F85933" w:rsidRDefault="00F85933">
            <w:pPr>
              <w:tabs>
                <w:tab w:val="left" w:pos="1701"/>
                <w:tab w:val="left" w:pos="3969"/>
              </w:tabs>
              <w:rPr>
                <w:b/>
              </w:rPr>
            </w:pPr>
            <w:r>
              <w:rPr>
                <w:b/>
                <w:noProof/>
              </w:rPr>
              <w:t>SD18B/0382</w:t>
            </w:r>
          </w:p>
        </w:tc>
        <w:tc>
          <w:tcPr>
            <w:tcW w:w="2126" w:type="dxa"/>
            <w:hideMark/>
          </w:tcPr>
          <w:p w:rsidR="00F85933" w:rsidRDefault="00F85933">
            <w:pPr>
              <w:tabs>
                <w:tab w:val="left" w:pos="1701"/>
                <w:tab w:val="left" w:pos="3969"/>
              </w:tabs>
              <w:jc w:val="right"/>
            </w:pPr>
            <w:r>
              <w:rPr>
                <w:noProof/>
              </w:rPr>
              <w:t>14-Sep-2018</w:t>
            </w:r>
          </w:p>
        </w:tc>
        <w:tc>
          <w:tcPr>
            <w:tcW w:w="2552" w:type="dxa"/>
            <w:hideMark/>
          </w:tcPr>
          <w:p w:rsidR="00F85933" w:rsidRDefault="00F85933">
            <w:pPr>
              <w:tabs>
                <w:tab w:val="left" w:pos="1701"/>
                <w:tab w:val="left" w:pos="3969"/>
              </w:tabs>
            </w:pPr>
            <w:r>
              <w:rPr>
                <w:noProof/>
              </w:rPr>
              <w:t>Permission</w:t>
            </w:r>
          </w:p>
        </w:tc>
        <w:tc>
          <w:tcPr>
            <w:tcW w:w="3608" w:type="dxa"/>
            <w:hideMark/>
          </w:tcPr>
          <w:p w:rsidR="00F85933" w:rsidRDefault="00F85933">
            <w:pPr>
              <w:tabs>
                <w:tab w:val="left" w:pos="1701"/>
                <w:tab w:val="left" w:pos="3969"/>
              </w:tabs>
              <w:rPr>
                <w:i/>
              </w:rPr>
            </w:pPr>
            <w:r>
              <w:rPr>
                <w:i/>
                <w:noProof/>
              </w:rPr>
              <w:t>New Application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Applicant:</w:t>
            </w:r>
          </w:p>
        </w:tc>
        <w:tc>
          <w:tcPr>
            <w:tcW w:w="6160" w:type="dxa"/>
            <w:gridSpan w:val="2"/>
            <w:hideMark/>
          </w:tcPr>
          <w:p w:rsidR="00F85933" w:rsidRDefault="00F85933">
            <w:pPr>
              <w:tabs>
                <w:tab w:val="left" w:pos="1701"/>
                <w:tab w:val="left" w:pos="3969"/>
              </w:tabs>
              <w:spacing w:before="120"/>
            </w:pPr>
            <w:r>
              <w:rPr>
                <w:noProof/>
              </w:rPr>
              <w:t>Noel &amp; Una Anderson</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Location:</w:t>
            </w:r>
          </w:p>
        </w:tc>
        <w:tc>
          <w:tcPr>
            <w:tcW w:w="6160" w:type="dxa"/>
            <w:gridSpan w:val="2"/>
            <w:hideMark/>
          </w:tcPr>
          <w:p w:rsidR="00F85933" w:rsidRDefault="00F85933">
            <w:pPr>
              <w:tabs>
                <w:tab w:val="left" w:pos="1701"/>
                <w:tab w:val="left" w:pos="3969"/>
              </w:tabs>
              <w:spacing w:before="120"/>
            </w:pPr>
            <w:r>
              <w:rPr>
                <w:noProof/>
              </w:rPr>
              <w:t>43, Butterfield Close, Rathfarnham, Dublin 14</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Proposed Development:</w:t>
            </w:r>
          </w:p>
        </w:tc>
        <w:tc>
          <w:tcPr>
            <w:tcW w:w="6160" w:type="dxa"/>
            <w:gridSpan w:val="2"/>
            <w:hideMark/>
          </w:tcPr>
          <w:p w:rsidR="00F85933" w:rsidRDefault="00F85933">
            <w:pPr>
              <w:tabs>
                <w:tab w:val="left" w:pos="1701"/>
                <w:tab w:val="left" w:pos="3969"/>
              </w:tabs>
              <w:spacing w:before="120"/>
            </w:pPr>
            <w:r>
              <w:rPr>
                <w:noProof/>
              </w:rPr>
              <w:t>Demolition of existing single storey shed (12sq.m); erection of single storey rear extension (46sq.m); erection of 2 storey side extension (ground fl. 5sq.m &amp; 1st fl. 19sq.m); attic extension (9sq.m); modify boundary wall, drainage and other associated works.</w:t>
            </w:r>
          </w:p>
        </w:tc>
      </w:tr>
      <w:tr w:rsidR="00F85933" w:rsidTr="00F85933">
        <w:trPr>
          <w:cantSplit/>
        </w:trPr>
        <w:tc>
          <w:tcPr>
            <w:tcW w:w="3652" w:type="dxa"/>
            <w:gridSpan w:val="2"/>
            <w:hideMark/>
          </w:tcPr>
          <w:p w:rsidR="00F85933" w:rsidRDefault="00F85933">
            <w:pPr>
              <w:tabs>
                <w:tab w:val="left" w:pos="1701"/>
                <w:tab w:val="left" w:pos="3969"/>
              </w:tabs>
              <w:spacing w:before="120"/>
              <w:jc w:val="right"/>
            </w:pPr>
            <w:r>
              <w:t>Direct Marketing:</w:t>
            </w:r>
          </w:p>
        </w:tc>
        <w:tc>
          <w:tcPr>
            <w:tcW w:w="6160" w:type="dxa"/>
            <w:gridSpan w:val="2"/>
            <w:hideMark/>
          </w:tcPr>
          <w:p w:rsidR="00F85933" w:rsidRDefault="00F85933">
            <w:pPr>
              <w:tabs>
                <w:tab w:val="left" w:pos="1701"/>
                <w:tab w:val="left" w:pos="3969"/>
              </w:tabs>
              <w:spacing w:before="120"/>
            </w:pPr>
            <w:r>
              <w:rPr>
                <w:noProof/>
              </w:rPr>
              <w:t>Direct Marketing - NO</w:t>
            </w:r>
          </w:p>
        </w:tc>
      </w:tr>
    </w:tbl>
    <w:p w:rsidR="00F85933" w:rsidRDefault="00F85933" w:rsidP="00F85933">
      <w:pPr>
        <w:pBdr>
          <w:bottom w:val="single" w:sz="12" w:space="0" w:color="auto"/>
        </w:pBdr>
      </w:pPr>
    </w:p>
    <w:p w:rsidR="00F85933" w:rsidRDefault="00F85933" w:rsidP="00F85933"/>
    <w:p w:rsidR="00CB525E" w:rsidRDefault="00CB525E"/>
    <w:sectPr w:rsidR="00CB525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5E" w:rsidRDefault="00CB525E">
      <w:r>
        <w:separator/>
      </w:r>
    </w:p>
  </w:endnote>
  <w:endnote w:type="continuationSeparator" w:id="0">
    <w:p w:rsidR="00CB525E" w:rsidRDefault="00CB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5E" w:rsidRDefault="00CB525E">
      <w:r>
        <w:separator/>
      </w:r>
    </w:p>
  </w:footnote>
  <w:footnote w:type="continuationSeparator" w:id="0">
    <w:p w:rsidR="00CB525E" w:rsidRDefault="00CB5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C2E4A">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603E5"/>
    <w:rsid w:val="001265E6"/>
    <w:rsid w:val="00241B1F"/>
    <w:rsid w:val="00321C9E"/>
    <w:rsid w:val="00392C92"/>
    <w:rsid w:val="003D774D"/>
    <w:rsid w:val="00461789"/>
    <w:rsid w:val="004C2D8D"/>
    <w:rsid w:val="005463C8"/>
    <w:rsid w:val="00745EE9"/>
    <w:rsid w:val="007C2E4A"/>
    <w:rsid w:val="00870556"/>
    <w:rsid w:val="00873FA0"/>
    <w:rsid w:val="009B7CE3"/>
    <w:rsid w:val="009D5415"/>
    <w:rsid w:val="00AF17A5"/>
    <w:rsid w:val="00B302F1"/>
    <w:rsid w:val="00B334BD"/>
    <w:rsid w:val="00CB525E"/>
    <w:rsid w:val="00CE0C7E"/>
    <w:rsid w:val="00D51240"/>
    <w:rsid w:val="00F336DC"/>
    <w:rsid w:val="00F35514"/>
    <w:rsid w:val="00F85933"/>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336A34-6539-41B5-B1C1-5FA0BE8F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8593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6435">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5</cp:revision>
  <dcterms:created xsi:type="dcterms:W3CDTF">2018-09-19T16:02:00Z</dcterms:created>
  <dcterms:modified xsi:type="dcterms:W3CDTF">2018-09-19T16:06:00Z</dcterms:modified>
</cp:coreProperties>
</file>