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7E7BB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E7BBB" w:rsidRPr="0053579C" w:rsidRDefault="007E7BBB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4285E">
              <w:rPr>
                <w:b/>
                <w:noProof/>
                <w:sz w:val="24"/>
                <w:szCs w:val="24"/>
              </w:rPr>
              <w:t>SD17A/0352</w:t>
            </w:r>
          </w:p>
        </w:tc>
        <w:tc>
          <w:tcPr>
            <w:tcW w:w="5062" w:type="dxa"/>
            <w:gridSpan w:val="2"/>
          </w:tcPr>
          <w:p w:rsidR="007E7BBB" w:rsidRPr="0053579C" w:rsidRDefault="007E7BBB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E7BBB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7E7BBB" w:rsidRPr="0053579C" w:rsidRDefault="007E7BB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7E7BBB" w:rsidRPr="0053579C" w:rsidRDefault="007E7BBB">
            <w:pPr>
              <w:spacing w:before="120"/>
              <w:rPr>
                <w:sz w:val="24"/>
                <w:szCs w:val="24"/>
              </w:rPr>
            </w:pPr>
            <w:r w:rsidRPr="0084285E">
              <w:rPr>
                <w:b/>
                <w:noProof/>
                <w:sz w:val="24"/>
                <w:szCs w:val="24"/>
              </w:rPr>
              <w:t>ABP-300741-18</w:t>
            </w:r>
          </w:p>
        </w:tc>
        <w:tc>
          <w:tcPr>
            <w:tcW w:w="243" w:type="dxa"/>
          </w:tcPr>
          <w:p w:rsidR="007E7BBB" w:rsidRPr="0053579C" w:rsidRDefault="007E7BBB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7E7BB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E7BBB" w:rsidRPr="0053579C" w:rsidRDefault="007E7BB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7E7BBB" w:rsidRPr="0053579C" w:rsidRDefault="007E7BBB">
            <w:pPr>
              <w:spacing w:before="120"/>
              <w:rPr>
                <w:sz w:val="24"/>
                <w:szCs w:val="24"/>
              </w:rPr>
            </w:pPr>
            <w:r w:rsidRPr="0084285E">
              <w:rPr>
                <w:noProof/>
                <w:sz w:val="24"/>
                <w:szCs w:val="24"/>
              </w:rPr>
              <w:t>04-Sep-2018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7E7BB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E7BBB" w:rsidRPr="0053579C" w:rsidRDefault="007E7BB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7E7BBB" w:rsidRPr="0053579C" w:rsidRDefault="007E7BB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84285E">
              <w:rPr>
                <w:noProof/>
                <w:sz w:val="24"/>
                <w:szCs w:val="24"/>
              </w:rPr>
              <w:t>3RD PARTY</w:t>
            </w:r>
          </w:p>
        </w:tc>
      </w:tr>
      <w:tr w:rsidR="007E7BB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E7BBB" w:rsidRPr="0053579C" w:rsidRDefault="007E7BB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7E7BBB" w:rsidRPr="0053579C" w:rsidRDefault="007E7BBB">
            <w:pPr>
              <w:spacing w:before="120"/>
              <w:rPr>
                <w:b/>
                <w:sz w:val="24"/>
                <w:szCs w:val="24"/>
              </w:rPr>
            </w:pPr>
            <w:r w:rsidRPr="0084285E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7E7BB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E7BBB" w:rsidRPr="0053579C" w:rsidRDefault="007E7BB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7E7BBB" w:rsidRPr="0053579C" w:rsidRDefault="007E7BBB">
            <w:pPr>
              <w:spacing w:before="120"/>
              <w:rPr>
                <w:sz w:val="24"/>
                <w:szCs w:val="24"/>
              </w:rPr>
            </w:pPr>
            <w:r w:rsidRPr="0084285E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7E7BB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E7BBB" w:rsidRPr="0053579C" w:rsidRDefault="007E7BB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7E7BBB" w:rsidRPr="0053579C" w:rsidRDefault="007E7BBB">
            <w:pPr>
              <w:spacing w:before="120"/>
              <w:rPr>
                <w:sz w:val="24"/>
                <w:szCs w:val="24"/>
              </w:rPr>
            </w:pPr>
            <w:r w:rsidRPr="0084285E">
              <w:rPr>
                <w:noProof/>
                <w:sz w:val="24"/>
                <w:szCs w:val="24"/>
              </w:rPr>
              <w:t>Lean Pharmacy Ltd.</w:t>
            </w:r>
          </w:p>
        </w:tc>
      </w:tr>
      <w:tr w:rsidR="007E7BB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E7BBB" w:rsidRPr="0053579C" w:rsidRDefault="007E7BB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7E7BBB" w:rsidRPr="0053579C" w:rsidRDefault="007E7BBB">
            <w:pPr>
              <w:spacing w:before="120"/>
              <w:rPr>
                <w:sz w:val="24"/>
                <w:szCs w:val="24"/>
              </w:rPr>
            </w:pPr>
            <w:r w:rsidRPr="0084285E">
              <w:rPr>
                <w:noProof/>
                <w:sz w:val="24"/>
                <w:szCs w:val="24"/>
              </w:rPr>
              <w:t>Unit 6, The Village Centre, Watery Lane, Dublin 22</w:t>
            </w:r>
          </w:p>
        </w:tc>
      </w:tr>
      <w:tr w:rsidR="007E7BB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E7BBB" w:rsidRPr="0053579C" w:rsidRDefault="007E7BB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7E7BBB" w:rsidRPr="0053579C" w:rsidRDefault="007E7BBB">
            <w:pPr>
              <w:spacing w:before="120"/>
              <w:rPr>
                <w:sz w:val="24"/>
                <w:szCs w:val="24"/>
              </w:rPr>
            </w:pPr>
            <w:r w:rsidRPr="0084285E">
              <w:rPr>
                <w:noProof/>
                <w:sz w:val="24"/>
                <w:szCs w:val="24"/>
              </w:rPr>
              <w:t>(i) change of use of single-storey unit (366sq.m) from restaurant to pharmacy (86sq.m) and medical centre (280sq.m), with the medical centre to comprise 5 consulting rooms and ancillary facilities; (ii) alterations to shopfront facing Orchard Road to the west (replace 1 entrance door with window) and alterations to shopfront facing onto internal customer carpark to the southeast (1 new entrance door and relocation of existing entrance door); 5 rooflights; 3 high level windows to north elevation and 1 new high level window to east elevation; (iii) signage: (iv) reconfiguration of car parking area to provide 1 accessible car parking space; and (v) all ancillary works necessary to facilitate the development.</w:t>
            </w:r>
          </w:p>
        </w:tc>
      </w:tr>
    </w:tbl>
    <w:p w:rsidR="007E7BBB" w:rsidRDefault="007E7BBB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7E7BB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E7BBB" w:rsidRPr="0053579C" w:rsidRDefault="007E7BBB">
            <w:pPr>
              <w:spacing w:before="120"/>
              <w:rPr>
                <w:b/>
                <w:sz w:val="24"/>
                <w:szCs w:val="24"/>
              </w:rPr>
            </w:pPr>
            <w:r w:rsidRPr="0084285E">
              <w:rPr>
                <w:b/>
                <w:noProof/>
                <w:sz w:val="24"/>
                <w:szCs w:val="24"/>
              </w:rPr>
              <w:t>SD18A/0073</w:t>
            </w:r>
          </w:p>
        </w:tc>
        <w:tc>
          <w:tcPr>
            <w:tcW w:w="5062" w:type="dxa"/>
            <w:gridSpan w:val="2"/>
          </w:tcPr>
          <w:p w:rsidR="007E7BBB" w:rsidRPr="0053579C" w:rsidRDefault="007E7BBB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E7BBB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7E7BBB" w:rsidRPr="0053579C" w:rsidRDefault="007E7BB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7E7BBB" w:rsidRPr="0053579C" w:rsidRDefault="007E7BBB">
            <w:pPr>
              <w:spacing w:before="120"/>
              <w:rPr>
                <w:sz w:val="24"/>
                <w:szCs w:val="24"/>
              </w:rPr>
            </w:pPr>
            <w:r w:rsidRPr="0084285E">
              <w:rPr>
                <w:b/>
                <w:noProof/>
                <w:sz w:val="24"/>
                <w:szCs w:val="24"/>
              </w:rPr>
              <w:t>ABP-301788-18</w:t>
            </w:r>
          </w:p>
        </w:tc>
        <w:tc>
          <w:tcPr>
            <w:tcW w:w="243" w:type="dxa"/>
          </w:tcPr>
          <w:p w:rsidR="007E7BBB" w:rsidRPr="0053579C" w:rsidRDefault="007E7BBB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7E7BB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E7BBB" w:rsidRPr="0053579C" w:rsidRDefault="007E7BB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7E7BBB" w:rsidRPr="0053579C" w:rsidRDefault="007E7BBB">
            <w:pPr>
              <w:spacing w:before="120"/>
              <w:rPr>
                <w:sz w:val="24"/>
                <w:szCs w:val="24"/>
              </w:rPr>
            </w:pPr>
            <w:r w:rsidRPr="0084285E">
              <w:rPr>
                <w:noProof/>
                <w:sz w:val="24"/>
                <w:szCs w:val="24"/>
              </w:rPr>
              <w:t>03-Sep-2018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7E7BB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E7BBB" w:rsidRPr="0053579C" w:rsidRDefault="007E7BB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7E7BBB" w:rsidRPr="0053579C" w:rsidRDefault="007E7BB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84285E">
              <w:rPr>
                <w:noProof/>
                <w:sz w:val="24"/>
                <w:szCs w:val="24"/>
              </w:rPr>
              <w:t>3RD PARTY</w:t>
            </w:r>
          </w:p>
        </w:tc>
      </w:tr>
      <w:tr w:rsidR="007E7BB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E7BBB" w:rsidRPr="0053579C" w:rsidRDefault="007E7BB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7E7BBB" w:rsidRPr="0053579C" w:rsidRDefault="007E7BBB">
            <w:pPr>
              <w:spacing w:before="120"/>
              <w:rPr>
                <w:b/>
                <w:sz w:val="24"/>
                <w:szCs w:val="24"/>
              </w:rPr>
            </w:pPr>
            <w:r w:rsidRPr="0084285E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7E7BB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E7BBB" w:rsidRPr="0053579C" w:rsidRDefault="007E7BB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7E7BBB" w:rsidRPr="0053579C" w:rsidRDefault="007E7BBB">
            <w:pPr>
              <w:spacing w:before="120"/>
              <w:rPr>
                <w:sz w:val="24"/>
                <w:szCs w:val="24"/>
              </w:rPr>
            </w:pPr>
            <w:r w:rsidRPr="0084285E">
              <w:rPr>
                <w:noProof/>
                <w:sz w:val="24"/>
                <w:szCs w:val="24"/>
              </w:rPr>
              <w:t>GRANT PERMISSION FOR RETENTION</w:t>
            </w:r>
          </w:p>
        </w:tc>
      </w:tr>
      <w:tr w:rsidR="007E7BB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E7BBB" w:rsidRPr="0053579C" w:rsidRDefault="007E7BB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7E7BBB" w:rsidRPr="0053579C" w:rsidRDefault="007E7BBB">
            <w:pPr>
              <w:spacing w:before="120"/>
              <w:rPr>
                <w:sz w:val="24"/>
                <w:szCs w:val="24"/>
              </w:rPr>
            </w:pPr>
            <w:r w:rsidRPr="0084285E">
              <w:rPr>
                <w:noProof/>
                <w:sz w:val="24"/>
                <w:szCs w:val="24"/>
              </w:rPr>
              <w:t>Energy Wise Construction</w:t>
            </w:r>
          </w:p>
        </w:tc>
      </w:tr>
      <w:tr w:rsidR="007E7BB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E7BBB" w:rsidRPr="0053579C" w:rsidRDefault="007E7BB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7E7BBB" w:rsidRPr="0053579C" w:rsidRDefault="007E7BBB">
            <w:pPr>
              <w:spacing w:before="120"/>
              <w:rPr>
                <w:sz w:val="24"/>
                <w:szCs w:val="24"/>
              </w:rPr>
            </w:pPr>
            <w:r w:rsidRPr="0084285E">
              <w:rPr>
                <w:noProof/>
                <w:sz w:val="24"/>
                <w:szCs w:val="24"/>
              </w:rPr>
              <w:t>2A, Mill Road, Saggart Village, Co. Dublin</w:t>
            </w:r>
          </w:p>
        </w:tc>
      </w:tr>
      <w:tr w:rsidR="007E7BB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E7BBB" w:rsidRPr="0053579C" w:rsidRDefault="007E7BB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lastRenderedPageBreak/>
              <w:t>PROPOSED DEVELOPMENT:</w:t>
            </w:r>
          </w:p>
        </w:tc>
        <w:tc>
          <w:tcPr>
            <w:tcW w:w="5062" w:type="dxa"/>
            <w:gridSpan w:val="2"/>
          </w:tcPr>
          <w:p w:rsidR="007E7BBB" w:rsidRPr="0053579C" w:rsidRDefault="007E7BBB">
            <w:pPr>
              <w:spacing w:before="120"/>
              <w:rPr>
                <w:sz w:val="24"/>
                <w:szCs w:val="24"/>
              </w:rPr>
            </w:pPr>
            <w:r w:rsidRPr="0084285E">
              <w:rPr>
                <w:noProof/>
                <w:sz w:val="24"/>
                <w:szCs w:val="24"/>
              </w:rPr>
              <w:t>Alterations to floor plans, elevations, site layout and all associated site works of previously approved dwelling (Reg. Ref: SD09A/0081).</w:t>
            </w:r>
          </w:p>
        </w:tc>
      </w:tr>
    </w:tbl>
    <w:p w:rsidR="007E7BBB" w:rsidRDefault="007E7BBB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7E7BB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E7BBB" w:rsidRPr="0053579C" w:rsidRDefault="007E7BBB">
            <w:pPr>
              <w:spacing w:before="120"/>
              <w:rPr>
                <w:b/>
                <w:sz w:val="24"/>
                <w:szCs w:val="24"/>
              </w:rPr>
            </w:pPr>
            <w:r w:rsidRPr="0084285E">
              <w:rPr>
                <w:b/>
                <w:noProof/>
                <w:sz w:val="24"/>
                <w:szCs w:val="24"/>
              </w:rPr>
              <w:t>SD18B/0112</w:t>
            </w:r>
          </w:p>
        </w:tc>
        <w:tc>
          <w:tcPr>
            <w:tcW w:w="5062" w:type="dxa"/>
            <w:gridSpan w:val="2"/>
          </w:tcPr>
          <w:p w:rsidR="007E7BBB" w:rsidRPr="0053579C" w:rsidRDefault="007E7BBB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E7BBB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7E7BBB" w:rsidRPr="0053579C" w:rsidRDefault="007E7BB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7E7BBB" w:rsidRPr="0053579C" w:rsidRDefault="007E7BBB">
            <w:pPr>
              <w:spacing w:before="120"/>
              <w:rPr>
                <w:sz w:val="24"/>
                <w:szCs w:val="24"/>
              </w:rPr>
            </w:pPr>
            <w:r w:rsidRPr="0084285E">
              <w:rPr>
                <w:b/>
                <w:noProof/>
                <w:sz w:val="24"/>
                <w:szCs w:val="24"/>
              </w:rPr>
              <w:t>ABP-301856-18</w:t>
            </w:r>
          </w:p>
        </w:tc>
        <w:tc>
          <w:tcPr>
            <w:tcW w:w="243" w:type="dxa"/>
          </w:tcPr>
          <w:p w:rsidR="007E7BBB" w:rsidRPr="0053579C" w:rsidRDefault="007E7BBB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7E7BB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E7BBB" w:rsidRPr="0053579C" w:rsidRDefault="007E7BB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7E7BBB" w:rsidRPr="0053579C" w:rsidRDefault="007E7BBB">
            <w:pPr>
              <w:spacing w:before="120"/>
              <w:rPr>
                <w:sz w:val="24"/>
                <w:szCs w:val="24"/>
              </w:rPr>
            </w:pPr>
            <w:r w:rsidRPr="0084285E">
              <w:rPr>
                <w:noProof/>
                <w:sz w:val="24"/>
                <w:szCs w:val="24"/>
              </w:rPr>
              <w:t>03-Sep-2018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7E7BB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E7BBB" w:rsidRPr="0053579C" w:rsidRDefault="007E7BB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7E7BBB" w:rsidRPr="0053579C" w:rsidRDefault="007E7BB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84285E">
              <w:rPr>
                <w:noProof/>
                <w:sz w:val="24"/>
                <w:szCs w:val="24"/>
              </w:rPr>
              <w:t>1 st Party</w:t>
            </w:r>
          </w:p>
        </w:tc>
      </w:tr>
      <w:tr w:rsidR="007E7BB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E7BBB" w:rsidRPr="0053579C" w:rsidRDefault="007E7BB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7E7BBB" w:rsidRPr="0053579C" w:rsidRDefault="007E7BBB">
            <w:pPr>
              <w:spacing w:before="120"/>
              <w:rPr>
                <w:b/>
                <w:sz w:val="24"/>
                <w:szCs w:val="24"/>
              </w:rPr>
            </w:pPr>
            <w:r w:rsidRPr="0084285E">
              <w:rPr>
                <w:b/>
                <w:noProof/>
                <w:sz w:val="24"/>
                <w:szCs w:val="24"/>
              </w:rPr>
              <w:t>To Remove Condition(s)</w:t>
            </w:r>
          </w:p>
        </w:tc>
      </w:tr>
      <w:tr w:rsidR="007E7BB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E7BBB" w:rsidRPr="0053579C" w:rsidRDefault="007E7BB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7E7BBB" w:rsidRPr="0053579C" w:rsidRDefault="007E7BBB">
            <w:pPr>
              <w:spacing w:before="120"/>
              <w:rPr>
                <w:sz w:val="24"/>
                <w:szCs w:val="24"/>
              </w:rPr>
            </w:pPr>
            <w:r w:rsidRPr="0084285E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7E7BB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E7BBB" w:rsidRPr="0053579C" w:rsidRDefault="007E7BB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7E7BBB" w:rsidRPr="0053579C" w:rsidRDefault="007E7BBB">
            <w:pPr>
              <w:spacing w:before="120"/>
              <w:rPr>
                <w:sz w:val="24"/>
                <w:szCs w:val="24"/>
              </w:rPr>
            </w:pPr>
            <w:r w:rsidRPr="0084285E">
              <w:rPr>
                <w:noProof/>
                <w:sz w:val="24"/>
                <w:szCs w:val="24"/>
              </w:rPr>
              <w:t>Anthony &amp; Cara Murphy</w:t>
            </w:r>
          </w:p>
        </w:tc>
      </w:tr>
      <w:tr w:rsidR="007E7BB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E7BBB" w:rsidRPr="0053579C" w:rsidRDefault="007E7BB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7E7BBB" w:rsidRPr="0053579C" w:rsidRDefault="007E7BBB">
            <w:pPr>
              <w:spacing w:before="120"/>
              <w:rPr>
                <w:sz w:val="24"/>
                <w:szCs w:val="24"/>
              </w:rPr>
            </w:pPr>
            <w:r w:rsidRPr="0084285E">
              <w:rPr>
                <w:noProof/>
                <w:sz w:val="24"/>
                <w:szCs w:val="24"/>
              </w:rPr>
              <w:t>23, Beech Grove, Lucan, Co. Dublin.</w:t>
            </w:r>
          </w:p>
        </w:tc>
      </w:tr>
      <w:tr w:rsidR="007E7BB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E7BBB" w:rsidRPr="0053579C" w:rsidRDefault="007E7BB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7E7BBB" w:rsidRPr="0053579C" w:rsidRDefault="007E7BBB">
            <w:pPr>
              <w:spacing w:before="120"/>
              <w:rPr>
                <w:sz w:val="24"/>
                <w:szCs w:val="24"/>
              </w:rPr>
            </w:pPr>
            <w:r w:rsidRPr="0084285E">
              <w:rPr>
                <w:noProof/>
                <w:sz w:val="24"/>
                <w:szCs w:val="24"/>
              </w:rPr>
              <w:t>Construction of a single storey rear extension comprising a bedroom, ensuite and store room.  The works will include all associated site works and services.</w:t>
            </w:r>
          </w:p>
        </w:tc>
      </w:tr>
    </w:tbl>
    <w:p w:rsidR="007E7BBB" w:rsidRDefault="007E7BBB">
      <w:pPr>
        <w:pBdr>
          <w:bottom w:val="single" w:sz="12" w:space="1" w:color="auto"/>
        </w:pBdr>
      </w:pPr>
    </w:p>
    <w:p w:rsidR="007E7BBB" w:rsidRDefault="007E7BBB"/>
    <w:sectPr w:rsidR="007E7B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BB" w:rsidRDefault="007E7BBB">
      <w:r>
        <w:separator/>
      </w:r>
    </w:p>
  </w:endnote>
  <w:endnote w:type="continuationSeparator" w:id="0">
    <w:p w:rsidR="007E7BBB" w:rsidRDefault="007E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BB" w:rsidRDefault="007E7BBB">
      <w:r>
        <w:separator/>
      </w:r>
    </w:p>
  </w:footnote>
  <w:footnote w:type="continuationSeparator" w:id="0">
    <w:p w:rsidR="007E7BBB" w:rsidRDefault="007E7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A85971">
      <w:rPr>
        <w:rStyle w:val="PageNumber"/>
        <w:b/>
        <w:noProof/>
        <w:sz w:val="24"/>
        <w:szCs w:val="24"/>
      </w:rPr>
      <w:t>2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53579C"/>
    <w:rsid w:val="007E7BBB"/>
    <w:rsid w:val="00847C90"/>
    <w:rsid w:val="00A85971"/>
    <w:rsid w:val="00CF3067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EDA79-91AB-4CBA-AE48-ACDB468B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A859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59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2018-09-12T12:35:00Z</cp:lastPrinted>
  <dcterms:created xsi:type="dcterms:W3CDTF">2018-09-12T12:36:00Z</dcterms:created>
  <dcterms:modified xsi:type="dcterms:W3CDTF">2018-09-12T12:36:00Z</dcterms:modified>
</cp:coreProperties>
</file>