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SD18A/0189</w:t>
            </w:r>
          </w:p>
        </w:tc>
        <w:tc>
          <w:tcPr>
            <w:tcW w:w="2126" w:type="dxa"/>
          </w:tcPr>
          <w:p w:rsidR="00AA3B0A" w:rsidRDefault="00AA3B0A">
            <w:pPr>
              <w:tabs>
                <w:tab w:val="left" w:pos="1985"/>
                <w:tab w:val="left" w:pos="4536"/>
              </w:tabs>
              <w:rPr>
                <w:b/>
                <w:sz w:val="22"/>
              </w:rPr>
            </w:pPr>
            <w:r w:rsidRPr="00F2171F">
              <w:rPr>
                <w:b/>
                <w:noProof/>
                <w:sz w:val="22"/>
              </w:rPr>
              <w:t>GRANT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05-Sep-2018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F. Smith, P. Gosai &amp; A. Smith</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1, Boden Villas, Taylor's Lane, Rathfarnham, Dublin 16</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Subdivision of the land, the construction of a dormer bungalow to the rear of the existing dwelling, the provision of a shared driveway, car parking for both dwellings and all associated site works.</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SD18A/0250</w:t>
            </w:r>
          </w:p>
        </w:tc>
        <w:tc>
          <w:tcPr>
            <w:tcW w:w="2126" w:type="dxa"/>
          </w:tcPr>
          <w:p w:rsidR="00AA3B0A" w:rsidRDefault="00AA3B0A">
            <w:pPr>
              <w:tabs>
                <w:tab w:val="left" w:pos="1985"/>
                <w:tab w:val="left" w:pos="4536"/>
              </w:tabs>
              <w:rPr>
                <w:b/>
                <w:sz w:val="22"/>
              </w:rPr>
            </w:pPr>
            <w:r w:rsidRPr="00F2171F">
              <w:rPr>
                <w:b/>
                <w:noProof/>
                <w:sz w:val="22"/>
              </w:rPr>
              <w:t>GRANT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06-Sep-2018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Stuart  &amp; Anne Ruttle</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31, Idrone Park, Knocklyon Woods, Templeogue, Dublin 24</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Internal alterations to convert part of the previously extended 5 bedroom house back to a 3 bedroom house with a proposed single storey rear extension, new pedestrian side entrance gate, repositioning of entrance door and of the vehicular entrance piers, to demolish the existing garage &amp; construct a two storey side and rear extension to form a new semi-detached house with its own vehicular entrance.</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SD18A/0257</w:t>
            </w:r>
          </w:p>
        </w:tc>
        <w:tc>
          <w:tcPr>
            <w:tcW w:w="2126" w:type="dxa"/>
          </w:tcPr>
          <w:p w:rsidR="00AA3B0A" w:rsidRDefault="00AA3B0A">
            <w:pPr>
              <w:tabs>
                <w:tab w:val="left" w:pos="1985"/>
                <w:tab w:val="left" w:pos="4536"/>
              </w:tabs>
              <w:rPr>
                <w:b/>
                <w:sz w:val="22"/>
              </w:rPr>
            </w:pPr>
            <w:r w:rsidRPr="00F2171F">
              <w:rPr>
                <w:b/>
                <w:noProof/>
                <w:sz w:val="22"/>
              </w:rPr>
              <w:t>GRANT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06-Sep-2018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Calor Teoranta</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Long Mile Road, Drimnagh, Dublin 12</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The installation of 35.28kw of solar photovoltaic panels for the purpose of renewable energy generation. This will comprise 130 (1.7m x 1m) solar photovoltaic panels being installed on a low ballast bearing system on the roof of building 2, 3 &amp; 4.</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noProof/>
                <w:sz w:val="22"/>
              </w:rPr>
            </w:pPr>
            <w:r w:rsidRPr="00F2171F">
              <w:rPr>
                <w:noProof/>
                <w:sz w:val="22"/>
              </w:rPr>
              <w:t xml:space="preserve">Direct Marketing </w:t>
            </w:r>
            <w:r>
              <w:rPr>
                <w:noProof/>
                <w:sz w:val="22"/>
              </w:rPr>
              <w:t>–</w:t>
            </w:r>
            <w:r w:rsidRPr="00F2171F">
              <w:rPr>
                <w:noProof/>
                <w:sz w:val="22"/>
              </w:rPr>
              <w:t xml:space="preserve"> NO</w:t>
            </w:r>
          </w:p>
          <w:p w:rsidR="00AA3B0A" w:rsidRDefault="00AA3B0A">
            <w:pPr>
              <w:jc w:val="both"/>
              <w:rPr>
                <w:sz w:val="22"/>
              </w:rPr>
            </w:pP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lastRenderedPageBreak/>
              <w:t>SD18B/0308</w:t>
            </w:r>
          </w:p>
        </w:tc>
        <w:tc>
          <w:tcPr>
            <w:tcW w:w="2126" w:type="dxa"/>
          </w:tcPr>
          <w:p w:rsidR="00AA3B0A" w:rsidRDefault="00AA3B0A">
            <w:pPr>
              <w:tabs>
                <w:tab w:val="left" w:pos="1985"/>
                <w:tab w:val="left" w:pos="4536"/>
              </w:tabs>
              <w:rPr>
                <w:b/>
                <w:sz w:val="22"/>
              </w:rPr>
            </w:pPr>
            <w:r w:rsidRPr="00F2171F">
              <w:rPr>
                <w:b/>
                <w:noProof/>
                <w:sz w:val="22"/>
              </w:rPr>
              <w:t>GRANT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04-Sep-2018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Dalius &amp; Laura Filiponis</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98, St. Patrick's Road, Dublin 12.</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(1) Single storey extension to the front, (2) a part single/part 2 storey extension to the rear, (3) an attic conversion with dormer window to the rear, and (4)  widen existing pedestrian access and create a vehicular access exiting onto St. Patricks Road.</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SD18B/0311</w:t>
            </w:r>
          </w:p>
        </w:tc>
        <w:tc>
          <w:tcPr>
            <w:tcW w:w="2126" w:type="dxa"/>
          </w:tcPr>
          <w:p w:rsidR="00AA3B0A" w:rsidRDefault="00AA3B0A">
            <w:pPr>
              <w:tabs>
                <w:tab w:val="left" w:pos="1985"/>
                <w:tab w:val="left" w:pos="4536"/>
              </w:tabs>
              <w:rPr>
                <w:b/>
                <w:sz w:val="22"/>
              </w:rPr>
            </w:pPr>
            <w:r w:rsidRPr="00F2171F">
              <w:rPr>
                <w:b/>
                <w:noProof/>
                <w:sz w:val="22"/>
              </w:rPr>
              <w:t>GRANT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03-Sep-2018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Orla Dillon</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6, Bancroft Court, Tallaght, Dublin 24</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Change of house type from a detached 3 bed, 2 bathroom, one and a half storey dormer bungalow with dormer windows to the front to a 4 bed, 4 bathroom, two storey flat roofed house, with significant elevation changes, removal of the dormer windows &amp; replacement with large windows and a raised ground floor head height, raised roof level and new chimney to the side, a small first floor extension to the front and major internal alterations such as relocation of the utility, wc and stairs all within the original house footprint.</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SD18B/0312</w:t>
            </w:r>
          </w:p>
        </w:tc>
        <w:tc>
          <w:tcPr>
            <w:tcW w:w="2126" w:type="dxa"/>
          </w:tcPr>
          <w:p w:rsidR="00AA3B0A" w:rsidRDefault="00AA3B0A">
            <w:pPr>
              <w:tabs>
                <w:tab w:val="left" w:pos="1985"/>
                <w:tab w:val="left" w:pos="4536"/>
              </w:tabs>
              <w:rPr>
                <w:b/>
                <w:sz w:val="22"/>
              </w:rPr>
            </w:pPr>
            <w:r w:rsidRPr="00F2171F">
              <w:rPr>
                <w:b/>
                <w:noProof/>
                <w:sz w:val="22"/>
              </w:rPr>
              <w:t>GRANT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05-Sep-2018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Noel Finnegan</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82, Grangebrook Avenue, Rathfarnham, Dublin 16.</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Construction of a dormer roof and window built onto existing hip on side of roof at attic level to give access to existing attic conversion together with single storey rear extension.</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lastRenderedPageBreak/>
              <w:t>SD18B/0314</w:t>
            </w:r>
          </w:p>
        </w:tc>
        <w:tc>
          <w:tcPr>
            <w:tcW w:w="2126" w:type="dxa"/>
          </w:tcPr>
          <w:p w:rsidR="00AA3B0A" w:rsidRDefault="00AA3B0A">
            <w:pPr>
              <w:tabs>
                <w:tab w:val="left" w:pos="1985"/>
                <w:tab w:val="left" w:pos="4536"/>
              </w:tabs>
              <w:rPr>
                <w:b/>
                <w:sz w:val="22"/>
              </w:rPr>
            </w:pPr>
            <w:r w:rsidRPr="00F2171F">
              <w:rPr>
                <w:b/>
                <w:noProof/>
                <w:sz w:val="22"/>
              </w:rPr>
              <w:t>GRANT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06-Sep-2018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Brid O'Connor</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60 Old Bawn Avenue, Tallaght, Dublin 24</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Construction of a single storey extensions to front and rear elevations of existing dwelling, internal modifications to layout to include the demolition of existing chimney breast. The development also includes the removal of single storey roof to side of existing dwelling, and the construction of a new first floor extension over, an attic conversion on the second floor with the construction of three roof lights to both front and rear elevations, together with general site works.</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SD18B/0317</w:t>
            </w:r>
          </w:p>
        </w:tc>
        <w:tc>
          <w:tcPr>
            <w:tcW w:w="2126" w:type="dxa"/>
          </w:tcPr>
          <w:p w:rsidR="00AA3B0A" w:rsidRDefault="00AA3B0A">
            <w:pPr>
              <w:tabs>
                <w:tab w:val="left" w:pos="1985"/>
                <w:tab w:val="left" w:pos="4536"/>
              </w:tabs>
              <w:rPr>
                <w:b/>
                <w:sz w:val="22"/>
              </w:rPr>
            </w:pPr>
            <w:r w:rsidRPr="00F2171F">
              <w:rPr>
                <w:b/>
                <w:noProof/>
                <w:sz w:val="22"/>
              </w:rPr>
              <w:t>GRANT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06-Sep-2018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Neil &amp; Ciara Reid</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1 Woodstown Rise, Knocklyon, Dublin 16</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Ground front porch &amp; ground floor side extension with pitched roof over with 2 roof lights over.</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SD18A/0304</w:t>
            </w:r>
          </w:p>
        </w:tc>
        <w:tc>
          <w:tcPr>
            <w:tcW w:w="2126" w:type="dxa"/>
          </w:tcPr>
          <w:p w:rsidR="00AA3B0A" w:rsidRDefault="00AA3B0A">
            <w:pPr>
              <w:tabs>
                <w:tab w:val="left" w:pos="1985"/>
                <w:tab w:val="left" w:pos="4536"/>
              </w:tabs>
              <w:rPr>
                <w:b/>
                <w:sz w:val="22"/>
              </w:rPr>
            </w:pPr>
            <w:r w:rsidRPr="00F2171F">
              <w:rPr>
                <w:b/>
                <w:noProof/>
                <w:sz w:val="22"/>
              </w:rPr>
              <w:t>INVALID APPLICATION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06-Sep-2018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Dermot Quinn</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Aghfarrell, Brittas, Co. Dublin.</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Construct (i) slated shed with feeding area and crush area (ii) farm roadway and all associated site works.</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noProof/>
                <w:sz w:val="22"/>
              </w:rPr>
            </w:pPr>
            <w:r w:rsidRPr="00F2171F">
              <w:rPr>
                <w:noProof/>
                <w:sz w:val="22"/>
              </w:rPr>
              <w:t xml:space="preserve">Direct Marketing </w:t>
            </w:r>
            <w:r>
              <w:rPr>
                <w:noProof/>
                <w:sz w:val="22"/>
              </w:rPr>
              <w:t>–</w:t>
            </w:r>
            <w:r w:rsidRPr="00F2171F">
              <w:rPr>
                <w:noProof/>
                <w:sz w:val="22"/>
              </w:rPr>
              <w:t xml:space="preserve"> NO</w:t>
            </w:r>
          </w:p>
          <w:p w:rsidR="00AA3B0A" w:rsidRDefault="00AA3B0A">
            <w:pPr>
              <w:jc w:val="both"/>
              <w:rPr>
                <w:noProof/>
                <w:sz w:val="22"/>
              </w:rPr>
            </w:pPr>
          </w:p>
          <w:p w:rsidR="00AA3B0A" w:rsidRDefault="00AA3B0A">
            <w:pPr>
              <w:jc w:val="both"/>
              <w:rPr>
                <w:noProof/>
                <w:sz w:val="22"/>
              </w:rPr>
            </w:pPr>
          </w:p>
          <w:p w:rsidR="00AA3B0A" w:rsidRDefault="00AA3B0A">
            <w:pPr>
              <w:jc w:val="both"/>
              <w:rPr>
                <w:sz w:val="22"/>
              </w:rPr>
            </w:pP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lastRenderedPageBreak/>
              <w:t>SD18B/0365</w:t>
            </w:r>
          </w:p>
        </w:tc>
        <w:tc>
          <w:tcPr>
            <w:tcW w:w="2126" w:type="dxa"/>
          </w:tcPr>
          <w:p w:rsidR="00AA3B0A" w:rsidRDefault="00AA3B0A">
            <w:pPr>
              <w:tabs>
                <w:tab w:val="left" w:pos="1985"/>
                <w:tab w:val="left" w:pos="4536"/>
              </w:tabs>
              <w:rPr>
                <w:b/>
                <w:sz w:val="22"/>
              </w:rPr>
            </w:pPr>
            <w:r w:rsidRPr="00F2171F">
              <w:rPr>
                <w:b/>
                <w:noProof/>
                <w:sz w:val="22"/>
              </w:rPr>
              <w:t>INVALID APPLICATION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06-Sep-2018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James O'Leary &amp; Gemma Weir</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18, Orchardstown Park, Dublin 14</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Construction of kitchen extension to rear, garage conversion, bay window to front living room, dormer roof over existing garage.</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SD18A/0246</w:t>
            </w:r>
          </w:p>
        </w:tc>
        <w:tc>
          <w:tcPr>
            <w:tcW w:w="2126" w:type="dxa"/>
          </w:tcPr>
          <w:p w:rsidR="00AA3B0A" w:rsidRDefault="00AA3B0A">
            <w:pPr>
              <w:tabs>
                <w:tab w:val="left" w:pos="1985"/>
                <w:tab w:val="left" w:pos="4536"/>
              </w:tabs>
              <w:rPr>
                <w:b/>
                <w:sz w:val="22"/>
              </w:rPr>
            </w:pPr>
            <w:r w:rsidRPr="00F2171F">
              <w:rPr>
                <w:b/>
                <w:noProof/>
                <w:sz w:val="22"/>
              </w:rPr>
              <w:t>REFUSE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03-Sep-2018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Robert Gibbons</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Crooksling, Brittas, Co. Dublin.</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Revised entrance, detached bungalow, double garage, septic tank with percolation area conforming to EPA Regulations and associated site works.</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SD18A/0248</w:t>
            </w:r>
          </w:p>
        </w:tc>
        <w:tc>
          <w:tcPr>
            <w:tcW w:w="2126" w:type="dxa"/>
          </w:tcPr>
          <w:p w:rsidR="00AA3B0A" w:rsidRDefault="00AA3B0A">
            <w:pPr>
              <w:tabs>
                <w:tab w:val="left" w:pos="1985"/>
                <w:tab w:val="left" w:pos="4536"/>
              </w:tabs>
              <w:rPr>
                <w:b/>
                <w:sz w:val="22"/>
              </w:rPr>
            </w:pPr>
            <w:r w:rsidRPr="00F2171F">
              <w:rPr>
                <w:b/>
                <w:noProof/>
                <w:sz w:val="22"/>
              </w:rPr>
              <w:t>REFUSE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05-Sep-2018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Orla Marron</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Kimblewick, Coolmine, Saggart, Co. Dublin.</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Construction of a 3 bed bungalow, new waste water treatment system with percolation area, new well, new internal gated entrance off the existing shared access road, landscaping and all ancillary site works.  The dwelling will be accessed from the main road via the existing entrance.</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noProof/>
                <w:sz w:val="22"/>
              </w:rPr>
            </w:pPr>
            <w:r w:rsidRPr="00F2171F">
              <w:rPr>
                <w:noProof/>
                <w:sz w:val="22"/>
              </w:rPr>
              <w:t xml:space="preserve">Direct Marketing </w:t>
            </w:r>
            <w:r>
              <w:rPr>
                <w:noProof/>
                <w:sz w:val="22"/>
              </w:rPr>
              <w:t>–</w:t>
            </w:r>
            <w:r w:rsidRPr="00F2171F">
              <w:rPr>
                <w:noProof/>
                <w:sz w:val="22"/>
              </w:rPr>
              <w:t xml:space="preserve"> NO</w:t>
            </w:r>
          </w:p>
          <w:p w:rsidR="00AA3B0A" w:rsidRDefault="00AA3B0A">
            <w:pPr>
              <w:jc w:val="both"/>
              <w:rPr>
                <w:noProof/>
                <w:sz w:val="22"/>
              </w:rPr>
            </w:pPr>
          </w:p>
          <w:p w:rsidR="00AA3B0A" w:rsidRDefault="00AA3B0A">
            <w:pPr>
              <w:jc w:val="both"/>
              <w:rPr>
                <w:noProof/>
                <w:sz w:val="22"/>
              </w:rPr>
            </w:pPr>
          </w:p>
          <w:p w:rsidR="00AA3B0A" w:rsidRDefault="00AA3B0A">
            <w:pPr>
              <w:jc w:val="both"/>
              <w:rPr>
                <w:noProof/>
                <w:sz w:val="22"/>
              </w:rPr>
            </w:pPr>
          </w:p>
          <w:p w:rsidR="00AA3B0A" w:rsidRDefault="00AA3B0A">
            <w:pPr>
              <w:jc w:val="both"/>
              <w:rPr>
                <w:noProof/>
                <w:sz w:val="22"/>
              </w:rPr>
            </w:pPr>
          </w:p>
          <w:p w:rsidR="00AA3B0A" w:rsidRDefault="00AA3B0A">
            <w:pPr>
              <w:jc w:val="both"/>
              <w:rPr>
                <w:sz w:val="22"/>
              </w:rPr>
            </w:pP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lastRenderedPageBreak/>
              <w:t>SD18A/0249</w:t>
            </w:r>
          </w:p>
        </w:tc>
        <w:tc>
          <w:tcPr>
            <w:tcW w:w="2126" w:type="dxa"/>
          </w:tcPr>
          <w:p w:rsidR="00AA3B0A" w:rsidRDefault="00AA3B0A">
            <w:pPr>
              <w:tabs>
                <w:tab w:val="left" w:pos="1985"/>
                <w:tab w:val="left" w:pos="4536"/>
              </w:tabs>
              <w:rPr>
                <w:b/>
                <w:sz w:val="22"/>
              </w:rPr>
            </w:pPr>
            <w:r w:rsidRPr="00F2171F">
              <w:rPr>
                <w:b/>
                <w:noProof/>
                <w:sz w:val="22"/>
              </w:rPr>
              <w:t>REFUSE PERMISSION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06-Sep-2018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Elaine Hawkins</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107, Alpine Heights, Clondalkin, Dublin 22.</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A proposed ground floor only extension to the rear of the existing house, demolishing an existing shed at the rear to make way and a new dormer attic roof to the rear of the existing house roof. At the front of the existing house a proposed ground floor only extension. When works are completed, permission includes a change of use to childcare at the ground floor of the existing house which is to be used as a pre/after school den.</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SD18A/0255</w:t>
            </w:r>
          </w:p>
        </w:tc>
        <w:tc>
          <w:tcPr>
            <w:tcW w:w="2126" w:type="dxa"/>
          </w:tcPr>
          <w:p w:rsidR="00AA3B0A" w:rsidRDefault="00AA3B0A">
            <w:pPr>
              <w:tabs>
                <w:tab w:val="left" w:pos="1985"/>
                <w:tab w:val="left" w:pos="4536"/>
              </w:tabs>
              <w:rPr>
                <w:b/>
                <w:sz w:val="22"/>
              </w:rPr>
            </w:pPr>
            <w:r w:rsidRPr="00F2171F">
              <w:rPr>
                <w:b/>
                <w:noProof/>
                <w:sz w:val="22"/>
              </w:rPr>
              <w:t>REQUEST ADDITIONAL INFORMATION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06-Sep-2018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Mary Bugler</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Buglers Ballyboden House, Ballyboden Road, Dublin 16.</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(I) Construction of a single storey extension (219.9sq.m) to rear of existing public house comprising additional bar and seating area, enclosed smoking area, new ground floor w.c. and new rear entrance from existing car park; (II) Provision of beer garden along the southern elevation of the existing public house; (III) Construction of covered smoking area along the northern elevation of the existing public house; (IV) Erection of single storey storage unit (100sq.m) ancillary to the public house; (V) Provision of new vehicular entrance from rear carpark to serve storage unit; (VI) Change of use of existing male bathroom to provide additional kitchen pace (14sq.m); And all ancillary works necessary to facilitate the proposed development including boundary treatments and landscaping.</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noProof/>
                <w:sz w:val="22"/>
              </w:rPr>
            </w:pPr>
            <w:r w:rsidRPr="00F2171F">
              <w:rPr>
                <w:noProof/>
                <w:sz w:val="22"/>
              </w:rPr>
              <w:t xml:space="preserve">Direct Marketing </w:t>
            </w:r>
            <w:r>
              <w:rPr>
                <w:noProof/>
                <w:sz w:val="22"/>
              </w:rPr>
              <w:t>–</w:t>
            </w:r>
            <w:r w:rsidRPr="00F2171F">
              <w:rPr>
                <w:noProof/>
                <w:sz w:val="22"/>
              </w:rPr>
              <w:t xml:space="preserve"> NO</w:t>
            </w:r>
          </w:p>
          <w:p w:rsidR="00AA3B0A" w:rsidRDefault="00AA3B0A">
            <w:pPr>
              <w:jc w:val="both"/>
              <w:rPr>
                <w:noProof/>
                <w:sz w:val="22"/>
              </w:rPr>
            </w:pPr>
          </w:p>
          <w:p w:rsidR="00AA3B0A" w:rsidRDefault="00AA3B0A">
            <w:pPr>
              <w:jc w:val="both"/>
              <w:rPr>
                <w:noProof/>
                <w:sz w:val="22"/>
              </w:rPr>
            </w:pPr>
          </w:p>
          <w:p w:rsidR="00AA3B0A" w:rsidRDefault="00AA3B0A">
            <w:pPr>
              <w:jc w:val="both"/>
              <w:rPr>
                <w:noProof/>
                <w:sz w:val="22"/>
              </w:rPr>
            </w:pPr>
          </w:p>
          <w:p w:rsidR="00AA3B0A" w:rsidRDefault="00AA3B0A">
            <w:pPr>
              <w:jc w:val="both"/>
              <w:rPr>
                <w:noProof/>
                <w:sz w:val="22"/>
              </w:rPr>
            </w:pPr>
          </w:p>
          <w:p w:rsidR="00AA3B0A" w:rsidRDefault="00AA3B0A">
            <w:pPr>
              <w:jc w:val="both"/>
              <w:rPr>
                <w:noProof/>
                <w:sz w:val="22"/>
              </w:rPr>
            </w:pPr>
          </w:p>
          <w:p w:rsidR="00AA3B0A" w:rsidRDefault="00AA3B0A">
            <w:pPr>
              <w:jc w:val="both"/>
              <w:rPr>
                <w:sz w:val="22"/>
              </w:rPr>
            </w:pPr>
            <w:bookmarkStart w:id="0" w:name="_GoBack"/>
            <w:bookmarkEnd w:id="0"/>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lastRenderedPageBreak/>
              <w:t>SD18A/0256</w:t>
            </w:r>
          </w:p>
        </w:tc>
        <w:tc>
          <w:tcPr>
            <w:tcW w:w="2126" w:type="dxa"/>
          </w:tcPr>
          <w:p w:rsidR="00AA3B0A" w:rsidRDefault="00AA3B0A">
            <w:pPr>
              <w:tabs>
                <w:tab w:val="left" w:pos="1985"/>
                <w:tab w:val="left" w:pos="4536"/>
              </w:tabs>
              <w:rPr>
                <w:b/>
                <w:sz w:val="22"/>
              </w:rPr>
            </w:pPr>
            <w:r w:rsidRPr="00F2171F">
              <w:rPr>
                <w:b/>
                <w:noProof/>
                <w:sz w:val="22"/>
              </w:rPr>
              <w:t>REQUEST ADDITIONAL INFORMATION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06-Sep-2018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R. Naughton &amp; E. Dicker</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Fort Bridge, Bohernabreena, Co. Dublin.</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Modifications to existing dwelling and shop to include: (1) Ground floor change of use from shop to dwelling; (2) First floor extension to side of property; (3) Alterations to existing window and door fenestration to front of property; (4) Single storey extension to rear and all associated site works.</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r w:rsidR="00AA3B0A">
        <w:tblPrEx>
          <w:tblCellMar>
            <w:top w:w="0" w:type="dxa"/>
            <w:bottom w:w="0" w:type="dxa"/>
          </w:tblCellMar>
        </w:tblPrEx>
        <w:tc>
          <w:tcPr>
            <w:tcW w:w="1951" w:type="dxa"/>
          </w:tcPr>
          <w:p w:rsidR="00AA3B0A" w:rsidRDefault="00AA3B0A">
            <w:pPr>
              <w:tabs>
                <w:tab w:val="left" w:pos="1985"/>
                <w:tab w:val="left" w:pos="4536"/>
              </w:tabs>
              <w:rPr>
                <w:b/>
                <w:sz w:val="22"/>
              </w:rPr>
            </w:pPr>
            <w:r w:rsidRPr="00F2171F">
              <w:rPr>
                <w:b/>
                <w:noProof/>
                <w:sz w:val="22"/>
              </w:rPr>
              <w:t>SD18B/0313</w:t>
            </w:r>
          </w:p>
        </w:tc>
        <w:tc>
          <w:tcPr>
            <w:tcW w:w="2126" w:type="dxa"/>
          </w:tcPr>
          <w:p w:rsidR="00AA3B0A" w:rsidRDefault="00AA3B0A">
            <w:pPr>
              <w:tabs>
                <w:tab w:val="left" w:pos="1985"/>
                <w:tab w:val="left" w:pos="4536"/>
              </w:tabs>
              <w:rPr>
                <w:b/>
                <w:sz w:val="22"/>
              </w:rPr>
            </w:pPr>
            <w:r w:rsidRPr="00F2171F">
              <w:rPr>
                <w:b/>
                <w:noProof/>
                <w:sz w:val="22"/>
              </w:rPr>
              <w:t>REQUEST ADDITIONAL INFORMATION</w:t>
            </w:r>
          </w:p>
          <w:p w:rsidR="00AA3B0A" w:rsidRDefault="00AA3B0A">
            <w:pPr>
              <w:tabs>
                <w:tab w:val="left" w:pos="1985"/>
                <w:tab w:val="left" w:pos="4536"/>
              </w:tabs>
              <w:jc w:val="right"/>
              <w:rPr>
                <w:sz w:val="22"/>
              </w:rPr>
            </w:pPr>
          </w:p>
        </w:tc>
        <w:tc>
          <w:tcPr>
            <w:tcW w:w="5736" w:type="dxa"/>
          </w:tcPr>
          <w:p w:rsidR="00AA3B0A" w:rsidRDefault="00AA3B0A">
            <w:pPr>
              <w:rPr>
                <w:b/>
                <w:sz w:val="22"/>
              </w:rPr>
            </w:pPr>
            <w:r w:rsidRPr="00F2171F">
              <w:rPr>
                <w:b/>
                <w:noProof/>
                <w:sz w:val="22"/>
              </w:rPr>
              <w:t>04-Sep-2018</w:t>
            </w:r>
            <w:r>
              <w:rPr>
                <w:b/>
                <w:sz w:val="22"/>
              </w:rPr>
              <w:t xml:space="preserve">                                     </w:t>
            </w:r>
          </w:p>
          <w:p w:rsidR="00AA3B0A" w:rsidRDefault="00AA3B0A">
            <w:pPr>
              <w:rPr>
                <w:sz w:val="22"/>
              </w:rPr>
            </w:pPr>
          </w:p>
          <w:p w:rsidR="00AA3B0A" w:rsidRDefault="00AA3B0A">
            <w:pPr>
              <w:tabs>
                <w:tab w:val="right" w:pos="5562"/>
              </w:tabs>
              <w:rPr>
                <w:rFonts w:ascii="Arial Narrow" w:hAnsi="Arial Narrow"/>
                <w:b/>
                <w:i/>
                <w:sz w:val="22"/>
              </w:rPr>
            </w:pPr>
            <w:r>
              <w:rPr>
                <w:rFonts w:ascii="Arial Narrow" w:hAnsi="Arial Narrow"/>
                <w:b/>
                <w:i/>
                <w:sz w:val="22"/>
              </w:rPr>
              <w:t>Applicant:</w:t>
            </w:r>
          </w:p>
          <w:p w:rsidR="00AA3B0A" w:rsidRDefault="00AA3B0A">
            <w:pPr>
              <w:tabs>
                <w:tab w:val="right" w:pos="5562"/>
              </w:tabs>
              <w:rPr>
                <w:rFonts w:ascii="Arial Narrow" w:hAnsi="Arial Narrow"/>
                <w:sz w:val="22"/>
              </w:rPr>
            </w:pPr>
            <w:r w:rsidRPr="00F2171F">
              <w:rPr>
                <w:rFonts w:ascii="Arial Narrow" w:hAnsi="Arial Narrow"/>
                <w:noProof/>
                <w:sz w:val="22"/>
              </w:rPr>
              <w:t>Emma Gogarty-Greenan, Peter Grennan &amp; Inez Gogarty</w:t>
            </w:r>
          </w:p>
          <w:p w:rsidR="00AA3B0A" w:rsidRDefault="00AA3B0A">
            <w:pPr>
              <w:rPr>
                <w:rFonts w:ascii="Arial Narrow" w:hAnsi="Arial Narrow"/>
                <w:sz w:val="22"/>
              </w:rPr>
            </w:pPr>
            <w:r>
              <w:rPr>
                <w:rFonts w:ascii="Arial Narrow" w:hAnsi="Arial Narrow"/>
                <w:b/>
                <w:i/>
                <w:sz w:val="22"/>
              </w:rPr>
              <w:t>Location:</w:t>
            </w:r>
          </w:p>
          <w:p w:rsidR="00AA3B0A" w:rsidRDefault="00AA3B0A">
            <w:pPr>
              <w:jc w:val="both"/>
              <w:rPr>
                <w:rFonts w:ascii="Arial Narrow" w:hAnsi="Arial Narrow"/>
                <w:sz w:val="22"/>
              </w:rPr>
            </w:pPr>
            <w:r w:rsidRPr="00F2171F">
              <w:rPr>
                <w:rFonts w:ascii="Arial Narrow" w:hAnsi="Arial Narrow"/>
                <w:noProof/>
                <w:sz w:val="22"/>
              </w:rPr>
              <w:t>7, Kilvere, Butterfield Avenue, Rathfarnham, Dublin 14.</w:t>
            </w:r>
          </w:p>
          <w:p w:rsidR="00AA3B0A" w:rsidRDefault="00AA3B0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A3B0A" w:rsidRDefault="00AA3B0A">
            <w:pPr>
              <w:jc w:val="both"/>
              <w:rPr>
                <w:rFonts w:ascii="Arial Narrow" w:hAnsi="Arial Narrow"/>
                <w:sz w:val="22"/>
              </w:rPr>
            </w:pPr>
            <w:r w:rsidRPr="00F2171F">
              <w:rPr>
                <w:rFonts w:ascii="Arial Narrow" w:hAnsi="Arial Narrow"/>
                <w:noProof/>
                <w:sz w:val="22"/>
              </w:rPr>
              <w:t>Domestic extension and alterations and the construction of a 'granny flat' to existing two storey semi-detached dwelling. The extension and alterations are comprised of: removal of existing outhouses to side and rear; construction of new single storey extension and 'granny flat' to side and rear; elevational changes; modifications to existing house; new pedestrian entrance to side; and all ancillary works.</w:t>
            </w:r>
          </w:p>
          <w:p w:rsidR="00AA3B0A" w:rsidRDefault="00AA3B0A">
            <w:pPr>
              <w:jc w:val="both"/>
              <w:rPr>
                <w:b/>
                <w:i/>
                <w:sz w:val="22"/>
              </w:rPr>
            </w:pPr>
            <w:r w:rsidRPr="000C71AD">
              <w:rPr>
                <w:rFonts w:ascii="Arial Narrow" w:hAnsi="Arial Narrow"/>
                <w:b/>
                <w:i/>
                <w:sz w:val="22"/>
              </w:rPr>
              <w:t>Direct Marketing</w:t>
            </w:r>
            <w:r w:rsidRPr="000C71AD">
              <w:rPr>
                <w:b/>
                <w:i/>
                <w:sz w:val="22"/>
              </w:rPr>
              <w:t>:</w:t>
            </w:r>
          </w:p>
          <w:p w:rsidR="00AA3B0A" w:rsidRDefault="00AA3B0A">
            <w:pPr>
              <w:jc w:val="both"/>
              <w:rPr>
                <w:sz w:val="22"/>
              </w:rPr>
            </w:pPr>
            <w:r w:rsidRPr="00F2171F">
              <w:rPr>
                <w:noProof/>
                <w:sz w:val="22"/>
              </w:rPr>
              <w:t>Direct Marketing - NO</w:t>
            </w:r>
          </w:p>
          <w:p w:rsidR="00AA3B0A" w:rsidRPr="007C7111" w:rsidRDefault="00AA3B0A">
            <w:pPr>
              <w:jc w:val="both"/>
              <w:rPr>
                <w:sz w:val="22"/>
              </w:rPr>
            </w:pPr>
          </w:p>
        </w:tc>
      </w:tr>
    </w:tbl>
    <w:p w:rsidR="00D66950" w:rsidRDefault="00D66950">
      <w:pPr>
        <w:pStyle w:val="Header"/>
        <w:tabs>
          <w:tab w:val="clear" w:pos="4153"/>
          <w:tab w:val="clear" w:pos="8306"/>
        </w:tabs>
      </w:pPr>
    </w:p>
    <w:sectPr w:rsidR="00D66950">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950" w:rsidRDefault="00D66950">
      <w:r>
        <w:separator/>
      </w:r>
    </w:p>
  </w:endnote>
  <w:endnote w:type="continuationSeparator" w:id="0">
    <w:p w:rsidR="00D66950" w:rsidRDefault="00D66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950" w:rsidRDefault="00D66950">
      <w:r>
        <w:separator/>
      </w:r>
    </w:p>
  </w:footnote>
  <w:footnote w:type="continuationSeparator" w:id="0">
    <w:p w:rsidR="00D66950" w:rsidRDefault="00D66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A3B0A">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83615"/>
    <w:rsid w:val="005902FC"/>
    <w:rsid w:val="00724F06"/>
    <w:rsid w:val="007C7111"/>
    <w:rsid w:val="00815F17"/>
    <w:rsid w:val="00AA290F"/>
    <w:rsid w:val="00AA3B0A"/>
    <w:rsid w:val="00CD34CC"/>
    <w:rsid w:val="00D66950"/>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AF6277-CD6A-4198-8ADC-6B01E5F9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A3B0A"/>
    <w:rPr>
      <w:rFonts w:ascii="Segoe UI" w:hAnsi="Segoe UI" w:cs="Segoe UI"/>
      <w:sz w:val="18"/>
      <w:szCs w:val="18"/>
    </w:rPr>
  </w:style>
  <w:style w:type="character" w:customStyle="1" w:styleId="BalloonTextChar">
    <w:name w:val="Balloon Text Char"/>
    <w:basedOn w:val="DefaultParagraphFont"/>
    <w:link w:val="BalloonText"/>
    <w:rsid w:val="00AA3B0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2018-09-12T12:32:00Z</cp:lastPrinted>
  <dcterms:created xsi:type="dcterms:W3CDTF">2018-09-12T12:32:00Z</dcterms:created>
  <dcterms:modified xsi:type="dcterms:W3CDTF">2018-09-12T12:32:00Z</dcterms:modified>
</cp:coreProperties>
</file>