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30384">
        <w:tblPrEx>
          <w:tblCellMar>
            <w:top w:w="0" w:type="dxa"/>
            <w:bottom w:w="0" w:type="dxa"/>
          </w:tblCellMar>
        </w:tblPrEx>
        <w:tc>
          <w:tcPr>
            <w:tcW w:w="1951" w:type="dxa"/>
          </w:tcPr>
          <w:p w:rsidR="00530384" w:rsidRDefault="00530384">
            <w:pPr>
              <w:tabs>
                <w:tab w:val="left" w:pos="1985"/>
                <w:tab w:val="left" w:pos="4536"/>
              </w:tabs>
              <w:rPr>
                <w:b/>
                <w:sz w:val="22"/>
              </w:rPr>
            </w:pPr>
            <w:bookmarkStart w:id="0" w:name="_GoBack" w:colFirst="3" w:colLast="3"/>
            <w:r w:rsidRPr="005A1E37">
              <w:rPr>
                <w:b/>
                <w:noProof/>
                <w:sz w:val="22"/>
              </w:rPr>
              <w:t>SD17A/0381</w:t>
            </w:r>
          </w:p>
        </w:tc>
        <w:tc>
          <w:tcPr>
            <w:tcW w:w="2126" w:type="dxa"/>
          </w:tcPr>
          <w:p w:rsidR="00530384" w:rsidRDefault="00530384">
            <w:pPr>
              <w:tabs>
                <w:tab w:val="left" w:pos="1985"/>
                <w:tab w:val="left" w:pos="4536"/>
              </w:tabs>
              <w:rPr>
                <w:b/>
                <w:sz w:val="22"/>
              </w:rPr>
            </w:pPr>
            <w:r w:rsidRPr="005A1E37">
              <w:rPr>
                <w:b/>
                <w:noProof/>
                <w:sz w:val="22"/>
              </w:rPr>
              <w:t>DECLARED WITHDRAWN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01-Aug-2018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Paula Dolan</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4, Moy Glas Road, Lucan, Co. Dublin</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Single storey pitched roof garden structure to rear of existing building for use as a sessional crèche suitable up to 10 children. Modifications to existing garden shed &amp; associated site works.</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SD17A/0417</w:t>
            </w:r>
          </w:p>
        </w:tc>
        <w:tc>
          <w:tcPr>
            <w:tcW w:w="2126" w:type="dxa"/>
          </w:tcPr>
          <w:p w:rsidR="00530384" w:rsidRDefault="00530384">
            <w:pPr>
              <w:tabs>
                <w:tab w:val="left" w:pos="1985"/>
                <w:tab w:val="left" w:pos="4536"/>
              </w:tabs>
              <w:rPr>
                <w:b/>
                <w:sz w:val="22"/>
              </w:rPr>
            </w:pPr>
            <w:r w:rsidRPr="005A1E37">
              <w:rPr>
                <w:b/>
                <w:noProof/>
                <w:sz w:val="22"/>
              </w:rPr>
              <w:t>DECLARED WITHDRAWN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01-Aug-2018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John Duke</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22, Drumcairn Park, Dublin 24</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Two semi-detached, 2 bedroom, 2 storey type dwellings to the side/rear of the existing dwelling with modification to the existing entrance from Drumcairn Park to provide pedestrian &amp; vehicular access, four new car spaces, an access road and all associated services, landscaping and ancillary works.</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SD18A/0060</w:t>
            </w:r>
          </w:p>
        </w:tc>
        <w:tc>
          <w:tcPr>
            <w:tcW w:w="2126" w:type="dxa"/>
          </w:tcPr>
          <w:p w:rsidR="00530384" w:rsidRDefault="00530384">
            <w:pPr>
              <w:tabs>
                <w:tab w:val="left" w:pos="1985"/>
                <w:tab w:val="left" w:pos="4536"/>
              </w:tabs>
              <w:rPr>
                <w:b/>
                <w:sz w:val="22"/>
              </w:rPr>
            </w:pPr>
            <w:r w:rsidRPr="005A1E37">
              <w:rPr>
                <w:b/>
                <w:noProof/>
                <w:sz w:val="22"/>
              </w:rPr>
              <w:t>GRANT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01-Aug-2018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Citywest Ltd.</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South of the Old Naas Road in the townland of Brownsbarn, Dublin 24.</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Residential development consisting of ten 2 storey houses, comprised of two 4 bed semi-detached houses, one 3 bed detached house and seven 3 bed terraced houses, including all associated site development works, car parking, landscaping and open spaces, on a site area of 0.55 ha, with vehicular access from the Old Naas Road via an adjoining permitted development to the west (under Ref. SD13A/0268).</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lastRenderedPageBreak/>
              <w:t>SD18A/0212</w:t>
            </w:r>
          </w:p>
        </w:tc>
        <w:tc>
          <w:tcPr>
            <w:tcW w:w="2126" w:type="dxa"/>
          </w:tcPr>
          <w:p w:rsidR="00530384" w:rsidRDefault="00530384">
            <w:pPr>
              <w:tabs>
                <w:tab w:val="left" w:pos="1985"/>
                <w:tab w:val="left" w:pos="4536"/>
              </w:tabs>
              <w:rPr>
                <w:b/>
                <w:sz w:val="22"/>
              </w:rPr>
            </w:pPr>
            <w:r w:rsidRPr="005A1E37">
              <w:rPr>
                <w:b/>
                <w:noProof/>
                <w:sz w:val="22"/>
              </w:rPr>
              <w:t>GRANT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03-Aug-2018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Oisin and Sinead Quinn</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Coolgrean, Scholarstown Road, Rathfarnham, Dublin 16</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Alterations to previously granted Reg. Ref: SD17A/0395 for the demolition of existing two storey detached dwelling and single storey attached garage. The construction of a replacement two storey detached dwelling with converted attic with 5 bedrooms with attached side garage. The main alterations proposed are: (1) reduction in height of main roof and removal of habitable accommodation at that level; (2) elevational alterations including new first floor balcony on front (south elevation); (3) design alterations to internal layout and fenestration; (4) design alterations to material finishes on external elevations and (5) landscaping, drainage and associated ancillary works as per previous application.</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SD18A/0214</w:t>
            </w:r>
          </w:p>
        </w:tc>
        <w:tc>
          <w:tcPr>
            <w:tcW w:w="2126" w:type="dxa"/>
          </w:tcPr>
          <w:p w:rsidR="00530384" w:rsidRDefault="00530384">
            <w:pPr>
              <w:tabs>
                <w:tab w:val="left" w:pos="1985"/>
                <w:tab w:val="left" w:pos="4536"/>
              </w:tabs>
              <w:rPr>
                <w:b/>
                <w:sz w:val="22"/>
              </w:rPr>
            </w:pPr>
            <w:r w:rsidRPr="005A1E37">
              <w:rPr>
                <w:b/>
                <w:noProof/>
                <w:sz w:val="22"/>
              </w:rPr>
              <w:t>GRANT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02-Aug-2018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De La Salle Limited</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Unit B1, Aerodrome Business Park, Collegeland, Rathcoole, Co. Dublin</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Extend the integrated ancillary offices on 2 floors within the existing warehousing Unit B1 (original Reg. Ref: SD07A/0223). The office extension comprises 48sq.m additional ancillary office on ground floor (provided from a change of use of existing warehouse area) and 48sq.m additional ancillary office area at first floor. There are no external alterations to the building as a result of the provision of this additional internal office accommodation and existing car parking provided on site remains sufficient in facilitating the extended building.</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SD18A/0215</w:t>
            </w:r>
          </w:p>
        </w:tc>
        <w:tc>
          <w:tcPr>
            <w:tcW w:w="2126" w:type="dxa"/>
          </w:tcPr>
          <w:p w:rsidR="00530384" w:rsidRDefault="00530384">
            <w:pPr>
              <w:tabs>
                <w:tab w:val="left" w:pos="1985"/>
                <w:tab w:val="left" w:pos="4536"/>
              </w:tabs>
              <w:rPr>
                <w:b/>
                <w:sz w:val="22"/>
              </w:rPr>
            </w:pPr>
            <w:r w:rsidRPr="005A1E37">
              <w:rPr>
                <w:b/>
                <w:noProof/>
                <w:sz w:val="22"/>
              </w:rPr>
              <w:t>GRANT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02-Aug-2018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lastRenderedPageBreak/>
              <w:t>Broadcrest Ltd.</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Scholarstown Wood, Rathfarnham, Dublin 16</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Modifications to Apartment Block B of the residential development permitted under Reg. Ref: SD15A/0017 &amp; ABP Ref. PL 06S.244732, which is currently under construction, at Scholarstown Wood, located south of Scholarstown Road, west of Stocking Lane, north of Ballyboden waterworks and east of Woodfield, Dublin 16. The purpose of this application is to ensure compliance with the specific planning policy requirements of the Sustainable Urban Housing: Design Standards for New Apartment Guidelines for Planning Authorities as they relate to the permitted development on the site, pursuant to Section 34 (3A and 3B) of the Planning and Development Act 2000, as amended. The proposed modifications relate to the permitted Apartment Block A, including Apartment No’s 248-281, at the western section of the permitted development and consist of the following: the omission of 2 stair/lift cores and 2 entrance lobbies and the provision of 1 stair/lift core and entrance in the central section of the apartment block and associated internal changes involving the reconfiguration of the permitted layout for Unit No’s 248-281 (no change is proposed to the permitted number of units);  alterations to the permitted unit mix of Unit No’s 248-281, from 7 1-bed and 27 2-bed, to 7 1-bed, 25 2-bed and 2 3-bed; alterations to the permitted basement level, including a reduction in the GFA from 1,409.2sq.m to 998sq.m resulting in the reduction of parking provision from 35 spaces to 28 spaces and reduction of cycle parking spaces from 40 spaces to 8 cycle parking spaces at basement level (including 4 cycle spaces allocated for Block C); relocation of 30 cycle parking spaces to ground floor level and provision of 5 surface parking spaces at the front/eastern elevation. The total car parking provision of Apartment Block A is 34 spaces and 2 visitor parking spaces. The total cycle parking provision decreases by 2 spaces from 40 spaces to 38 spaces (including 4 cycle spaces allocated for Block C); elevational changes include modifications to the proposed entrance of the apartment scheme, provision of balconies at first and second floor level on the southern elevation and adjustments to the fenestration at ground to third floor level of the northern and eastern elevations. The proposed modifications result in a total net reduction of the permitted GFA from 4,757.8sq.m to 4,314sq.m.</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lastRenderedPageBreak/>
              <w:t>SD18B/0185</w:t>
            </w:r>
          </w:p>
        </w:tc>
        <w:tc>
          <w:tcPr>
            <w:tcW w:w="2126" w:type="dxa"/>
          </w:tcPr>
          <w:p w:rsidR="00530384" w:rsidRDefault="00530384">
            <w:pPr>
              <w:tabs>
                <w:tab w:val="left" w:pos="1985"/>
                <w:tab w:val="left" w:pos="4536"/>
              </w:tabs>
              <w:rPr>
                <w:b/>
                <w:sz w:val="22"/>
              </w:rPr>
            </w:pPr>
            <w:r w:rsidRPr="005A1E37">
              <w:rPr>
                <w:b/>
                <w:noProof/>
                <w:sz w:val="22"/>
              </w:rPr>
              <w:t xml:space="preserve">GRANT </w:t>
            </w:r>
            <w:r w:rsidRPr="005A1E37">
              <w:rPr>
                <w:b/>
                <w:noProof/>
                <w:sz w:val="22"/>
              </w:rPr>
              <w:lastRenderedPageBreak/>
              <w:t>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lastRenderedPageBreak/>
              <w:t>02-Aug-2018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Xanthe McCormick</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26, Dodsboro Cottages, Lucan, Co. Dublin</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Demolition of existing sub-standard single storey extension and shed to rear and the erection of new two storey bedroom, bathroom, kitchen and living room extension to rear and alterations to porch roof to front, with internal alterations to house with all associated site and drainage works.</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lastRenderedPageBreak/>
              <w:t>SD18B/0186</w:t>
            </w:r>
          </w:p>
        </w:tc>
        <w:tc>
          <w:tcPr>
            <w:tcW w:w="2126" w:type="dxa"/>
          </w:tcPr>
          <w:p w:rsidR="00530384" w:rsidRDefault="00530384">
            <w:pPr>
              <w:tabs>
                <w:tab w:val="left" w:pos="1985"/>
                <w:tab w:val="left" w:pos="4536"/>
              </w:tabs>
              <w:rPr>
                <w:b/>
                <w:sz w:val="22"/>
              </w:rPr>
            </w:pPr>
            <w:r w:rsidRPr="005A1E37">
              <w:rPr>
                <w:b/>
                <w:noProof/>
                <w:sz w:val="22"/>
              </w:rPr>
              <w:t>GRANT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01-Aug-2018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Gavin &amp; Suzanne Finnegan</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2 Killakee Court, Firhouse, Dublin 24.</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Single storey porch and living room extension to front, replacement of existing full hip roof to side with new dutch hip incorporating attic conversion with dormer windows to rear.</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SD18B/0250</w:t>
            </w:r>
          </w:p>
        </w:tc>
        <w:tc>
          <w:tcPr>
            <w:tcW w:w="2126" w:type="dxa"/>
          </w:tcPr>
          <w:p w:rsidR="00530384" w:rsidRDefault="00530384">
            <w:pPr>
              <w:tabs>
                <w:tab w:val="left" w:pos="1985"/>
                <w:tab w:val="left" w:pos="4536"/>
              </w:tabs>
              <w:rPr>
                <w:b/>
                <w:sz w:val="22"/>
              </w:rPr>
            </w:pPr>
            <w:r w:rsidRPr="005A1E37">
              <w:rPr>
                <w:b/>
                <w:noProof/>
                <w:sz w:val="22"/>
              </w:rPr>
              <w:t>GRANT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31-Jul-2018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Paul Corkery</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88, Beechwood Lawns, Rathcoole, Co. Dublin.</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Back garden shed to be used as a hobby room which comes with 40mm fully insulated compasite walls and roof panels.</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SD18B/0251</w:t>
            </w:r>
          </w:p>
        </w:tc>
        <w:tc>
          <w:tcPr>
            <w:tcW w:w="2126" w:type="dxa"/>
          </w:tcPr>
          <w:p w:rsidR="00530384" w:rsidRDefault="00530384">
            <w:pPr>
              <w:tabs>
                <w:tab w:val="left" w:pos="1985"/>
                <w:tab w:val="left" w:pos="4536"/>
              </w:tabs>
              <w:rPr>
                <w:b/>
                <w:sz w:val="22"/>
              </w:rPr>
            </w:pPr>
            <w:r w:rsidRPr="005A1E37">
              <w:rPr>
                <w:b/>
                <w:noProof/>
                <w:sz w:val="22"/>
              </w:rPr>
              <w:t>GRANT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30-Jul-2018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Niamh &amp; Dave Leech</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21, Marian Park, Dublin 14</w:t>
            </w:r>
          </w:p>
          <w:p w:rsidR="00530384" w:rsidRDefault="00530384">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Extension and alterations to existing 2 storey dwelling consisting of: (1) demolition of existing single storey garage and replacement with 2 storey extension to side of dwelling; (2) single storey porch and entrance to front of dwelling; (3) single storey and part 2 storey extension to rear of dwelling; (4) widening of driveway entrance and (5) internal alterations and all associated site development works.</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lastRenderedPageBreak/>
              <w:t>SD18B/0252</w:t>
            </w:r>
          </w:p>
        </w:tc>
        <w:tc>
          <w:tcPr>
            <w:tcW w:w="2126" w:type="dxa"/>
          </w:tcPr>
          <w:p w:rsidR="00530384" w:rsidRDefault="00530384">
            <w:pPr>
              <w:tabs>
                <w:tab w:val="left" w:pos="1985"/>
                <w:tab w:val="left" w:pos="4536"/>
              </w:tabs>
              <w:rPr>
                <w:b/>
                <w:sz w:val="22"/>
              </w:rPr>
            </w:pPr>
            <w:r w:rsidRPr="005A1E37">
              <w:rPr>
                <w:b/>
                <w:noProof/>
                <w:sz w:val="22"/>
              </w:rPr>
              <w:t>GRANT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31-Jul-2018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Mark Mooney</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160, Whitehall Road West, Dublin 12</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Widening of driveway to provide for off street parking with dishing of footpath.</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SD18B/0256</w:t>
            </w:r>
          </w:p>
        </w:tc>
        <w:tc>
          <w:tcPr>
            <w:tcW w:w="2126" w:type="dxa"/>
          </w:tcPr>
          <w:p w:rsidR="00530384" w:rsidRDefault="00530384">
            <w:pPr>
              <w:tabs>
                <w:tab w:val="left" w:pos="1985"/>
                <w:tab w:val="left" w:pos="4536"/>
              </w:tabs>
              <w:rPr>
                <w:b/>
                <w:sz w:val="22"/>
              </w:rPr>
            </w:pPr>
            <w:r w:rsidRPr="005A1E37">
              <w:rPr>
                <w:b/>
                <w:noProof/>
                <w:sz w:val="22"/>
              </w:rPr>
              <w:t>GRANT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02-Aug-2018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Aidan O'Connell</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13, Castle Lawns, Dublin 24</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Ground floor single storey porch extension to front of existing house with roof canopy over. Conversion of existing attic space to a study with a dormer window and rooflight to rear roof plane.</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SD18B/0257</w:t>
            </w:r>
          </w:p>
        </w:tc>
        <w:tc>
          <w:tcPr>
            <w:tcW w:w="2126" w:type="dxa"/>
          </w:tcPr>
          <w:p w:rsidR="00530384" w:rsidRDefault="00530384">
            <w:pPr>
              <w:tabs>
                <w:tab w:val="left" w:pos="1985"/>
                <w:tab w:val="left" w:pos="4536"/>
              </w:tabs>
              <w:rPr>
                <w:b/>
                <w:sz w:val="22"/>
              </w:rPr>
            </w:pPr>
            <w:r w:rsidRPr="005A1E37">
              <w:rPr>
                <w:b/>
                <w:noProof/>
                <w:sz w:val="22"/>
              </w:rPr>
              <w:t>GRANT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02-Aug-2018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Rim Kunkis</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18, St. John's Lawns, Clondalkin, Dublin 22</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 xml:space="preserve">(a) Conversion of attic space to storage space with dormer to rear roof elevation with two rooflights to the front roof elevation; (b) build a single storey garage to the side gable elevation; (c) widen driveway </w:t>
            </w:r>
            <w:r w:rsidRPr="005A1E37">
              <w:rPr>
                <w:rFonts w:ascii="Arial Narrow" w:hAnsi="Arial Narrow"/>
                <w:noProof/>
                <w:sz w:val="22"/>
              </w:rPr>
              <w:lastRenderedPageBreak/>
              <w:t>entrance with dishing to footpath to facilitate off street parking.</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lastRenderedPageBreak/>
              <w:t>SD18B/0259</w:t>
            </w:r>
          </w:p>
        </w:tc>
        <w:tc>
          <w:tcPr>
            <w:tcW w:w="2126" w:type="dxa"/>
          </w:tcPr>
          <w:p w:rsidR="00530384" w:rsidRDefault="00530384">
            <w:pPr>
              <w:tabs>
                <w:tab w:val="left" w:pos="1985"/>
                <w:tab w:val="left" w:pos="4536"/>
              </w:tabs>
              <w:rPr>
                <w:b/>
                <w:sz w:val="22"/>
              </w:rPr>
            </w:pPr>
            <w:r w:rsidRPr="005A1E37">
              <w:rPr>
                <w:b/>
                <w:noProof/>
                <w:sz w:val="22"/>
              </w:rPr>
              <w:t>GRANT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03-Aug-2018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Richard Collins</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74, Springvale, Rathfarnham, Dublin 16</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Construction of a 27.2sq.m two-storey extension to the side of the dwelling. Extension is to comprise a utility room, study, wc and study.</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SD18B/0255</w:t>
            </w:r>
          </w:p>
        </w:tc>
        <w:tc>
          <w:tcPr>
            <w:tcW w:w="2126" w:type="dxa"/>
          </w:tcPr>
          <w:p w:rsidR="00530384" w:rsidRDefault="00530384">
            <w:pPr>
              <w:tabs>
                <w:tab w:val="left" w:pos="1985"/>
                <w:tab w:val="left" w:pos="4536"/>
              </w:tabs>
              <w:rPr>
                <w:b/>
                <w:sz w:val="22"/>
              </w:rPr>
            </w:pPr>
            <w:r w:rsidRPr="005A1E37">
              <w:rPr>
                <w:b/>
                <w:noProof/>
                <w:sz w:val="22"/>
              </w:rPr>
              <w:t>GRANT PERMISSION &amp; GRANT RETENTION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01-Aug-2018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Derek &amp; Susan Tyrrell</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10, Kiltipper Avenue, Dublin 24</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Remove the existing rooflights to the rear tiled roof and form a new dormer structure to the rear tiled roof with a flat roof, external finishes to match existing and retention of the rooflight in the existing front tiled roof.</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SD18B/0254</w:t>
            </w:r>
          </w:p>
        </w:tc>
        <w:tc>
          <w:tcPr>
            <w:tcW w:w="2126" w:type="dxa"/>
          </w:tcPr>
          <w:p w:rsidR="00530384" w:rsidRDefault="00530384">
            <w:pPr>
              <w:tabs>
                <w:tab w:val="left" w:pos="1985"/>
                <w:tab w:val="left" w:pos="4536"/>
              </w:tabs>
              <w:rPr>
                <w:b/>
                <w:sz w:val="22"/>
              </w:rPr>
            </w:pPr>
            <w:r w:rsidRPr="005A1E37">
              <w:rPr>
                <w:b/>
                <w:noProof/>
                <w:sz w:val="22"/>
              </w:rPr>
              <w:t>GRANT PERMISSION FOR RETENTION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30-Jul-2018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Noeleen Cahill</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601, Woodview Cottages, Dublin 14</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Retention of modifications to previously approved permission SD13B/088. The changes comprise a reduction in floor area of single storey side and rear extension from 33sq.m to 12sq.m including elevational, plan and site modifications.</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SD18B/0265</w:t>
            </w:r>
          </w:p>
        </w:tc>
        <w:tc>
          <w:tcPr>
            <w:tcW w:w="2126" w:type="dxa"/>
          </w:tcPr>
          <w:p w:rsidR="00530384" w:rsidRDefault="00530384">
            <w:pPr>
              <w:tabs>
                <w:tab w:val="left" w:pos="1985"/>
                <w:tab w:val="left" w:pos="4536"/>
              </w:tabs>
              <w:rPr>
                <w:b/>
                <w:sz w:val="22"/>
              </w:rPr>
            </w:pPr>
            <w:r w:rsidRPr="005A1E37">
              <w:rPr>
                <w:b/>
                <w:noProof/>
                <w:sz w:val="22"/>
              </w:rPr>
              <w:t xml:space="preserve">GRANT </w:t>
            </w:r>
            <w:r w:rsidRPr="005A1E37">
              <w:rPr>
                <w:b/>
                <w:noProof/>
                <w:sz w:val="22"/>
              </w:rPr>
              <w:lastRenderedPageBreak/>
              <w:t>PERMISSION FOR RETENTION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lastRenderedPageBreak/>
              <w:t>03-Aug-2018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Kevin Walsh</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75, Monastery Drive, Clondalkin, Dublin 22</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Retention of two dormer windows on the front of the roof of the house and a revision to the front door.</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lastRenderedPageBreak/>
              <w:t>SD17A/0463</w:t>
            </w:r>
          </w:p>
        </w:tc>
        <w:tc>
          <w:tcPr>
            <w:tcW w:w="2126" w:type="dxa"/>
          </w:tcPr>
          <w:p w:rsidR="00530384" w:rsidRDefault="00530384">
            <w:pPr>
              <w:tabs>
                <w:tab w:val="left" w:pos="1985"/>
                <w:tab w:val="left" w:pos="4536"/>
              </w:tabs>
              <w:rPr>
                <w:b/>
                <w:sz w:val="22"/>
              </w:rPr>
            </w:pPr>
            <w:r w:rsidRPr="005A1E37">
              <w:rPr>
                <w:b/>
                <w:noProof/>
                <w:sz w:val="22"/>
              </w:rPr>
              <w:t>REFUSE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03-Aug-2018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Wipeout Ltd.</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Unit 45, Third Avenue, Cookstown Industrial Estate, Dublin 24</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Construction of 11 metre high warehouse extension to rear of existing 7 metre high warehouse building.</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SD18A/0213</w:t>
            </w:r>
          </w:p>
        </w:tc>
        <w:tc>
          <w:tcPr>
            <w:tcW w:w="2126" w:type="dxa"/>
          </w:tcPr>
          <w:p w:rsidR="00530384" w:rsidRDefault="00530384">
            <w:pPr>
              <w:tabs>
                <w:tab w:val="left" w:pos="1985"/>
                <w:tab w:val="left" w:pos="4536"/>
              </w:tabs>
              <w:rPr>
                <w:b/>
                <w:sz w:val="22"/>
              </w:rPr>
            </w:pPr>
            <w:r w:rsidRPr="005A1E37">
              <w:rPr>
                <w:b/>
                <w:noProof/>
                <w:sz w:val="22"/>
              </w:rPr>
              <w:t>REFUSE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01-Aug-2018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Ciaran and Bernie Dempsey</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42, Ballyboden Crescent, Rathfarnham, Dublin 16</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Construction of a two storey three bedroom detached house, shared vehicular entrance, boundary walls.</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t>SD18B/0271</w:t>
            </w:r>
          </w:p>
        </w:tc>
        <w:tc>
          <w:tcPr>
            <w:tcW w:w="2126" w:type="dxa"/>
          </w:tcPr>
          <w:p w:rsidR="00530384" w:rsidRDefault="00530384">
            <w:pPr>
              <w:tabs>
                <w:tab w:val="left" w:pos="1985"/>
                <w:tab w:val="left" w:pos="4536"/>
              </w:tabs>
              <w:rPr>
                <w:b/>
                <w:sz w:val="22"/>
              </w:rPr>
            </w:pPr>
            <w:r w:rsidRPr="005A1E37">
              <w:rPr>
                <w:b/>
                <w:noProof/>
                <w:sz w:val="22"/>
              </w:rPr>
              <w:t>REFUSE PERMISSION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03-Aug-2018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Michael O'Byrne</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34, Rochfort Park, Huntington Glen, Lucan, Co. Dubliin.</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Single storey extension to the rear of the dwelling consisting of a utility room, en-suite bedroom, internal alterations and all ancillary siteworks</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lastRenderedPageBreak/>
              <w:t>Direct Marketing - NO</w:t>
            </w:r>
          </w:p>
          <w:p w:rsidR="00530384" w:rsidRPr="007C7111" w:rsidRDefault="00530384">
            <w:pPr>
              <w:jc w:val="both"/>
              <w:rPr>
                <w:sz w:val="22"/>
              </w:rPr>
            </w:pPr>
          </w:p>
        </w:tc>
      </w:tr>
      <w:tr w:rsidR="00530384">
        <w:tblPrEx>
          <w:tblCellMar>
            <w:top w:w="0" w:type="dxa"/>
            <w:bottom w:w="0" w:type="dxa"/>
          </w:tblCellMar>
        </w:tblPrEx>
        <w:tc>
          <w:tcPr>
            <w:tcW w:w="1951" w:type="dxa"/>
          </w:tcPr>
          <w:p w:rsidR="00530384" w:rsidRDefault="00530384">
            <w:pPr>
              <w:tabs>
                <w:tab w:val="left" w:pos="1985"/>
                <w:tab w:val="left" w:pos="4536"/>
              </w:tabs>
              <w:rPr>
                <w:b/>
                <w:sz w:val="22"/>
              </w:rPr>
            </w:pPr>
            <w:r w:rsidRPr="005A1E37">
              <w:rPr>
                <w:b/>
                <w:noProof/>
                <w:sz w:val="22"/>
              </w:rPr>
              <w:lastRenderedPageBreak/>
              <w:t>SD18A/0223</w:t>
            </w:r>
          </w:p>
        </w:tc>
        <w:tc>
          <w:tcPr>
            <w:tcW w:w="2126" w:type="dxa"/>
          </w:tcPr>
          <w:p w:rsidR="00530384" w:rsidRDefault="00530384">
            <w:pPr>
              <w:tabs>
                <w:tab w:val="left" w:pos="1985"/>
                <w:tab w:val="left" w:pos="4536"/>
              </w:tabs>
              <w:rPr>
                <w:b/>
                <w:sz w:val="22"/>
              </w:rPr>
            </w:pPr>
            <w:r w:rsidRPr="005A1E37">
              <w:rPr>
                <w:b/>
                <w:noProof/>
                <w:sz w:val="22"/>
              </w:rPr>
              <w:t>REQUEST ADDITIONAL INFORMATION</w:t>
            </w:r>
          </w:p>
          <w:p w:rsidR="00530384" w:rsidRDefault="00530384">
            <w:pPr>
              <w:tabs>
                <w:tab w:val="left" w:pos="1985"/>
                <w:tab w:val="left" w:pos="4536"/>
              </w:tabs>
              <w:jc w:val="right"/>
              <w:rPr>
                <w:sz w:val="22"/>
              </w:rPr>
            </w:pPr>
          </w:p>
        </w:tc>
        <w:tc>
          <w:tcPr>
            <w:tcW w:w="5736" w:type="dxa"/>
          </w:tcPr>
          <w:p w:rsidR="00530384" w:rsidRDefault="00530384">
            <w:pPr>
              <w:rPr>
                <w:b/>
                <w:sz w:val="22"/>
              </w:rPr>
            </w:pPr>
            <w:r w:rsidRPr="005A1E37">
              <w:rPr>
                <w:b/>
                <w:noProof/>
                <w:sz w:val="22"/>
              </w:rPr>
              <w:t>03-Aug-2018</w:t>
            </w:r>
            <w:r>
              <w:rPr>
                <w:b/>
                <w:sz w:val="22"/>
              </w:rPr>
              <w:t xml:space="preserve">                                     </w:t>
            </w:r>
          </w:p>
          <w:p w:rsidR="00530384" w:rsidRDefault="00530384">
            <w:pPr>
              <w:rPr>
                <w:sz w:val="22"/>
              </w:rPr>
            </w:pPr>
          </w:p>
          <w:p w:rsidR="00530384" w:rsidRDefault="00530384">
            <w:pPr>
              <w:tabs>
                <w:tab w:val="right" w:pos="5562"/>
              </w:tabs>
              <w:rPr>
                <w:rFonts w:ascii="Arial Narrow" w:hAnsi="Arial Narrow"/>
                <w:b/>
                <w:i/>
                <w:sz w:val="22"/>
              </w:rPr>
            </w:pPr>
            <w:r>
              <w:rPr>
                <w:rFonts w:ascii="Arial Narrow" w:hAnsi="Arial Narrow"/>
                <w:b/>
                <w:i/>
                <w:sz w:val="22"/>
              </w:rPr>
              <w:t>Applicant:</w:t>
            </w:r>
          </w:p>
          <w:p w:rsidR="00530384" w:rsidRDefault="00530384">
            <w:pPr>
              <w:tabs>
                <w:tab w:val="right" w:pos="5562"/>
              </w:tabs>
              <w:rPr>
                <w:rFonts w:ascii="Arial Narrow" w:hAnsi="Arial Narrow"/>
                <w:sz w:val="22"/>
              </w:rPr>
            </w:pPr>
            <w:r w:rsidRPr="005A1E37">
              <w:rPr>
                <w:rFonts w:ascii="Arial Narrow" w:hAnsi="Arial Narrow"/>
                <w:noProof/>
                <w:sz w:val="22"/>
              </w:rPr>
              <w:t>Niall Finn</w:t>
            </w:r>
          </w:p>
          <w:p w:rsidR="00530384" w:rsidRDefault="00530384">
            <w:pPr>
              <w:rPr>
                <w:rFonts w:ascii="Arial Narrow" w:hAnsi="Arial Narrow"/>
                <w:sz w:val="22"/>
              </w:rPr>
            </w:pPr>
            <w:r>
              <w:rPr>
                <w:rFonts w:ascii="Arial Narrow" w:hAnsi="Arial Narrow"/>
                <w:b/>
                <w:i/>
                <w:sz w:val="22"/>
              </w:rPr>
              <w:t>Location:</w:t>
            </w:r>
          </w:p>
          <w:p w:rsidR="00530384" w:rsidRDefault="00530384">
            <w:pPr>
              <w:jc w:val="both"/>
              <w:rPr>
                <w:rFonts w:ascii="Arial Narrow" w:hAnsi="Arial Narrow"/>
                <w:sz w:val="22"/>
              </w:rPr>
            </w:pPr>
            <w:r w:rsidRPr="005A1E37">
              <w:rPr>
                <w:rFonts w:ascii="Arial Narrow" w:hAnsi="Arial Narrow"/>
                <w:noProof/>
                <w:sz w:val="22"/>
              </w:rPr>
              <w:t>2A, Bancroft Road, Tallaght, Dublin 24</w:t>
            </w:r>
          </w:p>
          <w:p w:rsidR="00530384" w:rsidRDefault="005303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30384" w:rsidRDefault="00530384">
            <w:pPr>
              <w:jc w:val="both"/>
              <w:rPr>
                <w:rFonts w:ascii="Arial Narrow" w:hAnsi="Arial Narrow"/>
                <w:sz w:val="22"/>
              </w:rPr>
            </w:pPr>
            <w:r w:rsidRPr="005A1E37">
              <w:rPr>
                <w:rFonts w:ascii="Arial Narrow" w:hAnsi="Arial Narrow"/>
                <w:noProof/>
                <w:sz w:val="22"/>
              </w:rPr>
              <w:t>2 storey detached 4 bedroom dwelling with second floor dormer attic conversion. It is proposed that 2A will have a separate vehicular entrance for 2 car spaces from that of No.2. It is also proposed to have vehicular access to the rear garden in an opening through the retained existing boundary wall, new pedestrian entrance to front and rear with rear garden shed and associated works.</w:t>
            </w:r>
          </w:p>
          <w:p w:rsidR="00530384" w:rsidRDefault="00530384">
            <w:pPr>
              <w:jc w:val="both"/>
              <w:rPr>
                <w:b/>
                <w:i/>
                <w:sz w:val="22"/>
              </w:rPr>
            </w:pPr>
            <w:r w:rsidRPr="000C71AD">
              <w:rPr>
                <w:rFonts w:ascii="Arial Narrow" w:hAnsi="Arial Narrow"/>
                <w:b/>
                <w:i/>
                <w:sz w:val="22"/>
              </w:rPr>
              <w:t>Direct Marketing</w:t>
            </w:r>
            <w:r w:rsidRPr="000C71AD">
              <w:rPr>
                <w:b/>
                <w:i/>
                <w:sz w:val="22"/>
              </w:rPr>
              <w:t>:</w:t>
            </w:r>
          </w:p>
          <w:p w:rsidR="00530384" w:rsidRDefault="00530384">
            <w:pPr>
              <w:jc w:val="both"/>
              <w:rPr>
                <w:sz w:val="22"/>
              </w:rPr>
            </w:pPr>
            <w:r w:rsidRPr="005A1E37">
              <w:rPr>
                <w:noProof/>
                <w:sz w:val="22"/>
              </w:rPr>
              <w:t>Direct Marketing - NO</w:t>
            </w:r>
          </w:p>
          <w:p w:rsidR="00530384" w:rsidRPr="007C7111" w:rsidRDefault="00530384">
            <w:pPr>
              <w:jc w:val="both"/>
              <w:rPr>
                <w:sz w:val="22"/>
              </w:rPr>
            </w:pPr>
          </w:p>
        </w:tc>
      </w:tr>
      <w:bookmarkEnd w:id="0"/>
    </w:tbl>
    <w:p w:rsidR="00F02944" w:rsidRDefault="00F02944">
      <w:pPr>
        <w:pStyle w:val="Header"/>
        <w:tabs>
          <w:tab w:val="clear" w:pos="4153"/>
          <w:tab w:val="clear" w:pos="8306"/>
        </w:tabs>
      </w:pPr>
    </w:p>
    <w:sectPr w:rsidR="00F02944">
      <w:headerReference w:type="even" r:id="rId7"/>
      <w:headerReference w:type="default" r:id="rId8"/>
      <w:footerReference w:type="even" r:id="rId9"/>
      <w:footerReference w:type="default" r:id="rId10"/>
      <w:headerReference w:type="first" r:id="rId11"/>
      <w:footerReference w:type="first" r:id="rId12"/>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944" w:rsidRDefault="00F02944">
      <w:r>
        <w:separator/>
      </w:r>
    </w:p>
  </w:endnote>
  <w:endnote w:type="continuationSeparator" w:id="0">
    <w:p w:rsidR="00F02944" w:rsidRDefault="00F0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944" w:rsidRDefault="00F02944">
      <w:r>
        <w:separator/>
      </w:r>
    </w:p>
  </w:footnote>
  <w:footnote w:type="continuationSeparator" w:id="0">
    <w:p w:rsidR="00F02944" w:rsidRDefault="00F0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530384">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220CA"/>
    <w:rsid w:val="000C71AD"/>
    <w:rsid w:val="002D6E97"/>
    <w:rsid w:val="00436F88"/>
    <w:rsid w:val="00530384"/>
    <w:rsid w:val="005902FC"/>
    <w:rsid w:val="00724F06"/>
    <w:rsid w:val="007C7111"/>
    <w:rsid w:val="00815F17"/>
    <w:rsid w:val="00AA290F"/>
    <w:rsid w:val="00CD34CC"/>
    <w:rsid w:val="00E167D9"/>
    <w:rsid w:val="00F02944"/>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2F32F-627C-4A00-A380-0A43075F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1029-7DC9-4C89-9887-AC012EFA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2018-08-10T13:41:00Z</dcterms:created>
  <dcterms:modified xsi:type="dcterms:W3CDTF">2018-08-10T13:41:00Z</dcterms:modified>
</cp:coreProperties>
</file>