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02D" w:rsidRDefault="00AA602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rPr>
                <w:b/>
                <w:sz w:val="24"/>
                <w:szCs w:val="24"/>
              </w:rPr>
            </w:pPr>
            <w:r w:rsidRPr="00EC1C85">
              <w:rPr>
                <w:b/>
                <w:noProof/>
                <w:sz w:val="24"/>
                <w:szCs w:val="24"/>
              </w:rPr>
              <w:t>SD18A/0138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19-Jul-2018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AA602D" w:rsidRPr="001D2D45" w:rsidRDefault="00AA602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16-Jul-2018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1 st Party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Garocal Ltd.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Lands to rear of The Copper Kettle Coffee Shop, Main Street, Rathcoole, Co. Dublin.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Two  2 storey, detached 3 bedroom (plus study) dwelling houses, with 2 off street parking spaces, relocation of 2 existing parking spaces from Barrack Court, adjacent to the site, onto the site, new access roadway, footpath and all associated ancillary works including drainage, boundary treatment, landscaping etc.</w:t>
            </w:r>
          </w:p>
        </w:tc>
      </w:tr>
    </w:tbl>
    <w:p w:rsidR="00AA602D" w:rsidRDefault="00AA602D">
      <w:pPr>
        <w:pBdr>
          <w:bottom w:val="single" w:sz="12" w:space="1" w:color="auto"/>
        </w:pBdr>
      </w:pPr>
    </w:p>
    <w:p w:rsidR="00AA602D" w:rsidRDefault="00AA602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rPr>
                <w:b/>
                <w:sz w:val="24"/>
                <w:szCs w:val="24"/>
              </w:rPr>
            </w:pPr>
            <w:r w:rsidRPr="00EC1C85">
              <w:rPr>
                <w:b/>
                <w:noProof/>
                <w:sz w:val="24"/>
                <w:szCs w:val="24"/>
              </w:rPr>
              <w:t>SD18A/0144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19-Jul-2018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AA602D" w:rsidRPr="001D2D45" w:rsidRDefault="00AA602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18-Jul-2018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3RD PARTY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Towerbright Limited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Old Bawn Shopping Centre, Old Bawn Road, Tallaght, Dublin 24.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180sq.m single storey coffee shop with 3 car parking spaces within the existing car park along with a 64sq.m outdoor seating area and new pedestrian entrance onto the Old Bawn Road.  The development will include all associated site works above and below ground including a reduction in the number of spaces in the existing car park from 110 to 97 in total.</w:t>
            </w:r>
          </w:p>
        </w:tc>
      </w:tr>
    </w:tbl>
    <w:p w:rsidR="00AA602D" w:rsidRDefault="00AA602D">
      <w:pPr>
        <w:pBdr>
          <w:bottom w:val="single" w:sz="12" w:space="1" w:color="auto"/>
        </w:pBdr>
      </w:pPr>
    </w:p>
    <w:p w:rsidR="00AA602D" w:rsidRDefault="00AA602D"/>
    <w:p w:rsidR="004B7B8C" w:rsidRDefault="004B7B8C"/>
    <w:p w:rsidR="004B7B8C" w:rsidRDefault="004B7B8C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rPr>
                <w:b/>
                <w:sz w:val="24"/>
                <w:szCs w:val="24"/>
              </w:rPr>
            </w:pPr>
            <w:r w:rsidRPr="00EC1C85">
              <w:rPr>
                <w:b/>
                <w:noProof/>
                <w:sz w:val="24"/>
                <w:szCs w:val="24"/>
              </w:rPr>
              <w:lastRenderedPageBreak/>
              <w:t>SD18A/0147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19-Jul-2018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AA602D" w:rsidRPr="001D2D45" w:rsidRDefault="00AA602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18-Jul-2018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3RD PARTIES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Patrick J. Courtney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1, Ashfield Close, Ballymount Lane, Kingswood, Dublin 24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Two storey, three bedroom dwelling, new vehicular entrance and new pedestrian entrance, boundary wall and all associated site works in the side garden.</w:t>
            </w:r>
          </w:p>
        </w:tc>
      </w:tr>
    </w:tbl>
    <w:p w:rsidR="00AA602D" w:rsidRDefault="00AA602D">
      <w:pPr>
        <w:pBdr>
          <w:bottom w:val="single" w:sz="12" w:space="1" w:color="auto"/>
        </w:pBdr>
      </w:pPr>
    </w:p>
    <w:p w:rsidR="00AA602D" w:rsidRDefault="00AA602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rPr>
                <w:b/>
                <w:sz w:val="24"/>
                <w:szCs w:val="24"/>
              </w:rPr>
            </w:pPr>
            <w:r w:rsidRPr="00EC1C85">
              <w:rPr>
                <w:b/>
                <w:noProof/>
                <w:sz w:val="24"/>
                <w:szCs w:val="24"/>
              </w:rPr>
              <w:t>SD18B/0193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20-Jul-2018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AA602D" w:rsidRPr="001D2D45" w:rsidRDefault="00AA602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18-Jul-2018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1 st Party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REFUSE PERMISSION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Keith Baker &amp; Emma Byrne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32, Marian Crescent, Ballyboden, Dublin 14.</w:t>
            </w:r>
          </w:p>
        </w:tc>
      </w:tr>
      <w:tr w:rsidR="00AA602D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AA602D" w:rsidRPr="001D2D45" w:rsidRDefault="00AA602D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AA602D" w:rsidRPr="001D2D45" w:rsidRDefault="00AA602D">
            <w:pPr>
              <w:spacing w:before="120"/>
              <w:rPr>
                <w:sz w:val="22"/>
                <w:szCs w:val="22"/>
              </w:rPr>
            </w:pPr>
            <w:r w:rsidRPr="00EC1C85">
              <w:rPr>
                <w:noProof/>
                <w:sz w:val="22"/>
                <w:szCs w:val="22"/>
              </w:rPr>
              <w:t>Construction of new room at attic level of area 30.5sq.m which will involve reconstruction of rear half of existing roof of the two storey house to a new profile, with new windows facing to rear.</w:t>
            </w:r>
          </w:p>
        </w:tc>
      </w:tr>
    </w:tbl>
    <w:p w:rsidR="00AA602D" w:rsidRDefault="00AA602D">
      <w:pPr>
        <w:pBdr>
          <w:bottom w:val="single" w:sz="12" w:space="1" w:color="auto"/>
        </w:pBdr>
      </w:pPr>
    </w:p>
    <w:p w:rsidR="00AA602D" w:rsidRDefault="00AA602D"/>
    <w:sectPr w:rsidR="00AA602D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02D" w:rsidRDefault="00AA602D">
      <w:r>
        <w:separator/>
      </w:r>
    </w:p>
  </w:endnote>
  <w:endnote w:type="continuationSeparator" w:id="0">
    <w:p w:rsidR="00AA602D" w:rsidRDefault="00AA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02D" w:rsidRDefault="00AA602D">
      <w:r>
        <w:separator/>
      </w:r>
    </w:p>
  </w:footnote>
  <w:footnote w:type="continuationSeparator" w:id="0">
    <w:p w:rsidR="00AA602D" w:rsidRDefault="00AA6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4B7B8C">
      <w:rPr>
        <w:rStyle w:val="PageNumber"/>
        <w:b/>
        <w:noProof/>
        <w:sz w:val="24"/>
        <w:szCs w:val="24"/>
      </w:rPr>
      <w:t>2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4B7B8C"/>
    <w:rsid w:val="00835DEC"/>
    <w:rsid w:val="00AA602D"/>
    <w:rsid w:val="00FE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EF9207-510D-4A81-B792-914CFC50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4B7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B7B8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2018-07-25T13:58:00Z</cp:lastPrinted>
  <dcterms:created xsi:type="dcterms:W3CDTF">2018-07-25T13:58:00Z</dcterms:created>
  <dcterms:modified xsi:type="dcterms:W3CDTF">2018-07-25T13:58:00Z</dcterms:modified>
</cp:coreProperties>
</file>