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53F6F">
              <w:rPr>
                <w:b/>
                <w:noProof/>
                <w:sz w:val="24"/>
                <w:szCs w:val="24"/>
              </w:rPr>
              <w:t>SD17A/0372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b/>
                <w:noProof/>
                <w:sz w:val="24"/>
                <w:szCs w:val="24"/>
              </w:rPr>
              <w:t>ABP-300681-18</w:t>
            </w:r>
          </w:p>
        </w:tc>
        <w:tc>
          <w:tcPr>
            <w:tcW w:w="243" w:type="dxa"/>
          </w:tcPr>
          <w:p w:rsidR="00681B8D" w:rsidRPr="0053579C" w:rsidRDefault="00681B8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12-Jul-2018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1 st Party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b/>
                <w:sz w:val="24"/>
                <w:szCs w:val="24"/>
              </w:rPr>
            </w:pPr>
            <w:r w:rsidRPr="00A53F6F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Irish Residential Properties Reit plc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Site at Coldcut Park, Junction of Coldcut Road and Cloverhill Road, Ballyfermot, Dublin 22.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Change of use of a previously permitted vacant crèche over two levels to 1 three bedroom residential duplex unit with external ground floor terrace, first floor balcony, minor elevational alterations and all ancillary site development works.</w:t>
            </w:r>
          </w:p>
        </w:tc>
      </w:tr>
    </w:tbl>
    <w:p w:rsidR="00681B8D" w:rsidRDefault="00681B8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rPr>
                <w:b/>
                <w:sz w:val="24"/>
                <w:szCs w:val="24"/>
              </w:rPr>
            </w:pPr>
            <w:r w:rsidRPr="00A53F6F">
              <w:rPr>
                <w:b/>
                <w:noProof/>
                <w:sz w:val="24"/>
                <w:szCs w:val="24"/>
              </w:rPr>
              <w:t>SD17B/0405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b/>
                <w:noProof/>
                <w:sz w:val="24"/>
                <w:szCs w:val="24"/>
              </w:rPr>
              <w:t>ABP-301217-18</w:t>
            </w:r>
          </w:p>
        </w:tc>
        <w:tc>
          <w:tcPr>
            <w:tcW w:w="243" w:type="dxa"/>
          </w:tcPr>
          <w:p w:rsidR="00681B8D" w:rsidRPr="0053579C" w:rsidRDefault="00681B8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10-Jul-2018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3RD PARTY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b/>
                <w:sz w:val="24"/>
                <w:szCs w:val="24"/>
              </w:rPr>
            </w:pPr>
            <w:r w:rsidRPr="00A53F6F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John &amp; Phil O'Byrne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86, Scholarstown Park, Knocklyon, Dublin 16</w:t>
            </w:r>
          </w:p>
        </w:tc>
      </w:tr>
      <w:tr w:rsidR="00681B8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1B8D" w:rsidRPr="0053579C" w:rsidRDefault="00681B8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681B8D" w:rsidRPr="0053579C" w:rsidRDefault="00681B8D">
            <w:pPr>
              <w:spacing w:before="120"/>
              <w:rPr>
                <w:sz w:val="24"/>
                <w:szCs w:val="24"/>
              </w:rPr>
            </w:pPr>
            <w:r w:rsidRPr="00A53F6F">
              <w:rPr>
                <w:noProof/>
                <w:sz w:val="24"/>
                <w:szCs w:val="24"/>
              </w:rPr>
              <w:t>Partial demolition of rear conservatory; rear extension to ground and first floor levels; attic conversion with dormer window; new windows to side elevation; new canopy to front elevation.</w:t>
            </w:r>
          </w:p>
        </w:tc>
      </w:tr>
    </w:tbl>
    <w:p w:rsidR="00681B8D" w:rsidRDefault="00681B8D">
      <w:pPr>
        <w:pBdr>
          <w:bottom w:val="single" w:sz="12" w:space="1" w:color="auto"/>
        </w:pBdr>
      </w:pPr>
    </w:p>
    <w:p w:rsidR="00681B8D" w:rsidRDefault="00681B8D"/>
    <w:sectPr w:rsidR="00681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8D" w:rsidRDefault="00681B8D">
      <w:r>
        <w:separator/>
      </w:r>
    </w:p>
  </w:endnote>
  <w:endnote w:type="continuationSeparator" w:id="0">
    <w:p w:rsidR="00681B8D" w:rsidRDefault="006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8D" w:rsidRDefault="00681B8D">
      <w:r>
        <w:separator/>
      </w:r>
    </w:p>
  </w:footnote>
  <w:footnote w:type="continuationSeparator" w:id="0">
    <w:p w:rsidR="00681B8D" w:rsidRDefault="0068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7667BB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681B8D"/>
    <w:rsid w:val="007667BB"/>
    <w:rsid w:val="00847C90"/>
    <w:rsid w:val="00E5472D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4C166-45A5-4AFB-AB95-E603861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6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67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2018-07-18T13:53:00Z</cp:lastPrinted>
  <dcterms:created xsi:type="dcterms:W3CDTF">2018-07-18T13:54:00Z</dcterms:created>
  <dcterms:modified xsi:type="dcterms:W3CDTF">2018-07-18T13:54:00Z</dcterms:modified>
</cp:coreProperties>
</file>