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SD17A/0323</w:t>
            </w:r>
          </w:p>
        </w:tc>
        <w:tc>
          <w:tcPr>
            <w:tcW w:w="2126" w:type="dxa"/>
          </w:tcPr>
          <w:p w:rsidR="00836F98" w:rsidRDefault="00836F98">
            <w:pPr>
              <w:tabs>
                <w:tab w:val="left" w:pos="1701"/>
                <w:tab w:val="left" w:pos="3969"/>
              </w:tabs>
              <w:jc w:val="right"/>
            </w:pPr>
            <w:r w:rsidRPr="00655CA5">
              <w:rPr>
                <w:noProof/>
              </w:rPr>
              <w:t>27-Apr-2018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Additional Information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Catherine Browne</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113, Glenvara Park, Knocklyon, Dublin 16</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3 bed, 2 storey detached house together with associated site works and demolition of existing garage to the side of existing house.</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SD17A/0414</w:t>
            </w:r>
          </w:p>
        </w:tc>
        <w:tc>
          <w:tcPr>
            <w:tcW w:w="2126" w:type="dxa"/>
          </w:tcPr>
          <w:p w:rsidR="00836F98" w:rsidRDefault="00836F98">
            <w:pPr>
              <w:tabs>
                <w:tab w:val="left" w:pos="1701"/>
                <w:tab w:val="left" w:pos="3969"/>
              </w:tabs>
              <w:jc w:val="right"/>
            </w:pPr>
            <w:r w:rsidRPr="00655CA5">
              <w:rPr>
                <w:noProof/>
              </w:rPr>
              <w:t>26-Apr-2018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Additional Information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Plantmaster Hire Ltd.</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Unit 10, John F. Kennedy Drive, Naas Road, Dublin 12.</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Demolition of existing single storey office building (330sq.m) attached to side and front of existing service workshop building and construction of new replacement single storey office extension (170sq.m) to side and front of existing service workshop building, construction of a new single storey service bay extension (100 sqm) to north side of existing service workshop building, recladding the front of the existing service workshop building including raising height of existing parapet, forming 1 door ope with roller shutter door and 1 fire exit door to front of existing service workshop building and forming 3 door opes with roller shutter doors and 1 fire exit door to rear of existing service workshop building, with attached illuminated building sign and ancillary site works including the relocation of existing site entrance.</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SD18A/0132</w:t>
            </w:r>
          </w:p>
        </w:tc>
        <w:tc>
          <w:tcPr>
            <w:tcW w:w="2126" w:type="dxa"/>
          </w:tcPr>
          <w:p w:rsidR="00836F98" w:rsidRDefault="00836F98">
            <w:pPr>
              <w:tabs>
                <w:tab w:val="left" w:pos="1701"/>
                <w:tab w:val="left" w:pos="3969"/>
              </w:tabs>
              <w:jc w:val="right"/>
            </w:pPr>
            <w:r w:rsidRPr="00655CA5">
              <w:rPr>
                <w:noProof/>
              </w:rPr>
              <w:t>23-Apr-2018</w:t>
            </w:r>
          </w:p>
        </w:tc>
        <w:tc>
          <w:tcPr>
            <w:tcW w:w="2552" w:type="dxa"/>
          </w:tcPr>
          <w:p w:rsidR="00836F98" w:rsidRDefault="00836F98">
            <w:pPr>
              <w:tabs>
                <w:tab w:val="left" w:pos="1701"/>
                <w:tab w:val="left" w:pos="3969"/>
              </w:tabs>
            </w:pPr>
            <w:r w:rsidRPr="00655CA5">
              <w:rPr>
                <w:noProof/>
              </w:rPr>
              <w:t>Retention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The Select Vestry of Leixlip Union COI</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St. Andrews National School, Chapel Hill, Lucan, Co. Dublin.</w:t>
            </w:r>
          </w:p>
        </w:tc>
      </w:tr>
      <w:tr w:rsidR="00836F98">
        <w:trPr>
          <w:cantSplit/>
        </w:trPr>
        <w:tc>
          <w:tcPr>
            <w:tcW w:w="3652" w:type="dxa"/>
            <w:gridSpan w:val="2"/>
          </w:tcPr>
          <w:p w:rsidR="00836F98" w:rsidRDefault="00836F98">
            <w:pPr>
              <w:tabs>
                <w:tab w:val="left" w:pos="1701"/>
                <w:tab w:val="left" w:pos="3969"/>
              </w:tabs>
              <w:spacing w:before="120"/>
              <w:jc w:val="right"/>
            </w:pPr>
            <w:r>
              <w:lastRenderedPageBreak/>
              <w:t>Proposed Development:</w:t>
            </w:r>
          </w:p>
        </w:tc>
        <w:tc>
          <w:tcPr>
            <w:tcW w:w="6160" w:type="dxa"/>
            <w:gridSpan w:val="2"/>
          </w:tcPr>
          <w:p w:rsidR="00836F98" w:rsidRDefault="00836F98">
            <w:pPr>
              <w:tabs>
                <w:tab w:val="left" w:pos="1701"/>
                <w:tab w:val="left" w:pos="3969"/>
              </w:tabs>
              <w:spacing w:before="120"/>
            </w:pPr>
            <w:r w:rsidRPr="00655CA5">
              <w:rPr>
                <w:noProof/>
              </w:rPr>
              <w:t>Retention of change of use of existing single storey national school building premises from education to childcare facilities in classrooms and to recreational facility for mixed use in general purpose hall.  Retention of 2 pre-fabs -  Prefab No. 1 (southwest of site) to be retained as recreational facilities for mixed use, Prefab No. 2 (northeast of site) to be retained as childcare facility.  Retention of boiler house extension.  Retention of secure play area to north classrooms.  Proposed signage and logo at east gable (at entrance) titled Canon Despard Centre within a curtilage that includes Protected Structure 025, James MacCarten memorial slab 1807 within a natural heritage area adjoining Liffey Valley.</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SD18A/0135</w:t>
            </w:r>
          </w:p>
        </w:tc>
        <w:tc>
          <w:tcPr>
            <w:tcW w:w="2126" w:type="dxa"/>
          </w:tcPr>
          <w:p w:rsidR="00836F98" w:rsidRDefault="00836F98">
            <w:pPr>
              <w:tabs>
                <w:tab w:val="left" w:pos="1701"/>
                <w:tab w:val="left" w:pos="3969"/>
              </w:tabs>
              <w:jc w:val="right"/>
            </w:pPr>
            <w:r w:rsidRPr="00655CA5">
              <w:rPr>
                <w:noProof/>
              </w:rPr>
              <w:t>23-Apr-2018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McDonalds Restaurants Ltd.</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Retail Park West Liffey Valley, Coldcut Road, Clondalkin, Dublin 22.</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Relocation of existing signage and timber effect aluminium louvres on existing roof to north and east elevations; extension to north elevation collection booth (6.6sq.m) with timber trespa panel cladding/stone finish and new glazing and stall riser to match existing; existing main entrance lobby on the east elevation to be relocated and existing main entrance doors and adjoining glazing to be removed and replaced with new sliding entrance doors and adjoining glazing and stall riser to match existing and all associated site works.</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SD18A/0137</w:t>
            </w:r>
          </w:p>
        </w:tc>
        <w:tc>
          <w:tcPr>
            <w:tcW w:w="2126" w:type="dxa"/>
          </w:tcPr>
          <w:p w:rsidR="00836F98" w:rsidRDefault="00836F98">
            <w:pPr>
              <w:tabs>
                <w:tab w:val="left" w:pos="1701"/>
                <w:tab w:val="left" w:pos="3969"/>
              </w:tabs>
              <w:jc w:val="right"/>
            </w:pPr>
            <w:r w:rsidRPr="00655CA5">
              <w:rPr>
                <w:noProof/>
              </w:rPr>
              <w:t>23-Apr-2018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Edward &amp; Margaret Landy</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33, Orchardstown Avenue, Dublin 14</w:t>
            </w:r>
          </w:p>
        </w:tc>
      </w:tr>
      <w:tr w:rsidR="00836F98">
        <w:trPr>
          <w:cantSplit/>
        </w:trPr>
        <w:tc>
          <w:tcPr>
            <w:tcW w:w="3652" w:type="dxa"/>
            <w:gridSpan w:val="2"/>
          </w:tcPr>
          <w:p w:rsidR="00836F98" w:rsidRDefault="00836F98">
            <w:pPr>
              <w:tabs>
                <w:tab w:val="left" w:pos="1701"/>
                <w:tab w:val="left" w:pos="3969"/>
              </w:tabs>
              <w:spacing w:before="120"/>
              <w:jc w:val="right"/>
            </w:pPr>
            <w:r>
              <w:lastRenderedPageBreak/>
              <w:t>Proposed Development:</w:t>
            </w:r>
          </w:p>
        </w:tc>
        <w:tc>
          <w:tcPr>
            <w:tcW w:w="6160" w:type="dxa"/>
            <w:gridSpan w:val="2"/>
          </w:tcPr>
          <w:p w:rsidR="00836F98" w:rsidRDefault="00836F98">
            <w:pPr>
              <w:tabs>
                <w:tab w:val="left" w:pos="1701"/>
                <w:tab w:val="left" w:pos="3969"/>
              </w:tabs>
              <w:spacing w:before="120"/>
            </w:pPr>
            <w:r w:rsidRPr="00655CA5">
              <w:rPr>
                <w:noProof/>
              </w:rPr>
              <w:t>Sub-division of existing house into two semi-detached houses, with extension approved in Planning Ref: S00B/0079 forming new two storey house, with additional ground &amp; first floor level extension to fore and side and modification of front elevation of house with opening of new site access and associated site works.</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SD18A/0138</w:t>
            </w:r>
          </w:p>
        </w:tc>
        <w:tc>
          <w:tcPr>
            <w:tcW w:w="2126" w:type="dxa"/>
          </w:tcPr>
          <w:p w:rsidR="00836F98" w:rsidRDefault="00836F98">
            <w:pPr>
              <w:tabs>
                <w:tab w:val="left" w:pos="1701"/>
                <w:tab w:val="left" w:pos="3969"/>
              </w:tabs>
              <w:jc w:val="right"/>
            </w:pPr>
            <w:r w:rsidRPr="00655CA5">
              <w:rPr>
                <w:noProof/>
              </w:rPr>
              <w:t>23-Apr-2018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Garocal Ltd.</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Lands to rear of The Copper Kettle Coffee Shop, Main Street, Rathcoole, Co. Dublin.</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Two  2 storey, detached 3 bedroom (plus study) dwelling houses, with 2 off street parking spaces, relocation of 2 existing parking spaces from Barrack Court, adjacent to the site, onto the site, new access roadway, footpath and all associated ancillary works including drainage, boundary treatment, landscaping etc.</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SD18A/0139</w:t>
            </w:r>
          </w:p>
        </w:tc>
        <w:tc>
          <w:tcPr>
            <w:tcW w:w="2126" w:type="dxa"/>
          </w:tcPr>
          <w:p w:rsidR="00836F98" w:rsidRDefault="00836F98">
            <w:pPr>
              <w:tabs>
                <w:tab w:val="left" w:pos="1701"/>
                <w:tab w:val="left" w:pos="3969"/>
              </w:tabs>
              <w:jc w:val="right"/>
            </w:pPr>
            <w:r w:rsidRPr="00655CA5">
              <w:rPr>
                <w:noProof/>
              </w:rPr>
              <w:t>24-Apr-2018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Board of Management</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St. Aidans National School, Brookfield Road, Jobstown, Tallaght, Dublin 24</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Installation of a pre-fabricated, 23.25m long concrete hurling wall, a 3G playing surface, the relocation of a section of existing gravel track and associated site works.</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SD18A/0141</w:t>
            </w:r>
          </w:p>
        </w:tc>
        <w:tc>
          <w:tcPr>
            <w:tcW w:w="2126" w:type="dxa"/>
          </w:tcPr>
          <w:p w:rsidR="00836F98" w:rsidRDefault="00836F98">
            <w:pPr>
              <w:tabs>
                <w:tab w:val="left" w:pos="1701"/>
                <w:tab w:val="left" w:pos="3969"/>
              </w:tabs>
              <w:jc w:val="right"/>
            </w:pPr>
            <w:r w:rsidRPr="00655CA5">
              <w:rPr>
                <w:noProof/>
              </w:rPr>
              <w:t>24-Apr-2018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Cape Wrath Hotel Limited</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Citywest Hotel and Conference Centre, Saggart, Co. Dublin</w:t>
            </w:r>
          </w:p>
        </w:tc>
      </w:tr>
      <w:tr w:rsidR="00836F98">
        <w:trPr>
          <w:cantSplit/>
        </w:trPr>
        <w:tc>
          <w:tcPr>
            <w:tcW w:w="3652" w:type="dxa"/>
            <w:gridSpan w:val="2"/>
          </w:tcPr>
          <w:p w:rsidR="00836F98" w:rsidRDefault="00836F98">
            <w:pPr>
              <w:tabs>
                <w:tab w:val="left" w:pos="1701"/>
                <w:tab w:val="left" w:pos="3969"/>
              </w:tabs>
              <w:spacing w:before="120"/>
              <w:jc w:val="right"/>
            </w:pPr>
            <w:r>
              <w:lastRenderedPageBreak/>
              <w:t>Proposed Development:</w:t>
            </w:r>
          </w:p>
        </w:tc>
        <w:tc>
          <w:tcPr>
            <w:tcW w:w="6160" w:type="dxa"/>
            <w:gridSpan w:val="2"/>
          </w:tcPr>
          <w:p w:rsidR="00836F98" w:rsidRDefault="00836F98">
            <w:pPr>
              <w:tabs>
                <w:tab w:val="left" w:pos="1701"/>
                <w:tab w:val="left" w:pos="3969"/>
              </w:tabs>
              <w:spacing w:before="120"/>
            </w:pPr>
            <w:r w:rsidRPr="00655CA5">
              <w:rPr>
                <w:noProof/>
              </w:rPr>
              <w:t>Provision of a single storey substation including switch room.</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SD18A/0142</w:t>
            </w:r>
          </w:p>
        </w:tc>
        <w:tc>
          <w:tcPr>
            <w:tcW w:w="2126" w:type="dxa"/>
          </w:tcPr>
          <w:p w:rsidR="00836F98" w:rsidRDefault="00836F98">
            <w:pPr>
              <w:tabs>
                <w:tab w:val="left" w:pos="1701"/>
                <w:tab w:val="left" w:pos="3969"/>
              </w:tabs>
              <w:jc w:val="right"/>
            </w:pPr>
            <w:r w:rsidRPr="00655CA5">
              <w:rPr>
                <w:noProof/>
              </w:rPr>
              <w:t>25-Apr-2018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Gas Networks Ireland</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Esker Lane 2 District Regulating Installation(DRI), The Glebe, Esker Lane, Lucan, Co. Dublin</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3m high 'lamp post' style relief vent stack servicing the existing below ground natural gas pressure reduction unit with all ancillary services and associated site works.</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SD18A/0143</w:t>
            </w:r>
          </w:p>
        </w:tc>
        <w:tc>
          <w:tcPr>
            <w:tcW w:w="2126" w:type="dxa"/>
          </w:tcPr>
          <w:p w:rsidR="00836F98" w:rsidRDefault="00836F98">
            <w:pPr>
              <w:tabs>
                <w:tab w:val="left" w:pos="1701"/>
                <w:tab w:val="left" w:pos="3969"/>
              </w:tabs>
              <w:jc w:val="right"/>
            </w:pPr>
            <w:r w:rsidRPr="00655CA5">
              <w:rPr>
                <w:noProof/>
              </w:rPr>
              <w:t>27-Apr-2018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Frank &amp; Breda Kelly</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68 Redwood Avenue, Kilnamanagh, Dublin 24.</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Detached two storey house with 3 bedrooms, also demolition of existing shed in rear garden, alteration to existing entrance allowing for new separate entrance to proposed house and all associated site works.</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SD18A/0144</w:t>
            </w:r>
          </w:p>
        </w:tc>
        <w:tc>
          <w:tcPr>
            <w:tcW w:w="2126" w:type="dxa"/>
          </w:tcPr>
          <w:p w:rsidR="00836F98" w:rsidRDefault="00836F98">
            <w:pPr>
              <w:tabs>
                <w:tab w:val="left" w:pos="1701"/>
                <w:tab w:val="left" w:pos="3969"/>
              </w:tabs>
              <w:jc w:val="right"/>
            </w:pPr>
            <w:r w:rsidRPr="00655CA5">
              <w:rPr>
                <w:noProof/>
              </w:rPr>
              <w:t>27-Apr-2018</w:t>
            </w:r>
          </w:p>
        </w:tc>
        <w:tc>
          <w:tcPr>
            <w:tcW w:w="2552" w:type="dxa"/>
          </w:tcPr>
          <w:p w:rsidR="00836F98" w:rsidRDefault="00836F98">
            <w:pPr>
              <w:tabs>
                <w:tab w:val="left" w:pos="1701"/>
                <w:tab w:val="left" w:pos="3969"/>
              </w:tabs>
            </w:pPr>
            <w:r w:rsidRPr="00655CA5">
              <w:rPr>
                <w:noProof/>
              </w:rPr>
              <w:t>Permission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Towerbright Limited</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Old Bawn Shopping Centre, Old Bawn Road, Tallaght, Dublin 24.</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180sq.m single storey coffee shop with 3 car parking spaces within the existing car park along with a 64sq.m outdoor seating area and new pedestrian entrance onto the Old Bawn Road.  The development will include all associated site works above and below ground including a reduction in the number of spaces in the existing car park from 110 to 97 in total.</w:t>
            </w:r>
          </w:p>
        </w:tc>
      </w:tr>
      <w:tr w:rsidR="00836F98">
        <w:trPr>
          <w:cantSplit/>
        </w:trPr>
        <w:tc>
          <w:tcPr>
            <w:tcW w:w="3652" w:type="dxa"/>
            <w:gridSpan w:val="2"/>
          </w:tcPr>
          <w:p w:rsidR="00836F98" w:rsidRDefault="00836F98">
            <w:pPr>
              <w:tabs>
                <w:tab w:val="left" w:pos="1701"/>
                <w:tab w:val="left" w:pos="3969"/>
              </w:tabs>
              <w:spacing w:before="120"/>
              <w:jc w:val="right"/>
            </w:pPr>
            <w:r>
              <w:lastRenderedPageBreak/>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SD18A/0145</w:t>
            </w:r>
          </w:p>
        </w:tc>
        <w:tc>
          <w:tcPr>
            <w:tcW w:w="2126" w:type="dxa"/>
          </w:tcPr>
          <w:p w:rsidR="00836F98" w:rsidRDefault="00836F98">
            <w:pPr>
              <w:tabs>
                <w:tab w:val="left" w:pos="1701"/>
                <w:tab w:val="left" w:pos="3969"/>
              </w:tabs>
              <w:jc w:val="right"/>
            </w:pPr>
            <w:r w:rsidRPr="00655CA5">
              <w:rPr>
                <w:noProof/>
              </w:rPr>
              <w:t>27-Apr-2018</w:t>
            </w:r>
          </w:p>
        </w:tc>
        <w:tc>
          <w:tcPr>
            <w:tcW w:w="2552" w:type="dxa"/>
          </w:tcPr>
          <w:p w:rsidR="00836F98" w:rsidRDefault="00836F98">
            <w:pPr>
              <w:tabs>
                <w:tab w:val="left" w:pos="1701"/>
                <w:tab w:val="left" w:pos="3969"/>
              </w:tabs>
            </w:pPr>
            <w:r w:rsidRPr="00655CA5">
              <w:rPr>
                <w:noProof/>
              </w:rPr>
              <w:t>Permission and Retention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Philip &amp; Tara Carroll</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119, Cherrywood Park, Clondalkin, Dublin 22.</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(1) Demolish existing single storey extension to rear; (2) erect a 2 storey extension to side of existing dwelling; (3) erect a single storey extension to rear of existing dwelling and proposed 2 storey extension to side of existing dwelling; (4) extend existing canopy to front of proposed 2 storey extension to match existing canopy to front of existing dwelling; (5) remove existing front door and replace it with a high level window to existing shed in side garden; (6) retain existing timber structure in rear garden as temporary accommodation for elderly family member; (7) All ancillary site works.</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36F98" w:rsidRPr="00B302F1" w:rsidRDefault="00836F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36F98">
        <w:tc>
          <w:tcPr>
            <w:tcW w:w="1526" w:type="dxa"/>
          </w:tcPr>
          <w:p w:rsidR="00836F98" w:rsidRDefault="00836F98">
            <w:pPr>
              <w:tabs>
                <w:tab w:val="left" w:pos="1701"/>
                <w:tab w:val="left" w:pos="3969"/>
              </w:tabs>
              <w:rPr>
                <w:b/>
              </w:rPr>
            </w:pPr>
            <w:r w:rsidRPr="00655CA5">
              <w:rPr>
                <w:b/>
                <w:noProof/>
              </w:rPr>
              <w:t>SD18A/0146</w:t>
            </w:r>
          </w:p>
        </w:tc>
        <w:tc>
          <w:tcPr>
            <w:tcW w:w="2126" w:type="dxa"/>
          </w:tcPr>
          <w:p w:rsidR="00836F98" w:rsidRDefault="00836F98">
            <w:pPr>
              <w:tabs>
                <w:tab w:val="left" w:pos="1701"/>
                <w:tab w:val="left" w:pos="3969"/>
              </w:tabs>
              <w:jc w:val="right"/>
            </w:pPr>
            <w:r w:rsidRPr="00655CA5">
              <w:rPr>
                <w:noProof/>
              </w:rPr>
              <w:t>27-Apr-2018</w:t>
            </w:r>
          </w:p>
        </w:tc>
        <w:tc>
          <w:tcPr>
            <w:tcW w:w="2552" w:type="dxa"/>
          </w:tcPr>
          <w:p w:rsidR="00836F98" w:rsidRDefault="00836F98">
            <w:pPr>
              <w:tabs>
                <w:tab w:val="left" w:pos="1701"/>
                <w:tab w:val="left" w:pos="3969"/>
              </w:tabs>
            </w:pPr>
            <w:r w:rsidRPr="00655CA5">
              <w:rPr>
                <w:noProof/>
              </w:rPr>
              <w:t>Retention</w:t>
            </w:r>
          </w:p>
        </w:tc>
        <w:tc>
          <w:tcPr>
            <w:tcW w:w="3608" w:type="dxa"/>
          </w:tcPr>
          <w:p w:rsidR="00836F98" w:rsidRDefault="00836F98">
            <w:pPr>
              <w:tabs>
                <w:tab w:val="left" w:pos="1701"/>
                <w:tab w:val="left" w:pos="3969"/>
              </w:tabs>
              <w:rPr>
                <w:i/>
              </w:rPr>
            </w:pPr>
            <w:r w:rsidRPr="00655CA5">
              <w:rPr>
                <w:i/>
                <w:noProof/>
              </w:rPr>
              <w:t>New Application</w:t>
            </w:r>
          </w:p>
        </w:tc>
      </w:tr>
      <w:tr w:rsidR="00836F98">
        <w:trPr>
          <w:cantSplit/>
        </w:trPr>
        <w:tc>
          <w:tcPr>
            <w:tcW w:w="3652" w:type="dxa"/>
            <w:gridSpan w:val="2"/>
          </w:tcPr>
          <w:p w:rsidR="00836F98" w:rsidRDefault="00836F98">
            <w:pPr>
              <w:tabs>
                <w:tab w:val="left" w:pos="1701"/>
                <w:tab w:val="left" w:pos="3969"/>
              </w:tabs>
              <w:spacing w:before="120"/>
              <w:jc w:val="right"/>
            </w:pPr>
            <w:r>
              <w:t>Applicant:</w:t>
            </w:r>
          </w:p>
        </w:tc>
        <w:tc>
          <w:tcPr>
            <w:tcW w:w="6160" w:type="dxa"/>
            <w:gridSpan w:val="2"/>
          </w:tcPr>
          <w:p w:rsidR="00836F98" w:rsidRDefault="00836F98">
            <w:pPr>
              <w:tabs>
                <w:tab w:val="left" w:pos="1701"/>
                <w:tab w:val="left" w:pos="3969"/>
              </w:tabs>
              <w:spacing w:before="120"/>
            </w:pPr>
            <w:r w:rsidRPr="00655CA5">
              <w:rPr>
                <w:noProof/>
              </w:rPr>
              <w:t>Daire Winston</w:t>
            </w:r>
          </w:p>
        </w:tc>
      </w:tr>
      <w:tr w:rsidR="00836F98">
        <w:trPr>
          <w:cantSplit/>
        </w:trPr>
        <w:tc>
          <w:tcPr>
            <w:tcW w:w="3652" w:type="dxa"/>
            <w:gridSpan w:val="2"/>
          </w:tcPr>
          <w:p w:rsidR="00836F98" w:rsidRDefault="00836F98">
            <w:pPr>
              <w:tabs>
                <w:tab w:val="left" w:pos="1701"/>
                <w:tab w:val="left" w:pos="3969"/>
              </w:tabs>
              <w:spacing w:before="120"/>
              <w:jc w:val="right"/>
            </w:pPr>
            <w:r>
              <w:t>Location:</w:t>
            </w:r>
          </w:p>
        </w:tc>
        <w:tc>
          <w:tcPr>
            <w:tcW w:w="6160" w:type="dxa"/>
            <w:gridSpan w:val="2"/>
          </w:tcPr>
          <w:p w:rsidR="00836F98" w:rsidRDefault="00836F98">
            <w:pPr>
              <w:tabs>
                <w:tab w:val="left" w:pos="1701"/>
                <w:tab w:val="left" w:pos="3969"/>
              </w:tabs>
              <w:spacing w:before="120"/>
            </w:pPr>
            <w:r w:rsidRPr="00655CA5">
              <w:rPr>
                <w:noProof/>
              </w:rPr>
              <w:t>Beech View, Kilteel Road, Newtown, Rathcoole, Co. Dublin, D24 WP26</w:t>
            </w:r>
          </w:p>
        </w:tc>
      </w:tr>
      <w:tr w:rsidR="00836F98">
        <w:trPr>
          <w:cantSplit/>
        </w:trPr>
        <w:tc>
          <w:tcPr>
            <w:tcW w:w="3652" w:type="dxa"/>
            <w:gridSpan w:val="2"/>
          </w:tcPr>
          <w:p w:rsidR="00836F98" w:rsidRDefault="00836F98">
            <w:pPr>
              <w:tabs>
                <w:tab w:val="left" w:pos="1701"/>
                <w:tab w:val="left" w:pos="3969"/>
              </w:tabs>
              <w:spacing w:before="120"/>
              <w:jc w:val="right"/>
            </w:pPr>
            <w:r>
              <w:t>Proposed Development:</w:t>
            </w:r>
          </w:p>
        </w:tc>
        <w:tc>
          <w:tcPr>
            <w:tcW w:w="6160" w:type="dxa"/>
            <w:gridSpan w:val="2"/>
          </w:tcPr>
          <w:p w:rsidR="00836F98" w:rsidRDefault="00836F98">
            <w:pPr>
              <w:tabs>
                <w:tab w:val="left" w:pos="1701"/>
                <w:tab w:val="left" w:pos="3969"/>
              </w:tabs>
              <w:spacing w:before="120"/>
            </w:pPr>
            <w:r w:rsidRPr="00655CA5">
              <w:rPr>
                <w:noProof/>
              </w:rPr>
              <w:t>Retention for 'The Barn' incorporating a music practice room, WC, lobby and kitchenette, constructed in 2007 to the rear of the studio and dwelling house.</w:t>
            </w:r>
          </w:p>
        </w:tc>
      </w:tr>
      <w:tr w:rsidR="00836F98">
        <w:trPr>
          <w:cantSplit/>
        </w:trPr>
        <w:tc>
          <w:tcPr>
            <w:tcW w:w="3652" w:type="dxa"/>
            <w:gridSpan w:val="2"/>
          </w:tcPr>
          <w:p w:rsidR="00836F98" w:rsidRDefault="00836F98">
            <w:pPr>
              <w:tabs>
                <w:tab w:val="left" w:pos="1701"/>
                <w:tab w:val="left" w:pos="3969"/>
              </w:tabs>
              <w:spacing w:before="120"/>
              <w:jc w:val="right"/>
            </w:pPr>
            <w:r>
              <w:t>Direct Marketing:</w:t>
            </w:r>
          </w:p>
        </w:tc>
        <w:tc>
          <w:tcPr>
            <w:tcW w:w="6160" w:type="dxa"/>
            <w:gridSpan w:val="2"/>
          </w:tcPr>
          <w:p w:rsidR="00836F98" w:rsidRDefault="00836F98">
            <w:pPr>
              <w:tabs>
                <w:tab w:val="left" w:pos="1701"/>
                <w:tab w:val="left" w:pos="3969"/>
              </w:tabs>
              <w:spacing w:before="120"/>
            </w:pPr>
            <w:r w:rsidRPr="00655CA5">
              <w:rPr>
                <w:noProof/>
              </w:rPr>
              <w:t>Direct Marketing - NO</w:t>
            </w:r>
          </w:p>
        </w:tc>
      </w:tr>
    </w:tbl>
    <w:p w:rsidR="00836F98" w:rsidRDefault="00836F98" w:rsidP="009B7CE3">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SD17B/0416</w:t>
            </w:r>
          </w:p>
        </w:tc>
        <w:tc>
          <w:tcPr>
            <w:tcW w:w="2126" w:type="dxa"/>
            <w:hideMark/>
          </w:tcPr>
          <w:p w:rsidR="00846EDF" w:rsidRDefault="00846EDF">
            <w:pPr>
              <w:tabs>
                <w:tab w:val="left" w:pos="1701"/>
                <w:tab w:val="left" w:pos="3969"/>
              </w:tabs>
              <w:jc w:val="right"/>
            </w:pPr>
            <w:r>
              <w:rPr>
                <w:noProof/>
              </w:rPr>
              <w:t>27-Apr-2018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Additional Information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K. &amp; N. Priest</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167 Limekiln Road, Greenhills, Dublin 12.</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lastRenderedPageBreak/>
              <w:t>Proposed Development:</w:t>
            </w:r>
          </w:p>
        </w:tc>
        <w:tc>
          <w:tcPr>
            <w:tcW w:w="6160" w:type="dxa"/>
            <w:gridSpan w:val="2"/>
            <w:hideMark/>
          </w:tcPr>
          <w:p w:rsidR="00846EDF" w:rsidRDefault="00846EDF">
            <w:pPr>
              <w:tabs>
                <w:tab w:val="left" w:pos="1701"/>
                <w:tab w:val="left" w:pos="3969"/>
              </w:tabs>
              <w:spacing w:before="120"/>
            </w:pPr>
            <w:r>
              <w:rPr>
                <w:noProof/>
              </w:rPr>
              <w:t>Construction of a single storey extension to the front and a two storey extension to the rear with internal modifications and all associated site development works including the extension of the living room to the front, the relocation of entrance door in existing front porch extension, new kitchen/dining with pantry and utility room to the rear at ground level.  At first floor a new master bedroom is proposed with an en-suite; existing bedroom 3 will be enlarged and relocated to provide space for a new larger family bathroom. The total new area proposed is 56.3sq.m. It is also proposed to add external insulation (rendered) to the existing dwelling.</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tcPr>
          <w:p w:rsidR="00846EDF" w:rsidRDefault="00846EDF">
            <w:pPr>
              <w:tabs>
                <w:tab w:val="left" w:pos="1701"/>
                <w:tab w:val="left" w:pos="3969"/>
              </w:tabs>
              <w:spacing w:before="120"/>
            </w:pP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SD18B/0169</w:t>
            </w:r>
          </w:p>
        </w:tc>
        <w:tc>
          <w:tcPr>
            <w:tcW w:w="2126" w:type="dxa"/>
            <w:hideMark/>
          </w:tcPr>
          <w:p w:rsidR="00846EDF" w:rsidRDefault="00846EDF">
            <w:pPr>
              <w:tabs>
                <w:tab w:val="left" w:pos="1701"/>
                <w:tab w:val="left" w:pos="3969"/>
              </w:tabs>
              <w:jc w:val="right"/>
            </w:pPr>
            <w:r>
              <w:rPr>
                <w:noProof/>
              </w:rPr>
              <w:t>23-Apr-2018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Kieran &amp; Fionnuala O'Callaghan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55, Butterfield Close, Rathfarnham, Dublin 14</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Two storey side extension and single storey front and rear extensions, internal alteration and a widening of the front driveway entrance.</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SD18B/0170</w:t>
            </w:r>
          </w:p>
        </w:tc>
        <w:tc>
          <w:tcPr>
            <w:tcW w:w="2126" w:type="dxa"/>
            <w:hideMark/>
          </w:tcPr>
          <w:p w:rsidR="00846EDF" w:rsidRDefault="00846EDF">
            <w:pPr>
              <w:tabs>
                <w:tab w:val="left" w:pos="1701"/>
                <w:tab w:val="left" w:pos="3969"/>
              </w:tabs>
              <w:jc w:val="right"/>
            </w:pPr>
            <w:r>
              <w:rPr>
                <w:noProof/>
              </w:rPr>
              <w:t>23-Apr-2018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Vladimir Rychkov and Yulia Sagdeeva</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31, Daletree Park, Dublin 24</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Attic conversion incorporating dormer extension to front and all associated site works.</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SD18B/0171</w:t>
            </w:r>
          </w:p>
        </w:tc>
        <w:tc>
          <w:tcPr>
            <w:tcW w:w="2126" w:type="dxa"/>
            <w:hideMark/>
          </w:tcPr>
          <w:p w:rsidR="00846EDF" w:rsidRDefault="00846EDF">
            <w:pPr>
              <w:tabs>
                <w:tab w:val="left" w:pos="1701"/>
                <w:tab w:val="left" w:pos="3969"/>
              </w:tabs>
              <w:jc w:val="right"/>
            </w:pPr>
            <w:r>
              <w:rPr>
                <w:noProof/>
              </w:rPr>
              <w:t>24-Apr-2018</w:t>
            </w:r>
          </w:p>
        </w:tc>
        <w:tc>
          <w:tcPr>
            <w:tcW w:w="2552" w:type="dxa"/>
            <w:hideMark/>
          </w:tcPr>
          <w:p w:rsidR="00846EDF" w:rsidRDefault="00846EDF">
            <w:pPr>
              <w:tabs>
                <w:tab w:val="left" w:pos="1701"/>
                <w:tab w:val="left" w:pos="3969"/>
              </w:tabs>
            </w:pPr>
            <w:r>
              <w:rPr>
                <w:noProof/>
              </w:rPr>
              <w:t>Retention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Darina Maher</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17, Hunters Parade, Hunterswood, Ballycullen Road, Dublin 24</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lastRenderedPageBreak/>
              <w:t>Proposed Development:</w:t>
            </w:r>
          </w:p>
        </w:tc>
        <w:tc>
          <w:tcPr>
            <w:tcW w:w="6160" w:type="dxa"/>
            <w:gridSpan w:val="2"/>
            <w:hideMark/>
          </w:tcPr>
          <w:p w:rsidR="00846EDF" w:rsidRDefault="00846EDF">
            <w:pPr>
              <w:tabs>
                <w:tab w:val="left" w:pos="1701"/>
                <w:tab w:val="left" w:pos="3969"/>
              </w:tabs>
              <w:spacing w:before="120"/>
            </w:pPr>
            <w:r>
              <w:rPr>
                <w:noProof/>
              </w:rPr>
              <w:t>Retention of existing dormer window to rear of existing three storey terraced dwelling and all ancillary site works.</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SD18B/0172</w:t>
            </w:r>
          </w:p>
        </w:tc>
        <w:tc>
          <w:tcPr>
            <w:tcW w:w="2126" w:type="dxa"/>
            <w:hideMark/>
          </w:tcPr>
          <w:p w:rsidR="00846EDF" w:rsidRDefault="00846EDF">
            <w:pPr>
              <w:tabs>
                <w:tab w:val="left" w:pos="1701"/>
                <w:tab w:val="left" w:pos="3969"/>
              </w:tabs>
              <w:jc w:val="right"/>
            </w:pPr>
            <w:r>
              <w:rPr>
                <w:noProof/>
              </w:rPr>
              <w:t>24-Apr-2018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Conor Donoghue</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9, Whitechurch Road, Dublin 14</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Alterations/extension of the existing detached bungalow comprising demolition of the existing single storey rear extension, removal of existing chimneys and construction of a new two storey extension to the rear, a single storey entrance porch extension to the side, a bay window extension to the side, a bay window extension to the front, conversion of the attic space to include 'Velux' roof lights to the front and side and associated changes to the fenestration and site development including widening of the front driveway entrance.</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SD18B/0173</w:t>
            </w:r>
          </w:p>
        </w:tc>
        <w:tc>
          <w:tcPr>
            <w:tcW w:w="2126" w:type="dxa"/>
            <w:hideMark/>
          </w:tcPr>
          <w:p w:rsidR="00846EDF" w:rsidRDefault="00846EDF">
            <w:pPr>
              <w:tabs>
                <w:tab w:val="left" w:pos="1701"/>
                <w:tab w:val="left" w:pos="3969"/>
              </w:tabs>
              <w:jc w:val="right"/>
            </w:pPr>
            <w:r>
              <w:rPr>
                <w:noProof/>
              </w:rPr>
              <w:t>25-Apr-2018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Matt Maguire</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21 Forest Close, Kingswood, Dublin 24.</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Conversion and extension of existing garage to provide family flat extension at the rear and all ancillary works.</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SD18B/0174</w:t>
            </w:r>
          </w:p>
        </w:tc>
        <w:tc>
          <w:tcPr>
            <w:tcW w:w="2126" w:type="dxa"/>
            <w:hideMark/>
          </w:tcPr>
          <w:p w:rsidR="00846EDF" w:rsidRDefault="00846EDF">
            <w:pPr>
              <w:tabs>
                <w:tab w:val="left" w:pos="1701"/>
                <w:tab w:val="left" w:pos="3969"/>
              </w:tabs>
              <w:jc w:val="right"/>
            </w:pPr>
            <w:r>
              <w:rPr>
                <w:noProof/>
              </w:rPr>
              <w:t>27-Apr-2018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Sean &amp; Carol Mackessy</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57, Pairc Gleann Trasna, Aylesbury, Tallaght, Dublin 24</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lastRenderedPageBreak/>
              <w:t>Proposed Development:</w:t>
            </w:r>
          </w:p>
        </w:tc>
        <w:tc>
          <w:tcPr>
            <w:tcW w:w="6160" w:type="dxa"/>
            <w:gridSpan w:val="2"/>
            <w:hideMark/>
          </w:tcPr>
          <w:p w:rsidR="00846EDF" w:rsidRDefault="00846EDF">
            <w:pPr>
              <w:tabs>
                <w:tab w:val="left" w:pos="1701"/>
                <w:tab w:val="left" w:pos="3969"/>
              </w:tabs>
              <w:spacing w:before="120"/>
            </w:pPr>
            <w:r>
              <w:rPr>
                <w:noProof/>
              </w:rPr>
              <w:t>Ground floor rear extension with pitched roof over &amp; 2 'Velux' rooflights; ground floor front extension, 2 storey side extension all with pitched roofs over; internal alterations at ground floor &amp; first floor.</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SD18B/0175</w:t>
            </w:r>
          </w:p>
        </w:tc>
        <w:tc>
          <w:tcPr>
            <w:tcW w:w="2126" w:type="dxa"/>
            <w:hideMark/>
          </w:tcPr>
          <w:p w:rsidR="00846EDF" w:rsidRDefault="00846EDF">
            <w:pPr>
              <w:tabs>
                <w:tab w:val="left" w:pos="1701"/>
                <w:tab w:val="left" w:pos="3969"/>
              </w:tabs>
              <w:jc w:val="right"/>
            </w:pPr>
            <w:r>
              <w:rPr>
                <w:noProof/>
              </w:rPr>
              <w:t>26-Apr-2018</w:t>
            </w:r>
          </w:p>
        </w:tc>
        <w:tc>
          <w:tcPr>
            <w:tcW w:w="2552" w:type="dxa"/>
            <w:hideMark/>
          </w:tcPr>
          <w:p w:rsidR="00846EDF" w:rsidRDefault="00846EDF">
            <w:pPr>
              <w:tabs>
                <w:tab w:val="left" w:pos="1701"/>
                <w:tab w:val="left" w:pos="3969"/>
              </w:tabs>
            </w:pPr>
            <w:r>
              <w:rPr>
                <w:noProof/>
              </w:rPr>
              <w:t>Permission and Retention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James &amp; Gabrielle Kavanagh</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The Grove, Tubber Lane Road, Lucan, Co. Dublin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Ground floor single storey extension to front elevation accommodating sun room including alterations to existing dwelling and all associated site works also retention permission sought for single storey garage to south elevation.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SD18B/0176</w:t>
            </w:r>
          </w:p>
        </w:tc>
        <w:tc>
          <w:tcPr>
            <w:tcW w:w="2126" w:type="dxa"/>
            <w:hideMark/>
          </w:tcPr>
          <w:p w:rsidR="00846EDF" w:rsidRDefault="00846EDF">
            <w:pPr>
              <w:tabs>
                <w:tab w:val="left" w:pos="1701"/>
                <w:tab w:val="left" w:pos="3969"/>
              </w:tabs>
              <w:jc w:val="right"/>
            </w:pPr>
            <w:r>
              <w:rPr>
                <w:noProof/>
              </w:rPr>
              <w:t>26-Apr-2018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Christopher Carr</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26, Anne Devlin Road, Rathfarnham, Dublin 14</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Two storey extension to the front side of the existing house, external insulation of the existing house, 1 'Velux' type roof light to the front, 2 dormer windows to the side and the rear of the existing roof, some internal alterations and associated site works.</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bookmarkStart w:id="0" w:name="_GoBack"/>
            <w:bookmarkEnd w:id="0"/>
            <w:r>
              <w:rPr>
                <w:b/>
                <w:noProof/>
              </w:rPr>
              <w:t>SD18B/0177</w:t>
            </w:r>
          </w:p>
        </w:tc>
        <w:tc>
          <w:tcPr>
            <w:tcW w:w="2126" w:type="dxa"/>
            <w:hideMark/>
          </w:tcPr>
          <w:p w:rsidR="00846EDF" w:rsidRDefault="00846EDF">
            <w:pPr>
              <w:tabs>
                <w:tab w:val="left" w:pos="1701"/>
                <w:tab w:val="left" w:pos="3969"/>
              </w:tabs>
              <w:jc w:val="right"/>
            </w:pPr>
            <w:r>
              <w:rPr>
                <w:noProof/>
              </w:rPr>
              <w:t>26-Apr-2018</w:t>
            </w:r>
          </w:p>
        </w:tc>
        <w:tc>
          <w:tcPr>
            <w:tcW w:w="2552" w:type="dxa"/>
            <w:hideMark/>
          </w:tcPr>
          <w:p w:rsidR="00846EDF" w:rsidRDefault="00846EDF">
            <w:pPr>
              <w:tabs>
                <w:tab w:val="left" w:pos="1701"/>
                <w:tab w:val="left" w:pos="3969"/>
              </w:tabs>
            </w:pPr>
            <w:r>
              <w:rPr>
                <w:noProof/>
              </w:rPr>
              <w:t>Retention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Neville Callery</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13, Gortlum Cottages, Brittas, Co. Dublin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Retention of ventilated rooflights in the front &amp; rear tiled roofs of the existing semi-detached bungalow &amp; conversion of the attic into a storage area.</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lastRenderedPageBreak/>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SD18B/0178</w:t>
            </w:r>
          </w:p>
        </w:tc>
        <w:tc>
          <w:tcPr>
            <w:tcW w:w="2126" w:type="dxa"/>
            <w:hideMark/>
          </w:tcPr>
          <w:p w:rsidR="00846EDF" w:rsidRDefault="00846EDF">
            <w:pPr>
              <w:tabs>
                <w:tab w:val="left" w:pos="1701"/>
                <w:tab w:val="left" w:pos="3969"/>
              </w:tabs>
              <w:jc w:val="right"/>
            </w:pPr>
            <w:r>
              <w:rPr>
                <w:noProof/>
              </w:rPr>
              <w:t>27-Apr-2018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Fergal Halligan &amp; Shirley McDermott</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4, Wainsfort Manor Crescent, Terenure, Dublin 6</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Single storey extension to the rear of existing house.</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SD18B/0179</w:t>
            </w:r>
          </w:p>
        </w:tc>
        <w:tc>
          <w:tcPr>
            <w:tcW w:w="2126" w:type="dxa"/>
            <w:hideMark/>
          </w:tcPr>
          <w:p w:rsidR="00846EDF" w:rsidRDefault="00846EDF">
            <w:pPr>
              <w:tabs>
                <w:tab w:val="left" w:pos="1701"/>
                <w:tab w:val="left" w:pos="3969"/>
              </w:tabs>
              <w:jc w:val="right"/>
            </w:pPr>
            <w:r>
              <w:rPr>
                <w:noProof/>
              </w:rPr>
              <w:t>26-Apr-2018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Brian &amp; Lorraine Lynch</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14, Limekiln Drive, Dublin 12</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Extension of existing roof to side, new dormer window to front, extension of existing rear dormer, conversion of existing garage to habitable space, new flat parapet roof over converted garage and porch, new extension to rear and side with rooflight to rear, widening of existing vehicular entrance piers to 3.5m and all associated site works.</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SD18B/0180</w:t>
            </w:r>
          </w:p>
        </w:tc>
        <w:tc>
          <w:tcPr>
            <w:tcW w:w="2126" w:type="dxa"/>
            <w:hideMark/>
          </w:tcPr>
          <w:p w:rsidR="00846EDF" w:rsidRDefault="00846EDF">
            <w:pPr>
              <w:tabs>
                <w:tab w:val="left" w:pos="1701"/>
                <w:tab w:val="left" w:pos="3969"/>
              </w:tabs>
              <w:jc w:val="right"/>
            </w:pPr>
            <w:r>
              <w:rPr>
                <w:noProof/>
              </w:rPr>
              <w:t>27-Apr-2018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Linda Keating &amp; Raymond Harte</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14, Willington Green, Dublin 6w, D6W C651.</w:t>
            </w:r>
          </w:p>
        </w:tc>
      </w:tr>
      <w:tr w:rsidR="00846EDF" w:rsidTr="00846EDF">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Conversion of existing attic area to home office/playroom with new dormer type window extension to rear roof profile, with internal modifications and associated site works.</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SD18B/0181</w:t>
            </w:r>
          </w:p>
        </w:tc>
        <w:tc>
          <w:tcPr>
            <w:tcW w:w="2126" w:type="dxa"/>
            <w:hideMark/>
          </w:tcPr>
          <w:p w:rsidR="00846EDF" w:rsidRDefault="00846EDF">
            <w:pPr>
              <w:tabs>
                <w:tab w:val="left" w:pos="1701"/>
                <w:tab w:val="left" w:pos="3969"/>
              </w:tabs>
              <w:jc w:val="right"/>
            </w:pPr>
            <w:r>
              <w:rPr>
                <w:noProof/>
              </w:rPr>
              <w:t>27-Apr-2018</w:t>
            </w:r>
          </w:p>
        </w:tc>
        <w:tc>
          <w:tcPr>
            <w:tcW w:w="2552" w:type="dxa"/>
            <w:hideMark/>
          </w:tcPr>
          <w:p w:rsidR="00846EDF" w:rsidRDefault="00846EDF">
            <w:pPr>
              <w:tabs>
                <w:tab w:val="left" w:pos="1701"/>
                <w:tab w:val="left" w:pos="3969"/>
              </w:tabs>
            </w:pPr>
            <w:r>
              <w:rPr>
                <w:noProof/>
              </w:rPr>
              <w:t>Permission and Retention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Eimear Nic Gearailt</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lastRenderedPageBreak/>
              <w:t>Location:</w:t>
            </w:r>
          </w:p>
        </w:tc>
        <w:tc>
          <w:tcPr>
            <w:tcW w:w="6160" w:type="dxa"/>
            <w:gridSpan w:val="2"/>
            <w:hideMark/>
          </w:tcPr>
          <w:p w:rsidR="00846EDF" w:rsidRDefault="00846EDF">
            <w:pPr>
              <w:tabs>
                <w:tab w:val="left" w:pos="1701"/>
                <w:tab w:val="left" w:pos="3969"/>
              </w:tabs>
              <w:spacing w:before="120"/>
            </w:pPr>
            <w:r>
              <w:rPr>
                <w:noProof/>
              </w:rPr>
              <w:t>133, Butterfield Park, Rathfarnham, Dublin 14.</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2 dormer windows to rear of dwelling, dishing of public footpath to vehicular entrance, all associated site works. Also retention permission is sought for removal of existing chimney to rear of dwelling.</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46EDF" w:rsidTr="00846EDF">
        <w:tc>
          <w:tcPr>
            <w:tcW w:w="1526" w:type="dxa"/>
            <w:hideMark/>
          </w:tcPr>
          <w:p w:rsidR="00846EDF" w:rsidRDefault="00846EDF">
            <w:pPr>
              <w:tabs>
                <w:tab w:val="left" w:pos="1701"/>
                <w:tab w:val="left" w:pos="3969"/>
              </w:tabs>
              <w:rPr>
                <w:b/>
              </w:rPr>
            </w:pPr>
            <w:r>
              <w:rPr>
                <w:b/>
                <w:noProof/>
              </w:rPr>
              <w:t>SD18B/0182</w:t>
            </w:r>
          </w:p>
        </w:tc>
        <w:tc>
          <w:tcPr>
            <w:tcW w:w="2126" w:type="dxa"/>
            <w:hideMark/>
          </w:tcPr>
          <w:p w:rsidR="00846EDF" w:rsidRDefault="00846EDF">
            <w:pPr>
              <w:tabs>
                <w:tab w:val="left" w:pos="1701"/>
                <w:tab w:val="left" w:pos="3969"/>
              </w:tabs>
              <w:jc w:val="right"/>
            </w:pPr>
            <w:r>
              <w:rPr>
                <w:noProof/>
              </w:rPr>
              <w:t>27-Apr-2018</w:t>
            </w:r>
          </w:p>
        </w:tc>
        <w:tc>
          <w:tcPr>
            <w:tcW w:w="2552" w:type="dxa"/>
            <w:hideMark/>
          </w:tcPr>
          <w:p w:rsidR="00846EDF" w:rsidRDefault="00846EDF">
            <w:pPr>
              <w:tabs>
                <w:tab w:val="left" w:pos="1701"/>
                <w:tab w:val="left" w:pos="3969"/>
              </w:tabs>
            </w:pPr>
            <w:r>
              <w:rPr>
                <w:noProof/>
              </w:rPr>
              <w:t>Permission</w:t>
            </w:r>
          </w:p>
        </w:tc>
        <w:tc>
          <w:tcPr>
            <w:tcW w:w="3608" w:type="dxa"/>
            <w:hideMark/>
          </w:tcPr>
          <w:p w:rsidR="00846EDF" w:rsidRDefault="00846EDF">
            <w:pPr>
              <w:tabs>
                <w:tab w:val="left" w:pos="1701"/>
                <w:tab w:val="left" w:pos="3969"/>
              </w:tabs>
              <w:rPr>
                <w:i/>
              </w:rPr>
            </w:pPr>
            <w:r>
              <w:rPr>
                <w:i/>
                <w:noProof/>
              </w:rPr>
              <w:t>New Application</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Applicant:</w:t>
            </w:r>
          </w:p>
        </w:tc>
        <w:tc>
          <w:tcPr>
            <w:tcW w:w="6160" w:type="dxa"/>
            <w:gridSpan w:val="2"/>
            <w:hideMark/>
          </w:tcPr>
          <w:p w:rsidR="00846EDF" w:rsidRDefault="00846EDF">
            <w:pPr>
              <w:tabs>
                <w:tab w:val="left" w:pos="1701"/>
                <w:tab w:val="left" w:pos="3969"/>
              </w:tabs>
              <w:spacing w:before="120"/>
            </w:pPr>
            <w:r>
              <w:rPr>
                <w:noProof/>
              </w:rPr>
              <w:t>Paul Hurley and Anne Collins</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Location:</w:t>
            </w:r>
          </w:p>
        </w:tc>
        <w:tc>
          <w:tcPr>
            <w:tcW w:w="6160" w:type="dxa"/>
            <w:gridSpan w:val="2"/>
            <w:hideMark/>
          </w:tcPr>
          <w:p w:rsidR="00846EDF" w:rsidRDefault="00846EDF">
            <w:pPr>
              <w:tabs>
                <w:tab w:val="left" w:pos="1701"/>
                <w:tab w:val="left" w:pos="3969"/>
              </w:tabs>
              <w:spacing w:before="120"/>
            </w:pPr>
            <w:r>
              <w:rPr>
                <w:noProof/>
              </w:rPr>
              <w:t>10, Washington Park, Rathfarnham, Dublin 14</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Proposed Development:</w:t>
            </w:r>
          </w:p>
        </w:tc>
        <w:tc>
          <w:tcPr>
            <w:tcW w:w="6160" w:type="dxa"/>
            <w:gridSpan w:val="2"/>
            <w:hideMark/>
          </w:tcPr>
          <w:p w:rsidR="00846EDF" w:rsidRDefault="00846EDF">
            <w:pPr>
              <w:tabs>
                <w:tab w:val="left" w:pos="1701"/>
                <w:tab w:val="left" w:pos="3969"/>
              </w:tabs>
              <w:spacing w:before="120"/>
            </w:pPr>
            <w:r>
              <w:rPr>
                <w:noProof/>
              </w:rPr>
              <w:t>Extension to the side of the property over the existing garage with alterations to the front elevation to comprise: (a) new bay window feature at ground and first floor level, (b) 2 roof lights to front elevation and (c) a dormer window to the rear.</w:t>
            </w:r>
          </w:p>
        </w:tc>
      </w:tr>
      <w:tr w:rsidR="00846EDF" w:rsidTr="00846EDF">
        <w:trPr>
          <w:cantSplit/>
        </w:trPr>
        <w:tc>
          <w:tcPr>
            <w:tcW w:w="3652" w:type="dxa"/>
            <w:gridSpan w:val="2"/>
            <w:hideMark/>
          </w:tcPr>
          <w:p w:rsidR="00846EDF" w:rsidRDefault="00846EDF">
            <w:pPr>
              <w:tabs>
                <w:tab w:val="left" w:pos="1701"/>
                <w:tab w:val="left" w:pos="3969"/>
              </w:tabs>
              <w:spacing w:before="120"/>
              <w:jc w:val="right"/>
            </w:pPr>
            <w:r>
              <w:t>Direct Marketing:</w:t>
            </w:r>
          </w:p>
        </w:tc>
        <w:tc>
          <w:tcPr>
            <w:tcW w:w="6160" w:type="dxa"/>
            <w:gridSpan w:val="2"/>
            <w:hideMark/>
          </w:tcPr>
          <w:p w:rsidR="00846EDF" w:rsidRDefault="00846EDF">
            <w:pPr>
              <w:tabs>
                <w:tab w:val="left" w:pos="1701"/>
                <w:tab w:val="left" w:pos="3969"/>
              </w:tabs>
              <w:spacing w:before="120"/>
            </w:pPr>
            <w:r>
              <w:rPr>
                <w:noProof/>
              </w:rPr>
              <w:t>Direct Marketing - NO</w:t>
            </w:r>
          </w:p>
        </w:tc>
      </w:tr>
    </w:tbl>
    <w:p w:rsidR="00846EDF" w:rsidRDefault="00846EDF" w:rsidP="00846EDF">
      <w:pPr>
        <w:pBdr>
          <w:bottom w:val="single" w:sz="12" w:space="0" w:color="auto"/>
        </w:pBdr>
      </w:pPr>
    </w:p>
    <w:p w:rsidR="00846EDF" w:rsidRDefault="00846EDF" w:rsidP="00846EDF"/>
    <w:p w:rsidR="00836F98" w:rsidRDefault="00836F98"/>
    <w:sectPr w:rsidR="00836F9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98" w:rsidRDefault="00836F98">
      <w:r>
        <w:separator/>
      </w:r>
    </w:p>
  </w:endnote>
  <w:endnote w:type="continuationSeparator" w:id="0">
    <w:p w:rsidR="00836F98" w:rsidRDefault="0083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98" w:rsidRDefault="00836F98">
      <w:r>
        <w:separator/>
      </w:r>
    </w:p>
  </w:footnote>
  <w:footnote w:type="continuationSeparator" w:id="0">
    <w:p w:rsidR="00836F98" w:rsidRDefault="0083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F4CBF">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73CA5"/>
    <w:rsid w:val="00321C9E"/>
    <w:rsid w:val="00392C92"/>
    <w:rsid w:val="003D774D"/>
    <w:rsid w:val="003F4CBF"/>
    <w:rsid w:val="00461789"/>
    <w:rsid w:val="004C2D8D"/>
    <w:rsid w:val="005463C8"/>
    <w:rsid w:val="00745EE9"/>
    <w:rsid w:val="00836F98"/>
    <w:rsid w:val="00846EDF"/>
    <w:rsid w:val="00870556"/>
    <w:rsid w:val="00873FA0"/>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670821-F830-4120-8DA3-6643DF59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46EDF"/>
    <w:rPr>
      <w:sz w:val="24"/>
      <w:lang w:val="en-GB" w:eastAsia="en-US"/>
    </w:rPr>
  </w:style>
  <w:style w:type="paragraph" w:styleId="BalloonText">
    <w:name w:val="Balloon Text"/>
    <w:basedOn w:val="Normal"/>
    <w:link w:val="BalloonTextChar"/>
    <w:rsid w:val="00846EDF"/>
    <w:rPr>
      <w:rFonts w:ascii="Segoe UI" w:hAnsi="Segoe UI" w:cs="Segoe UI"/>
      <w:sz w:val="18"/>
      <w:szCs w:val="18"/>
    </w:rPr>
  </w:style>
  <w:style w:type="character" w:customStyle="1" w:styleId="BalloonTextChar">
    <w:name w:val="Balloon Text Char"/>
    <w:basedOn w:val="DefaultParagraphFont"/>
    <w:link w:val="BalloonText"/>
    <w:rsid w:val="00846ED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804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2010</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2018-05-02T14:54:00Z</cp:lastPrinted>
  <dcterms:created xsi:type="dcterms:W3CDTF">2018-05-02T14:54:00Z</dcterms:created>
  <dcterms:modified xsi:type="dcterms:W3CDTF">2018-05-02T15:00:00Z</dcterms:modified>
</cp:coreProperties>
</file>