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C46A0E" w:rsidTr="0053579C">
        <w:tblPrEx>
          <w:tblCellMar>
            <w:top w:w="0" w:type="dxa"/>
            <w:bottom w:w="0" w:type="dxa"/>
          </w:tblCellMar>
        </w:tblPrEx>
        <w:tc>
          <w:tcPr>
            <w:tcW w:w="3794" w:type="dxa"/>
          </w:tcPr>
          <w:p w:rsidR="00C46A0E" w:rsidRPr="0053579C" w:rsidRDefault="00C46A0E">
            <w:pPr>
              <w:spacing w:before="120"/>
              <w:rPr>
                <w:b/>
                <w:sz w:val="24"/>
                <w:szCs w:val="24"/>
              </w:rPr>
            </w:pPr>
            <w:bookmarkStart w:id="0" w:name="_GoBack"/>
            <w:bookmarkEnd w:id="0"/>
            <w:r w:rsidRPr="00D53C77">
              <w:rPr>
                <w:b/>
                <w:noProof/>
                <w:sz w:val="24"/>
                <w:szCs w:val="24"/>
              </w:rPr>
              <w:t>SD17A/0418</w:t>
            </w:r>
          </w:p>
        </w:tc>
        <w:tc>
          <w:tcPr>
            <w:tcW w:w="5062" w:type="dxa"/>
            <w:gridSpan w:val="2"/>
          </w:tcPr>
          <w:p w:rsidR="00C46A0E" w:rsidRPr="0053579C" w:rsidRDefault="00C46A0E">
            <w:pPr>
              <w:spacing w:before="120"/>
              <w:rPr>
                <w:b/>
                <w:sz w:val="24"/>
                <w:szCs w:val="24"/>
              </w:rPr>
            </w:pPr>
          </w:p>
        </w:tc>
      </w:tr>
      <w:tr w:rsidR="00C46A0E" w:rsidTr="0053579C">
        <w:tblPrEx>
          <w:tblCellMar>
            <w:top w:w="0" w:type="dxa"/>
            <w:bottom w:w="0" w:type="dxa"/>
          </w:tblCellMar>
        </w:tblPrEx>
        <w:trPr>
          <w:cantSplit/>
        </w:trPr>
        <w:tc>
          <w:tcPr>
            <w:tcW w:w="3794" w:type="dxa"/>
          </w:tcPr>
          <w:p w:rsidR="00C46A0E" w:rsidRPr="0053579C" w:rsidRDefault="00C46A0E">
            <w:pPr>
              <w:spacing w:before="120"/>
              <w:jc w:val="right"/>
              <w:rPr>
                <w:sz w:val="24"/>
                <w:szCs w:val="24"/>
              </w:rPr>
            </w:pPr>
            <w:r w:rsidRPr="0053579C">
              <w:rPr>
                <w:sz w:val="24"/>
                <w:szCs w:val="24"/>
              </w:rPr>
              <w:t>AN BORD PLEANALA REF. NO.:</w:t>
            </w:r>
          </w:p>
        </w:tc>
        <w:tc>
          <w:tcPr>
            <w:tcW w:w="4819" w:type="dxa"/>
          </w:tcPr>
          <w:p w:rsidR="00C46A0E" w:rsidRPr="0053579C" w:rsidRDefault="00C46A0E">
            <w:pPr>
              <w:spacing w:before="120"/>
              <w:rPr>
                <w:sz w:val="24"/>
                <w:szCs w:val="24"/>
              </w:rPr>
            </w:pPr>
            <w:r w:rsidRPr="00D53C77">
              <w:rPr>
                <w:b/>
                <w:noProof/>
                <w:sz w:val="24"/>
                <w:szCs w:val="24"/>
              </w:rPr>
              <w:t>ABP-301065-18</w:t>
            </w:r>
          </w:p>
        </w:tc>
        <w:tc>
          <w:tcPr>
            <w:tcW w:w="243" w:type="dxa"/>
          </w:tcPr>
          <w:p w:rsidR="00C46A0E" w:rsidRPr="0053579C" w:rsidRDefault="00C46A0E">
            <w:pPr>
              <w:pStyle w:val="Heading1"/>
              <w:jc w:val="left"/>
              <w:rPr>
                <w:sz w:val="24"/>
                <w:szCs w:val="24"/>
              </w:rPr>
            </w:pPr>
          </w:p>
        </w:tc>
      </w:tr>
      <w:tr w:rsidR="00C46A0E" w:rsidTr="0053579C">
        <w:tblPrEx>
          <w:tblCellMar>
            <w:top w:w="0" w:type="dxa"/>
            <w:bottom w:w="0" w:type="dxa"/>
          </w:tblCellMar>
        </w:tblPrEx>
        <w:tc>
          <w:tcPr>
            <w:tcW w:w="3794" w:type="dxa"/>
          </w:tcPr>
          <w:p w:rsidR="00C46A0E" w:rsidRPr="0053579C" w:rsidRDefault="00C46A0E">
            <w:pPr>
              <w:spacing w:before="120"/>
              <w:jc w:val="right"/>
              <w:rPr>
                <w:sz w:val="24"/>
                <w:szCs w:val="24"/>
              </w:rPr>
            </w:pPr>
            <w:r w:rsidRPr="0053579C">
              <w:rPr>
                <w:sz w:val="24"/>
                <w:szCs w:val="24"/>
              </w:rPr>
              <w:t>APPEAL DECIDED:</w:t>
            </w:r>
          </w:p>
        </w:tc>
        <w:tc>
          <w:tcPr>
            <w:tcW w:w="5062" w:type="dxa"/>
            <w:gridSpan w:val="2"/>
          </w:tcPr>
          <w:p w:rsidR="00C46A0E" w:rsidRPr="0053579C" w:rsidRDefault="00C46A0E">
            <w:pPr>
              <w:spacing w:before="120"/>
              <w:rPr>
                <w:sz w:val="24"/>
                <w:szCs w:val="24"/>
              </w:rPr>
            </w:pPr>
            <w:r w:rsidRPr="00D53C77">
              <w:rPr>
                <w:noProof/>
                <w:sz w:val="24"/>
                <w:szCs w:val="24"/>
              </w:rPr>
              <w:t>17-Apr-2018</w:t>
            </w:r>
            <w:r w:rsidRPr="0053579C">
              <w:rPr>
                <w:sz w:val="24"/>
                <w:szCs w:val="24"/>
              </w:rPr>
              <w:t xml:space="preserve">        </w:t>
            </w:r>
          </w:p>
        </w:tc>
      </w:tr>
      <w:tr w:rsidR="00C46A0E" w:rsidTr="0053579C">
        <w:tblPrEx>
          <w:tblCellMar>
            <w:top w:w="0" w:type="dxa"/>
            <w:bottom w:w="0" w:type="dxa"/>
          </w:tblCellMar>
        </w:tblPrEx>
        <w:tc>
          <w:tcPr>
            <w:tcW w:w="3794" w:type="dxa"/>
          </w:tcPr>
          <w:p w:rsidR="00C46A0E" w:rsidRPr="0053579C" w:rsidRDefault="00C46A0E">
            <w:pPr>
              <w:spacing w:before="120"/>
              <w:jc w:val="right"/>
              <w:rPr>
                <w:sz w:val="24"/>
                <w:szCs w:val="24"/>
              </w:rPr>
            </w:pPr>
            <w:r w:rsidRPr="0053579C">
              <w:rPr>
                <w:sz w:val="24"/>
                <w:szCs w:val="24"/>
              </w:rPr>
              <w:t>APPELLANT TYPE:</w:t>
            </w:r>
          </w:p>
        </w:tc>
        <w:tc>
          <w:tcPr>
            <w:tcW w:w="5062" w:type="dxa"/>
            <w:gridSpan w:val="2"/>
          </w:tcPr>
          <w:p w:rsidR="00C46A0E" w:rsidRPr="0053579C" w:rsidRDefault="00C46A0E">
            <w:pPr>
              <w:pStyle w:val="Header"/>
              <w:tabs>
                <w:tab w:val="clear" w:pos="4153"/>
                <w:tab w:val="clear" w:pos="8306"/>
              </w:tabs>
              <w:spacing w:before="120"/>
              <w:rPr>
                <w:sz w:val="24"/>
                <w:szCs w:val="24"/>
              </w:rPr>
            </w:pPr>
            <w:r w:rsidRPr="00D53C77">
              <w:rPr>
                <w:noProof/>
                <w:sz w:val="24"/>
                <w:szCs w:val="24"/>
              </w:rPr>
              <w:t>1 st Party</w:t>
            </w:r>
          </w:p>
        </w:tc>
      </w:tr>
      <w:tr w:rsidR="00C46A0E" w:rsidTr="0053579C">
        <w:tblPrEx>
          <w:tblCellMar>
            <w:top w:w="0" w:type="dxa"/>
            <w:bottom w:w="0" w:type="dxa"/>
          </w:tblCellMar>
        </w:tblPrEx>
        <w:tc>
          <w:tcPr>
            <w:tcW w:w="3794" w:type="dxa"/>
          </w:tcPr>
          <w:p w:rsidR="00C46A0E" w:rsidRPr="0053579C" w:rsidRDefault="00C46A0E">
            <w:pPr>
              <w:spacing w:before="120"/>
              <w:jc w:val="right"/>
              <w:rPr>
                <w:sz w:val="24"/>
                <w:szCs w:val="24"/>
              </w:rPr>
            </w:pPr>
            <w:r w:rsidRPr="0053579C">
              <w:rPr>
                <w:sz w:val="24"/>
                <w:szCs w:val="24"/>
              </w:rPr>
              <w:t>APPEAL DECISION:</w:t>
            </w:r>
          </w:p>
        </w:tc>
        <w:tc>
          <w:tcPr>
            <w:tcW w:w="5062" w:type="dxa"/>
            <w:gridSpan w:val="2"/>
          </w:tcPr>
          <w:p w:rsidR="00C46A0E" w:rsidRPr="0053579C" w:rsidRDefault="00C46A0E">
            <w:pPr>
              <w:spacing w:before="120"/>
              <w:rPr>
                <w:b/>
                <w:sz w:val="24"/>
                <w:szCs w:val="24"/>
              </w:rPr>
            </w:pPr>
            <w:r w:rsidRPr="00D53C77">
              <w:rPr>
                <w:b/>
                <w:noProof/>
                <w:sz w:val="24"/>
                <w:szCs w:val="24"/>
              </w:rPr>
              <w:t>Appeal Withdrawn</w:t>
            </w:r>
          </w:p>
        </w:tc>
      </w:tr>
      <w:tr w:rsidR="00C46A0E" w:rsidTr="0053579C">
        <w:tblPrEx>
          <w:tblCellMar>
            <w:top w:w="0" w:type="dxa"/>
            <w:bottom w:w="0" w:type="dxa"/>
          </w:tblCellMar>
        </w:tblPrEx>
        <w:tc>
          <w:tcPr>
            <w:tcW w:w="3794" w:type="dxa"/>
          </w:tcPr>
          <w:p w:rsidR="00C46A0E" w:rsidRPr="0053579C" w:rsidRDefault="00C46A0E">
            <w:pPr>
              <w:spacing w:before="120"/>
              <w:jc w:val="right"/>
              <w:rPr>
                <w:sz w:val="24"/>
                <w:szCs w:val="24"/>
              </w:rPr>
            </w:pPr>
            <w:r w:rsidRPr="0053579C">
              <w:rPr>
                <w:sz w:val="24"/>
                <w:szCs w:val="24"/>
              </w:rPr>
              <w:t>COUNCILS DECISION:</w:t>
            </w:r>
          </w:p>
        </w:tc>
        <w:tc>
          <w:tcPr>
            <w:tcW w:w="5062" w:type="dxa"/>
            <w:gridSpan w:val="2"/>
          </w:tcPr>
          <w:p w:rsidR="00C46A0E" w:rsidRPr="0053579C" w:rsidRDefault="00C46A0E">
            <w:pPr>
              <w:spacing w:before="120"/>
              <w:rPr>
                <w:sz w:val="24"/>
                <w:szCs w:val="24"/>
              </w:rPr>
            </w:pPr>
            <w:r w:rsidRPr="00D53C77">
              <w:rPr>
                <w:noProof/>
                <w:sz w:val="24"/>
                <w:szCs w:val="24"/>
              </w:rPr>
              <w:t>GRANT PERMISSION</w:t>
            </w:r>
          </w:p>
        </w:tc>
      </w:tr>
      <w:tr w:rsidR="00C46A0E" w:rsidTr="0053579C">
        <w:tblPrEx>
          <w:tblCellMar>
            <w:top w:w="0" w:type="dxa"/>
            <w:bottom w:w="0" w:type="dxa"/>
          </w:tblCellMar>
        </w:tblPrEx>
        <w:tc>
          <w:tcPr>
            <w:tcW w:w="3794" w:type="dxa"/>
          </w:tcPr>
          <w:p w:rsidR="00C46A0E" w:rsidRPr="0053579C" w:rsidRDefault="00C46A0E">
            <w:pPr>
              <w:spacing w:before="120"/>
              <w:jc w:val="right"/>
              <w:rPr>
                <w:sz w:val="24"/>
                <w:szCs w:val="24"/>
              </w:rPr>
            </w:pPr>
            <w:r w:rsidRPr="0053579C">
              <w:rPr>
                <w:sz w:val="24"/>
                <w:szCs w:val="24"/>
              </w:rPr>
              <w:t>APPLICANT:</w:t>
            </w:r>
          </w:p>
        </w:tc>
        <w:tc>
          <w:tcPr>
            <w:tcW w:w="5062" w:type="dxa"/>
            <w:gridSpan w:val="2"/>
          </w:tcPr>
          <w:p w:rsidR="00C46A0E" w:rsidRPr="0053579C" w:rsidRDefault="00C46A0E">
            <w:pPr>
              <w:spacing w:before="120"/>
              <w:rPr>
                <w:sz w:val="24"/>
                <w:szCs w:val="24"/>
              </w:rPr>
            </w:pPr>
            <w:r w:rsidRPr="00D53C77">
              <w:rPr>
                <w:noProof/>
                <w:sz w:val="24"/>
                <w:szCs w:val="24"/>
              </w:rPr>
              <w:t>Affidea Diagnostics Ireland Ltd.</w:t>
            </w:r>
          </w:p>
        </w:tc>
      </w:tr>
      <w:tr w:rsidR="00C46A0E" w:rsidTr="0053579C">
        <w:tblPrEx>
          <w:tblCellMar>
            <w:top w:w="0" w:type="dxa"/>
            <w:bottom w:w="0" w:type="dxa"/>
          </w:tblCellMar>
        </w:tblPrEx>
        <w:tc>
          <w:tcPr>
            <w:tcW w:w="3794" w:type="dxa"/>
          </w:tcPr>
          <w:p w:rsidR="00C46A0E" w:rsidRPr="0053579C" w:rsidRDefault="00C46A0E">
            <w:pPr>
              <w:spacing w:before="120"/>
              <w:jc w:val="right"/>
              <w:rPr>
                <w:sz w:val="24"/>
                <w:szCs w:val="24"/>
              </w:rPr>
            </w:pPr>
            <w:r w:rsidRPr="0053579C">
              <w:rPr>
                <w:sz w:val="24"/>
                <w:szCs w:val="24"/>
              </w:rPr>
              <w:t>LOCATION:</w:t>
            </w:r>
          </w:p>
        </w:tc>
        <w:tc>
          <w:tcPr>
            <w:tcW w:w="5062" w:type="dxa"/>
            <w:gridSpan w:val="2"/>
          </w:tcPr>
          <w:p w:rsidR="00C46A0E" w:rsidRPr="0053579C" w:rsidRDefault="00C46A0E">
            <w:pPr>
              <w:spacing w:before="120"/>
              <w:rPr>
                <w:sz w:val="24"/>
                <w:szCs w:val="24"/>
              </w:rPr>
            </w:pPr>
            <w:r w:rsidRPr="00D53C77">
              <w:rPr>
                <w:noProof/>
                <w:sz w:val="24"/>
                <w:szCs w:val="24"/>
              </w:rPr>
              <w:t>Units, D03 &amp; D07, Block D, Belgard Square West, Tallaght Town Centre, Dublin 24</w:t>
            </w:r>
          </w:p>
        </w:tc>
      </w:tr>
      <w:tr w:rsidR="00C46A0E" w:rsidTr="0053579C">
        <w:tblPrEx>
          <w:tblCellMar>
            <w:top w:w="0" w:type="dxa"/>
            <w:bottom w:w="0" w:type="dxa"/>
          </w:tblCellMar>
        </w:tblPrEx>
        <w:tc>
          <w:tcPr>
            <w:tcW w:w="3794" w:type="dxa"/>
          </w:tcPr>
          <w:p w:rsidR="00C46A0E" w:rsidRPr="0053579C" w:rsidRDefault="00C46A0E">
            <w:pPr>
              <w:spacing w:before="120"/>
              <w:jc w:val="right"/>
              <w:rPr>
                <w:sz w:val="24"/>
                <w:szCs w:val="24"/>
              </w:rPr>
            </w:pPr>
            <w:r w:rsidRPr="0053579C">
              <w:rPr>
                <w:sz w:val="24"/>
                <w:szCs w:val="24"/>
              </w:rPr>
              <w:t>PROPOSED DEVELOPMENT:</w:t>
            </w:r>
          </w:p>
        </w:tc>
        <w:tc>
          <w:tcPr>
            <w:tcW w:w="5062" w:type="dxa"/>
            <w:gridSpan w:val="2"/>
          </w:tcPr>
          <w:p w:rsidR="00C46A0E" w:rsidRPr="0053579C" w:rsidRDefault="00C46A0E">
            <w:pPr>
              <w:spacing w:before="120"/>
              <w:rPr>
                <w:sz w:val="24"/>
                <w:szCs w:val="24"/>
              </w:rPr>
            </w:pPr>
            <w:r w:rsidRPr="00D53C77">
              <w:rPr>
                <w:noProof/>
                <w:sz w:val="24"/>
                <w:szCs w:val="24"/>
              </w:rPr>
              <w:t>Change of use from previously permitted retail use on the ground and first floor of units D-03 and D-07 and associated circulation cores, to medical clinic use and internal modification to the circulation cores.  This will extend the existing medical clinic as permitted under planning permission Ref. SD15A/0357.  The development will consist of: (a) a change of use from retail to medical use of the first floor Unit D-03 (existing 676sq.m), Unit D-07 (existing 482sq.m) and the associated circulation cores on the ground and first floors (existing 194sq.m) resulting in an additional medical clinic use of 1352sq.m including associated support, patient and office administration areas.  (b) internal modifications to circulation cores to form a new dedicated access/goods lift.  The development will be served by existing basement car and cycle parking provision.</w:t>
            </w:r>
          </w:p>
        </w:tc>
      </w:tr>
    </w:tbl>
    <w:p w:rsidR="00C46A0E" w:rsidRDefault="00C46A0E">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46A0E" w:rsidTr="0053579C">
        <w:tblPrEx>
          <w:tblCellMar>
            <w:top w:w="0" w:type="dxa"/>
            <w:bottom w:w="0" w:type="dxa"/>
          </w:tblCellMar>
        </w:tblPrEx>
        <w:tc>
          <w:tcPr>
            <w:tcW w:w="3794" w:type="dxa"/>
          </w:tcPr>
          <w:p w:rsidR="00C46A0E" w:rsidRPr="0053579C" w:rsidRDefault="00C46A0E">
            <w:pPr>
              <w:spacing w:before="120"/>
              <w:rPr>
                <w:b/>
                <w:sz w:val="24"/>
                <w:szCs w:val="24"/>
              </w:rPr>
            </w:pPr>
            <w:r w:rsidRPr="00D53C77">
              <w:rPr>
                <w:b/>
                <w:noProof/>
                <w:sz w:val="24"/>
                <w:szCs w:val="24"/>
              </w:rPr>
              <w:t>SD17B/0341</w:t>
            </w:r>
          </w:p>
        </w:tc>
        <w:tc>
          <w:tcPr>
            <w:tcW w:w="5062" w:type="dxa"/>
            <w:gridSpan w:val="2"/>
          </w:tcPr>
          <w:p w:rsidR="00C46A0E" w:rsidRPr="0053579C" w:rsidRDefault="00C46A0E">
            <w:pPr>
              <w:spacing w:before="120"/>
              <w:rPr>
                <w:b/>
                <w:sz w:val="24"/>
                <w:szCs w:val="24"/>
              </w:rPr>
            </w:pPr>
          </w:p>
        </w:tc>
      </w:tr>
      <w:tr w:rsidR="00C46A0E" w:rsidTr="0053579C">
        <w:tblPrEx>
          <w:tblCellMar>
            <w:top w:w="0" w:type="dxa"/>
            <w:bottom w:w="0" w:type="dxa"/>
          </w:tblCellMar>
        </w:tblPrEx>
        <w:trPr>
          <w:cantSplit/>
        </w:trPr>
        <w:tc>
          <w:tcPr>
            <w:tcW w:w="3794" w:type="dxa"/>
          </w:tcPr>
          <w:p w:rsidR="00C46A0E" w:rsidRPr="0053579C" w:rsidRDefault="00C46A0E">
            <w:pPr>
              <w:spacing w:before="120"/>
              <w:jc w:val="right"/>
              <w:rPr>
                <w:sz w:val="24"/>
                <w:szCs w:val="24"/>
              </w:rPr>
            </w:pPr>
            <w:r w:rsidRPr="0053579C">
              <w:rPr>
                <w:sz w:val="24"/>
                <w:szCs w:val="24"/>
              </w:rPr>
              <w:t>AN BORD PLEANALA REF. NO.:</w:t>
            </w:r>
          </w:p>
        </w:tc>
        <w:tc>
          <w:tcPr>
            <w:tcW w:w="4819" w:type="dxa"/>
          </w:tcPr>
          <w:p w:rsidR="00C46A0E" w:rsidRPr="0053579C" w:rsidRDefault="00C46A0E">
            <w:pPr>
              <w:spacing w:before="120"/>
              <w:rPr>
                <w:sz w:val="24"/>
                <w:szCs w:val="24"/>
              </w:rPr>
            </w:pPr>
            <w:r w:rsidRPr="00D53C77">
              <w:rPr>
                <w:b/>
                <w:noProof/>
                <w:sz w:val="24"/>
                <w:szCs w:val="24"/>
              </w:rPr>
              <w:t>ABP-300567-18</w:t>
            </w:r>
          </w:p>
        </w:tc>
        <w:tc>
          <w:tcPr>
            <w:tcW w:w="243" w:type="dxa"/>
          </w:tcPr>
          <w:p w:rsidR="00C46A0E" w:rsidRPr="0053579C" w:rsidRDefault="00C46A0E">
            <w:pPr>
              <w:pStyle w:val="Heading1"/>
              <w:jc w:val="left"/>
              <w:rPr>
                <w:sz w:val="24"/>
                <w:szCs w:val="24"/>
              </w:rPr>
            </w:pPr>
          </w:p>
        </w:tc>
      </w:tr>
      <w:tr w:rsidR="00C46A0E" w:rsidTr="0053579C">
        <w:tblPrEx>
          <w:tblCellMar>
            <w:top w:w="0" w:type="dxa"/>
            <w:bottom w:w="0" w:type="dxa"/>
          </w:tblCellMar>
        </w:tblPrEx>
        <w:tc>
          <w:tcPr>
            <w:tcW w:w="3794" w:type="dxa"/>
          </w:tcPr>
          <w:p w:rsidR="00C46A0E" w:rsidRPr="0053579C" w:rsidRDefault="00C46A0E">
            <w:pPr>
              <w:spacing w:before="120"/>
              <w:jc w:val="right"/>
              <w:rPr>
                <w:sz w:val="24"/>
                <w:szCs w:val="24"/>
              </w:rPr>
            </w:pPr>
            <w:r w:rsidRPr="0053579C">
              <w:rPr>
                <w:sz w:val="24"/>
                <w:szCs w:val="24"/>
              </w:rPr>
              <w:t>APPEAL DECIDED:</w:t>
            </w:r>
          </w:p>
        </w:tc>
        <w:tc>
          <w:tcPr>
            <w:tcW w:w="5062" w:type="dxa"/>
            <w:gridSpan w:val="2"/>
          </w:tcPr>
          <w:p w:rsidR="00C46A0E" w:rsidRPr="0053579C" w:rsidRDefault="00C46A0E">
            <w:pPr>
              <w:spacing w:before="120"/>
              <w:rPr>
                <w:sz w:val="24"/>
                <w:szCs w:val="24"/>
              </w:rPr>
            </w:pPr>
            <w:r w:rsidRPr="00D53C77">
              <w:rPr>
                <w:noProof/>
                <w:sz w:val="24"/>
                <w:szCs w:val="24"/>
              </w:rPr>
              <w:t>18-Apr-2018</w:t>
            </w:r>
            <w:r w:rsidRPr="0053579C">
              <w:rPr>
                <w:sz w:val="24"/>
                <w:szCs w:val="24"/>
              </w:rPr>
              <w:t xml:space="preserve">        </w:t>
            </w:r>
          </w:p>
        </w:tc>
      </w:tr>
      <w:tr w:rsidR="00C46A0E" w:rsidTr="0053579C">
        <w:tblPrEx>
          <w:tblCellMar>
            <w:top w:w="0" w:type="dxa"/>
            <w:bottom w:w="0" w:type="dxa"/>
          </w:tblCellMar>
        </w:tblPrEx>
        <w:tc>
          <w:tcPr>
            <w:tcW w:w="3794" w:type="dxa"/>
          </w:tcPr>
          <w:p w:rsidR="00C46A0E" w:rsidRPr="0053579C" w:rsidRDefault="00C46A0E">
            <w:pPr>
              <w:spacing w:before="120"/>
              <w:jc w:val="right"/>
              <w:rPr>
                <w:sz w:val="24"/>
                <w:szCs w:val="24"/>
              </w:rPr>
            </w:pPr>
            <w:r w:rsidRPr="0053579C">
              <w:rPr>
                <w:sz w:val="24"/>
                <w:szCs w:val="24"/>
              </w:rPr>
              <w:t>APPELLANT TYPE:</w:t>
            </w:r>
          </w:p>
        </w:tc>
        <w:tc>
          <w:tcPr>
            <w:tcW w:w="5062" w:type="dxa"/>
            <w:gridSpan w:val="2"/>
          </w:tcPr>
          <w:p w:rsidR="00C46A0E" w:rsidRPr="0053579C" w:rsidRDefault="00C46A0E">
            <w:pPr>
              <w:pStyle w:val="Header"/>
              <w:tabs>
                <w:tab w:val="clear" w:pos="4153"/>
                <w:tab w:val="clear" w:pos="8306"/>
              </w:tabs>
              <w:spacing w:before="120"/>
              <w:rPr>
                <w:sz w:val="24"/>
                <w:szCs w:val="24"/>
              </w:rPr>
            </w:pPr>
            <w:r w:rsidRPr="00D53C77">
              <w:rPr>
                <w:noProof/>
                <w:sz w:val="24"/>
                <w:szCs w:val="24"/>
              </w:rPr>
              <w:t>3RD PARTY</w:t>
            </w:r>
          </w:p>
        </w:tc>
      </w:tr>
      <w:tr w:rsidR="00C46A0E" w:rsidTr="0053579C">
        <w:tblPrEx>
          <w:tblCellMar>
            <w:top w:w="0" w:type="dxa"/>
            <w:bottom w:w="0" w:type="dxa"/>
          </w:tblCellMar>
        </w:tblPrEx>
        <w:tc>
          <w:tcPr>
            <w:tcW w:w="3794" w:type="dxa"/>
          </w:tcPr>
          <w:p w:rsidR="00C46A0E" w:rsidRPr="0053579C" w:rsidRDefault="00C46A0E">
            <w:pPr>
              <w:spacing w:before="120"/>
              <w:jc w:val="right"/>
              <w:rPr>
                <w:sz w:val="24"/>
                <w:szCs w:val="24"/>
              </w:rPr>
            </w:pPr>
            <w:r w:rsidRPr="0053579C">
              <w:rPr>
                <w:sz w:val="24"/>
                <w:szCs w:val="24"/>
              </w:rPr>
              <w:t>APPEAL DECISION:</w:t>
            </w:r>
          </w:p>
        </w:tc>
        <w:tc>
          <w:tcPr>
            <w:tcW w:w="5062" w:type="dxa"/>
            <w:gridSpan w:val="2"/>
          </w:tcPr>
          <w:p w:rsidR="00C46A0E" w:rsidRPr="0053579C" w:rsidRDefault="00C46A0E">
            <w:pPr>
              <w:spacing w:before="120"/>
              <w:rPr>
                <w:b/>
                <w:sz w:val="24"/>
                <w:szCs w:val="24"/>
              </w:rPr>
            </w:pPr>
            <w:r w:rsidRPr="00D53C77">
              <w:rPr>
                <w:b/>
                <w:noProof/>
                <w:sz w:val="24"/>
                <w:szCs w:val="24"/>
              </w:rPr>
              <w:t>Grant Permission</w:t>
            </w:r>
          </w:p>
        </w:tc>
      </w:tr>
      <w:tr w:rsidR="00C46A0E" w:rsidTr="0053579C">
        <w:tblPrEx>
          <w:tblCellMar>
            <w:top w:w="0" w:type="dxa"/>
            <w:bottom w:w="0" w:type="dxa"/>
          </w:tblCellMar>
        </w:tblPrEx>
        <w:tc>
          <w:tcPr>
            <w:tcW w:w="3794" w:type="dxa"/>
          </w:tcPr>
          <w:p w:rsidR="00C46A0E" w:rsidRPr="0053579C" w:rsidRDefault="00C46A0E">
            <w:pPr>
              <w:spacing w:before="120"/>
              <w:jc w:val="right"/>
              <w:rPr>
                <w:sz w:val="24"/>
                <w:szCs w:val="24"/>
              </w:rPr>
            </w:pPr>
            <w:r w:rsidRPr="0053579C">
              <w:rPr>
                <w:sz w:val="24"/>
                <w:szCs w:val="24"/>
              </w:rPr>
              <w:t>COUNCILS DECISION:</w:t>
            </w:r>
          </w:p>
        </w:tc>
        <w:tc>
          <w:tcPr>
            <w:tcW w:w="5062" w:type="dxa"/>
            <w:gridSpan w:val="2"/>
          </w:tcPr>
          <w:p w:rsidR="00C46A0E" w:rsidRPr="0053579C" w:rsidRDefault="00C46A0E">
            <w:pPr>
              <w:spacing w:before="120"/>
              <w:rPr>
                <w:sz w:val="24"/>
                <w:szCs w:val="24"/>
              </w:rPr>
            </w:pPr>
            <w:r w:rsidRPr="00D53C77">
              <w:rPr>
                <w:noProof/>
                <w:sz w:val="24"/>
                <w:szCs w:val="24"/>
              </w:rPr>
              <w:t>GRANT PERMISSION</w:t>
            </w:r>
          </w:p>
        </w:tc>
      </w:tr>
      <w:tr w:rsidR="00C46A0E" w:rsidTr="0053579C">
        <w:tblPrEx>
          <w:tblCellMar>
            <w:top w:w="0" w:type="dxa"/>
            <w:bottom w:w="0" w:type="dxa"/>
          </w:tblCellMar>
        </w:tblPrEx>
        <w:tc>
          <w:tcPr>
            <w:tcW w:w="3794" w:type="dxa"/>
          </w:tcPr>
          <w:p w:rsidR="00C46A0E" w:rsidRPr="0053579C" w:rsidRDefault="00C46A0E">
            <w:pPr>
              <w:spacing w:before="120"/>
              <w:jc w:val="right"/>
              <w:rPr>
                <w:sz w:val="24"/>
                <w:szCs w:val="24"/>
              </w:rPr>
            </w:pPr>
            <w:r w:rsidRPr="0053579C">
              <w:rPr>
                <w:sz w:val="24"/>
                <w:szCs w:val="24"/>
              </w:rPr>
              <w:lastRenderedPageBreak/>
              <w:t>APPLICANT:</w:t>
            </w:r>
          </w:p>
        </w:tc>
        <w:tc>
          <w:tcPr>
            <w:tcW w:w="5062" w:type="dxa"/>
            <w:gridSpan w:val="2"/>
          </w:tcPr>
          <w:p w:rsidR="00C46A0E" w:rsidRPr="0053579C" w:rsidRDefault="00C46A0E">
            <w:pPr>
              <w:spacing w:before="120"/>
              <w:rPr>
                <w:sz w:val="24"/>
                <w:szCs w:val="24"/>
              </w:rPr>
            </w:pPr>
            <w:r w:rsidRPr="00D53C77">
              <w:rPr>
                <w:noProof/>
                <w:sz w:val="24"/>
                <w:szCs w:val="24"/>
              </w:rPr>
              <w:t>Oliver Mahon</w:t>
            </w:r>
          </w:p>
        </w:tc>
      </w:tr>
      <w:tr w:rsidR="00C46A0E" w:rsidTr="0053579C">
        <w:tblPrEx>
          <w:tblCellMar>
            <w:top w:w="0" w:type="dxa"/>
            <w:bottom w:w="0" w:type="dxa"/>
          </w:tblCellMar>
        </w:tblPrEx>
        <w:tc>
          <w:tcPr>
            <w:tcW w:w="3794" w:type="dxa"/>
          </w:tcPr>
          <w:p w:rsidR="00C46A0E" w:rsidRPr="0053579C" w:rsidRDefault="00C46A0E">
            <w:pPr>
              <w:spacing w:before="120"/>
              <w:jc w:val="right"/>
              <w:rPr>
                <w:sz w:val="24"/>
                <w:szCs w:val="24"/>
              </w:rPr>
            </w:pPr>
            <w:r w:rsidRPr="0053579C">
              <w:rPr>
                <w:sz w:val="24"/>
                <w:szCs w:val="24"/>
              </w:rPr>
              <w:t>LOCATION:</w:t>
            </w:r>
          </w:p>
        </w:tc>
        <w:tc>
          <w:tcPr>
            <w:tcW w:w="5062" w:type="dxa"/>
            <w:gridSpan w:val="2"/>
          </w:tcPr>
          <w:p w:rsidR="00C46A0E" w:rsidRPr="0053579C" w:rsidRDefault="00C46A0E">
            <w:pPr>
              <w:spacing w:before="120"/>
              <w:rPr>
                <w:sz w:val="24"/>
                <w:szCs w:val="24"/>
              </w:rPr>
            </w:pPr>
            <w:r w:rsidRPr="00D53C77">
              <w:rPr>
                <w:noProof/>
                <w:sz w:val="24"/>
                <w:szCs w:val="24"/>
              </w:rPr>
              <w:t>32, Westbury Drive, Lucan, Co. Dublin</w:t>
            </w:r>
          </w:p>
        </w:tc>
      </w:tr>
      <w:tr w:rsidR="00C46A0E" w:rsidTr="0053579C">
        <w:tblPrEx>
          <w:tblCellMar>
            <w:top w:w="0" w:type="dxa"/>
            <w:bottom w:w="0" w:type="dxa"/>
          </w:tblCellMar>
        </w:tblPrEx>
        <w:tc>
          <w:tcPr>
            <w:tcW w:w="3794" w:type="dxa"/>
          </w:tcPr>
          <w:p w:rsidR="00C46A0E" w:rsidRPr="0053579C" w:rsidRDefault="00C46A0E">
            <w:pPr>
              <w:spacing w:before="120"/>
              <w:jc w:val="right"/>
              <w:rPr>
                <w:sz w:val="24"/>
                <w:szCs w:val="24"/>
              </w:rPr>
            </w:pPr>
            <w:r w:rsidRPr="0053579C">
              <w:rPr>
                <w:sz w:val="24"/>
                <w:szCs w:val="24"/>
              </w:rPr>
              <w:t>PROPOSED DEVELOPMENT:</w:t>
            </w:r>
          </w:p>
        </w:tc>
        <w:tc>
          <w:tcPr>
            <w:tcW w:w="5062" w:type="dxa"/>
            <w:gridSpan w:val="2"/>
          </w:tcPr>
          <w:p w:rsidR="00C46A0E" w:rsidRPr="0053579C" w:rsidRDefault="00C46A0E">
            <w:pPr>
              <w:spacing w:before="120"/>
              <w:rPr>
                <w:sz w:val="24"/>
                <w:szCs w:val="24"/>
              </w:rPr>
            </w:pPr>
            <w:r w:rsidRPr="00D53C77">
              <w:rPr>
                <w:noProof/>
                <w:sz w:val="24"/>
                <w:szCs w:val="24"/>
              </w:rPr>
              <w:t>Two storey pitched roof extension (64sq.m) to the rear (northeast) of the existing semi-detached dwelling together with internal modifications and associated works.  The new extension to the dwelling will maintain the internal accommodation of 4 bedrooms.</w:t>
            </w:r>
          </w:p>
        </w:tc>
      </w:tr>
    </w:tbl>
    <w:p w:rsidR="00C46A0E" w:rsidRDefault="00C46A0E">
      <w:pPr>
        <w:pBdr>
          <w:bottom w:val="single" w:sz="12" w:space="1" w:color="auto"/>
        </w:pBdr>
      </w:pPr>
    </w:p>
    <w:p w:rsidR="00C46A0E" w:rsidRDefault="00C46A0E"/>
    <w:sectPr w:rsidR="00C46A0E">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A0E" w:rsidRDefault="00C46A0E">
      <w:r>
        <w:separator/>
      </w:r>
    </w:p>
  </w:endnote>
  <w:endnote w:type="continuationSeparator" w:id="0">
    <w:p w:rsidR="00C46A0E" w:rsidRDefault="00C4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A0E" w:rsidRDefault="00C46A0E">
      <w:r>
        <w:separator/>
      </w:r>
    </w:p>
  </w:footnote>
  <w:footnote w:type="continuationSeparator" w:id="0">
    <w:p w:rsidR="00C46A0E" w:rsidRDefault="00C46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677458">
      <w:rPr>
        <w:rStyle w:val="PageNumber"/>
        <w:b/>
        <w:noProof/>
        <w:sz w:val="24"/>
        <w:szCs w:val="24"/>
      </w:rPr>
      <w:t>2</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3F4A28"/>
    <w:rsid w:val="0053579C"/>
    <w:rsid w:val="00677458"/>
    <w:rsid w:val="00847C90"/>
    <w:rsid w:val="00C46A0E"/>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B4A470-72EF-4289-9557-FE0A8544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2018-04-25T14:17:00Z</dcterms:created>
  <dcterms:modified xsi:type="dcterms:W3CDTF">2018-04-25T14:17:00Z</dcterms:modified>
</cp:coreProperties>
</file>