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SD18A/0027</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LBCG Ltd.</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Milltown Cross, Nangor Road, Clondalkin,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A new car sales show room building with car display, valet, service, and ancillary areas; a new perimeter wall and fence with a new entrance and gates, external car parking compound and all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SD18A/0030</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Marie Furey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2, Orchardstown Drive, Rathfarnham, Dublin 14</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Demolition of existing single storey element to the rear of the existing house. Construction of new detached, two storey dwelling in the side garden. Increase in width of existing vehicular entrance by 3.5m. All associated site works and connection to public services.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SD18A/0034</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28-Mar-2018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Camgill Property A Do Limited</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Ground Floor Unit 3b &amp; Unit 4, Block C, Ballymount Retail Centre, Ballymount Cross, Dublin 24</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Expansion of existing business premises located in Unit 3b into the adjoining Unit 4, together with all ancillary existing site works and services.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b/>
                <w:i/>
                <w:sz w:val="22"/>
              </w:rPr>
            </w:pPr>
          </w:p>
          <w:p w:rsidR="000E651F" w:rsidRDefault="000E651F">
            <w:pPr>
              <w:jc w:val="both"/>
              <w:rPr>
                <w:b/>
                <w:i/>
                <w:sz w:val="22"/>
              </w:rPr>
            </w:pPr>
          </w:p>
          <w:p w:rsidR="000E651F" w:rsidRDefault="000E651F">
            <w:pPr>
              <w:jc w:val="both"/>
              <w:rPr>
                <w:b/>
                <w:i/>
                <w:sz w:val="22"/>
              </w:rPr>
            </w:pPr>
          </w:p>
          <w:p w:rsidR="000E651F" w:rsidRDefault="000E651F">
            <w:pPr>
              <w:jc w:val="both"/>
              <w:rPr>
                <w:b/>
                <w:i/>
                <w:sz w:val="22"/>
              </w:rPr>
            </w:pP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SD18A/0035</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29-Mar-2018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Lucy McCarthy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Rathcreedan, Rathcoole,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Pr="007965AF" w:rsidRDefault="000E651F" w:rsidP="00B62D29">
            <w:pPr>
              <w:jc w:val="both"/>
              <w:rPr>
                <w:rFonts w:ascii="Arial Narrow" w:hAnsi="Arial Narrow"/>
                <w:noProof/>
                <w:sz w:val="22"/>
              </w:rPr>
            </w:pPr>
            <w:r w:rsidRPr="007965AF">
              <w:rPr>
                <w:rFonts w:ascii="Arial Narrow" w:hAnsi="Arial Narrow"/>
                <w:noProof/>
                <w:sz w:val="22"/>
              </w:rPr>
              <w:t xml:space="preserve">Alterations to an existing granted planning permission (Reg. Ref. SD16A/0417) for an agricultural equestrian development at Rathcreedan, Rathcoole. The alterations are as follows:  (1) Previous 2 block stable buildings (897sq.m, 3.75m high) providing 52 stables and the adjacent indoor exercise area (940sq.m, 7.1m high) to be joined into 1 building 2,676sq.m, 8.27m high plus associated elevation alterations. (2) Reconfiguration of the associated dungstead at its original location. (3) Associated adjustments to drainage due to building footprint adjustments noted above. All other details remain as per the granted application Reg. Ref SD16A/0417 such as site access, welfare building, machinery park/shelter building, site boundaries, landscaping, external surface finishes, water supply, on site soakway &amp; foul sewer, drainage &amp; outfall. </w:t>
            </w:r>
          </w:p>
          <w:p w:rsidR="000E651F" w:rsidRDefault="000E651F">
            <w:pPr>
              <w:jc w:val="both"/>
              <w:rPr>
                <w:rFonts w:ascii="Arial Narrow" w:hAnsi="Arial Narrow"/>
                <w:sz w:val="22"/>
              </w:rPr>
            </w:pP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SD18B/0028</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Philip &amp; Amanda Treacy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1, Cypress Grove Road, Templeogue, Dublin 6W</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(1) Single storey extension to the side and rear, (2) attic conversion with a dormer window to the side and to the rear, (3) widening an existing vehicular access to the front.</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SD18B/0029</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Thomas Coleman</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88, Rockfield Avenue, Perrystown, Dublin 12</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 xml:space="preserve">Single storey detached flat roof garage/shed with new garden gates </w:t>
            </w:r>
            <w:r w:rsidRPr="007965AF">
              <w:rPr>
                <w:rFonts w:ascii="Arial Narrow" w:hAnsi="Arial Narrow"/>
                <w:noProof/>
                <w:sz w:val="22"/>
              </w:rPr>
              <w:lastRenderedPageBreak/>
              <w:t>to provide access to shared laneway to rear of existing dwelling and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SD18B/0031</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28-Mar-2018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John Walsh</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51, Rathfarnham Park, Rathfarnham, Dublin 14</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Widening of 2 site access gates, small alterations to front facade, and remodelling existing single storey extension by replacing existing roof to slanted roof with roof lights &amp; aligning angled rear wall, plus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SD18B/0033</w:t>
            </w:r>
          </w:p>
        </w:tc>
        <w:tc>
          <w:tcPr>
            <w:tcW w:w="2126" w:type="dxa"/>
          </w:tcPr>
          <w:p w:rsidR="000E651F" w:rsidRDefault="000E651F">
            <w:pPr>
              <w:tabs>
                <w:tab w:val="left" w:pos="1985"/>
                <w:tab w:val="left" w:pos="4536"/>
              </w:tabs>
              <w:rPr>
                <w:b/>
                <w:sz w:val="22"/>
              </w:rPr>
            </w:pPr>
            <w:r w:rsidRPr="007965AF">
              <w:rPr>
                <w:b/>
                <w:noProof/>
                <w:sz w:val="22"/>
              </w:rPr>
              <w:t>GRANT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27-Mar-2018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Theresa McCabe</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50, St. Peters Road, Walkinstown, Dublin 12.</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Front vehicular gate entrance.</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SD18A/0031</w:t>
            </w:r>
          </w:p>
        </w:tc>
        <w:tc>
          <w:tcPr>
            <w:tcW w:w="2126" w:type="dxa"/>
          </w:tcPr>
          <w:p w:rsidR="000E651F" w:rsidRDefault="000E651F">
            <w:pPr>
              <w:tabs>
                <w:tab w:val="left" w:pos="1985"/>
                <w:tab w:val="left" w:pos="4536"/>
              </w:tabs>
              <w:rPr>
                <w:b/>
                <w:sz w:val="22"/>
              </w:rPr>
            </w:pPr>
            <w:r w:rsidRPr="007965AF">
              <w:rPr>
                <w:b/>
                <w:noProof/>
                <w:sz w:val="22"/>
              </w:rPr>
              <w:t>GRANT PERMISSION FOR RETENTION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27-Mar-2018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KN Group Ltd.</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Cloverhill Industrial Estate, Cloverhill Road, Dublin 22</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Retention of change of use of 270.6sq.m of an existing warehouse to office space at ground floor level, and 454.8sq.m of mezzanine storage at first floor level overhead.</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noProof/>
                <w:sz w:val="22"/>
              </w:rPr>
            </w:pPr>
            <w:r w:rsidRPr="007965AF">
              <w:rPr>
                <w:noProof/>
                <w:sz w:val="22"/>
              </w:rPr>
              <w:t xml:space="preserve">Direct Marketing </w:t>
            </w:r>
            <w:r>
              <w:rPr>
                <w:noProof/>
                <w:sz w:val="22"/>
              </w:rPr>
              <w:t>–</w:t>
            </w:r>
            <w:r w:rsidRPr="007965AF">
              <w:rPr>
                <w:noProof/>
                <w:sz w:val="22"/>
              </w:rPr>
              <w:t xml:space="preserve"> NO</w:t>
            </w:r>
          </w:p>
          <w:p w:rsidR="000E651F" w:rsidRDefault="000E651F">
            <w:pPr>
              <w:jc w:val="both"/>
              <w:rPr>
                <w:noProof/>
                <w:sz w:val="22"/>
              </w:rPr>
            </w:pPr>
          </w:p>
          <w:p w:rsidR="000E651F" w:rsidRDefault="000E651F">
            <w:pPr>
              <w:jc w:val="both"/>
              <w:rPr>
                <w:noProof/>
                <w:sz w:val="22"/>
              </w:rPr>
            </w:pPr>
          </w:p>
          <w:p w:rsidR="000E651F" w:rsidRDefault="000E651F">
            <w:pPr>
              <w:jc w:val="both"/>
              <w:rPr>
                <w:sz w:val="22"/>
              </w:rPr>
            </w:pP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SD18B/0068</w:t>
            </w:r>
          </w:p>
        </w:tc>
        <w:tc>
          <w:tcPr>
            <w:tcW w:w="2126" w:type="dxa"/>
          </w:tcPr>
          <w:p w:rsidR="000E651F" w:rsidRDefault="000E651F">
            <w:pPr>
              <w:tabs>
                <w:tab w:val="left" w:pos="1985"/>
                <w:tab w:val="left" w:pos="4536"/>
              </w:tabs>
              <w:rPr>
                <w:b/>
                <w:sz w:val="22"/>
              </w:rPr>
            </w:pPr>
            <w:r w:rsidRPr="007965AF">
              <w:rPr>
                <w:b/>
                <w:noProof/>
                <w:sz w:val="22"/>
              </w:rPr>
              <w:t>INVALID - SITE NOTICE</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K. Maloney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36, Foxborough Drive, Lucan,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Single storey gamesroom to the rear and all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SD18A/0091</w:t>
            </w:r>
          </w:p>
        </w:tc>
        <w:tc>
          <w:tcPr>
            <w:tcW w:w="2126" w:type="dxa"/>
          </w:tcPr>
          <w:p w:rsidR="000E651F" w:rsidRDefault="000E651F">
            <w:pPr>
              <w:tabs>
                <w:tab w:val="left" w:pos="1985"/>
                <w:tab w:val="left" w:pos="4536"/>
              </w:tabs>
              <w:rPr>
                <w:b/>
                <w:sz w:val="22"/>
              </w:rPr>
            </w:pPr>
            <w:r w:rsidRPr="007965AF">
              <w:rPr>
                <w:b/>
                <w:noProof/>
                <w:sz w:val="22"/>
              </w:rPr>
              <w:t>INVALID APPLICATION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28-Mar-2018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Jalmont Ltd</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Main Street, Clondalkin, Dublin 22</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Alterations to the front and side facade of 'The Steering Wheel Bar' consisting of the following works: (a) Removal of the existing shopfront and replacement of same with a new shopfront design incorporating an additional entrance to the premises and (b) Installation of 3 No. first floor windows, all in accordance with plans and documents submitted.</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SD18B/0111</w:t>
            </w:r>
          </w:p>
        </w:tc>
        <w:tc>
          <w:tcPr>
            <w:tcW w:w="2126" w:type="dxa"/>
          </w:tcPr>
          <w:p w:rsidR="000E651F" w:rsidRDefault="000E651F">
            <w:pPr>
              <w:tabs>
                <w:tab w:val="left" w:pos="1985"/>
                <w:tab w:val="left" w:pos="4536"/>
              </w:tabs>
              <w:rPr>
                <w:b/>
                <w:sz w:val="22"/>
              </w:rPr>
            </w:pPr>
            <w:r w:rsidRPr="007965AF">
              <w:rPr>
                <w:b/>
                <w:noProof/>
                <w:sz w:val="22"/>
              </w:rPr>
              <w:t>INVALID APPLICATION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29-Mar-2018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Brendan Grogan</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Greygables Cottage, 1, Lucan Road Old, Dublin 20</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Alterations to previously approved planning application (Ref: SD16A/0073) consisting of single storey ground floor extension/element to the north, south and west of permitted two storey dwelling and all associated site, services and landscaping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noProof/>
                <w:sz w:val="22"/>
              </w:rPr>
            </w:pPr>
            <w:r w:rsidRPr="007965AF">
              <w:rPr>
                <w:noProof/>
                <w:sz w:val="22"/>
              </w:rPr>
              <w:t xml:space="preserve">Direct Marketing </w:t>
            </w:r>
            <w:r>
              <w:rPr>
                <w:noProof/>
                <w:sz w:val="22"/>
              </w:rPr>
              <w:t>–</w:t>
            </w:r>
            <w:r w:rsidRPr="007965AF">
              <w:rPr>
                <w:noProof/>
                <w:sz w:val="22"/>
              </w:rPr>
              <w:t xml:space="preserve"> NO</w:t>
            </w:r>
          </w:p>
          <w:p w:rsidR="000E651F" w:rsidRDefault="000E651F">
            <w:pPr>
              <w:jc w:val="both"/>
              <w:rPr>
                <w:noProof/>
                <w:sz w:val="22"/>
              </w:rPr>
            </w:pPr>
          </w:p>
          <w:p w:rsidR="000E651F" w:rsidRDefault="000E651F">
            <w:pPr>
              <w:jc w:val="both"/>
              <w:rPr>
                <w:noProof/>
                <w:sz w:val="22"/>
              </w:rPr>
            </w:pPr>
          </w:p>
          <w:p w:rsidR="000E651F" w:rsidRDefault="000E651F">
            <w:pPr>
              <w:jc w:val="both"/>
              <w:rPr>
                <w:sz w:val="22"/>
              </w:rPr>
            </w:pP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SD18A/0028</w:t>
            </w:r>
          </w:p>
        </w:tc>
        <w:tc>
          <w:tcPr>
            <w:tcW w:w="2126" w:type="dxa"/>
          </w:tcPr>
          <w:p w:rsidR="000E651F" w:rsidRDefault="000E651F">
            <w:pPr>
              <w:tabs>
                <w:tab w:val="left" w:pos="1985"/>
                <w:tab w:val="left" w:pos="4536"/>
              </w:tabs>
              <w:rPr>
                <w:b/>
                <w:sz w:val="22"/>
              </w:rPr>
            </w:pPr>
            <w:r w:rsidRPr="007965AF">
              <w:rPr>
                <w:b/>
                <w:noProof/>
                <w:sz w:val="22"/>
              </w:rPr>
              <w:t>REFUSE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Susan Casey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Arderrig, Lucan,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Single storey 242sq.m, four bedroom dwelling, new site entrance, sewage treatment and all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SD18A/0032</w:t>
            </w:r>
          </w:p>
        </w:tc>
        <w:tc>
          <w:tcPr>
            <w:tcW w:w="2126" w:type="dxa"/>
          </w:tcPr>
          <w:p w:rsidR="000E651F" w:rsidRDefault="000E651F">
            <w:pPr>
              <w:tabs>
                <w:tab w:val="left" w:pos="1985"/>
                <w:tab w:val="left" w:pos="4536"/>
              </w:tabs>
              <w:rPr>
                <w:b/>
                <w:sz w:val="22"/>
              </w:rPr>
            </w:pPr>
            <w:r w:rsidRPr="007965AF">
              <w:rPr>
                <w:b/>
                <w:noProof/>
                <w:sz w:val="22"/>
              </w:rPr>
              <w:t>REFUSE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27-Mar-2018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Kevin &amp; Lisa McEvoy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Ballinascorney Upper, Ballinascorney,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254sq.m dormer house, wastewater treatment unit, new entrance and associated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SD18B/0032</w:t>
            </w:r>
          </w:p>
        </w:tc>
        <w:tc>
          <w:tcPr>
            <w:tcW w:w="2126" w:type="dxa"/>
          </w:tcPr>
          <w:p w:rsidR="000E651F" w:rsidRDefault="000E651F">
            <w:pPr>
              <w:tabs>
                <w:tab w:val="left" w:pos="1985"/>
                <w:tab w:val="left" w:pos="4536"/>
              </w:tabs>
              <w:rPr>
                <w:b/>
                <w:sz w:val="22"/>
              </w:rPr>
            </w:pPr>
            <w:r w:rsidRPr="007965AF">
              <w:rPr>
                <w:b/>
                <w:noProof/>
                <w:sz w:val="22"/>
              </w:rPr>
              <w:t>REFUSE PERMISSION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Ciara and Pat Kenny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21, Kiltipper Drive, Aylesbury, Dublin 24</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Conversion of attic space to an sensory room and storage area, provision of new bay window to sitting room, porch and covered side passage. This will involve the partial reduction of the main hip by the building up of the existing gable wall, the provision of a window in this gable and the construction of a dormered extension with two windows to the rear.</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noProof/>
                <w:sz w:val="22"/>
              </w:rPr>
            </w:pPr>
            <w:r w:rsidRPr="007965AF">
              <w:rPr>
                <w:noProof/>
                <w:sz w:val="22"/>
              </w:rPr>
              <w:t xml:space="preserve">Direct Marketing </w:t>
            </w:r>
            <w:r>
              <w:rPr>
                <w:noProof/>
                <w:sz w:val="22"/>
              </w:rPr>
              <w:t>–</w:t>
            </w:r>
            <w:r w:rsidRPr="007965AF">
              <w:rPr>
                <w:noProof/>
                <w:sz w:val="22"/>
              </w:rPr>
              <w:t xml:space="preserve"> NO</w:t>
            </w:r>
          </w:p>
          <w:p w:rsidR="000E651F" w:rsidRDefault="000E651F">
            <w:pPr>
              <w:jc w:val="both"/>
              <w:rPr>
                <w:noProof/>
                <w:sz w:val="22"/>
              </w:rPr>
            </w:pPr>
          </w:p>
          <w:p w:rsidR="000E651F" w:rsidRDefault="000E651F">
            <w:pPr>
              <w:jc w:val="both"/>
              <w:rPr>
                <w:noProof/>
                <w:sz w:val="22"/>
              </w:rPr>
            </w:pPr>
          </w:p>
          <w:p w:rsidR="000E651F" w:rsidRDefault="000E651F">
            <w:pPr>
              <w:jc w:val="both"/>
              <w:rPr>
                <w:noProof/>
                <w:sz w:val="22"/>
              </w:rPr>
            </w:pPr>
          </w:p>
          <w:p w:rsidR="000E651F" w:rsidRDefault="000E651F">
            <w:pPr>
              <w:jc w:val="both"/>
              <w:rPr>
                <w:noProof/>
                <w:sz w:val="22"/>
              </w:rPr>
            </w:pPr>
          </w:p>
          <w:p w:rsidR="000E651F" w:rsidRDefault="000E651F">
            <w:pPr>
              <w:jc w:val="both"/>
              <w:rPr>
                <w:sz w:val="22"/>
              </w:rPr>
            </w:pPr>
            <w:bookmarkStart w:id="0" w:name="_GoBack"/>
            <w:bookmarkEnd w:id="0"/>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SD18A/0033</w:t>
            </w:r>
          </w:p>
        </w:tc>
        <w:tc>
          <w:tcPr>
            <w:tcW w:w="2126" w:type="dxa"/>
          </w:tcPr>
          <w:p w:rsidR="000E651F" w:rsidRDefault="000E651F">
            <w:pPr>
              <w:tabs>
                <w:tab w:val="left" w:pos="1985"/>
                <w:tab w:val="left" w:pos="4536"/>
              </w:tabs>
              <w:rPr>
                <w:b/>
                <w:sz w:val="22"/>
              </w:rPr>
            </w:pPr>
            <w:r w:rsidRPr="007965AF">
              <w:rPr>
                <w:b/>
                <w:noProof/>
                <w:sz w:val="22"/>
              </w:rPr>
              <w:t>REQUEST ADDITIONAL INFORMATION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27-Mar-2018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Philip &amp; Trish Nolan</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71, Monastery Drive, Clondalkin, Dublin 22.</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Subdivision of existing corner site, construction of a new self contained two storey dwelling unit in side garden, demolition of side extensions to existing dwelling, widening of existing driveway to accommodate separate entrances and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SD18A/0036</w:t>
            </w:r>
          </w:p>
        </w:tc>
        <w:tc>
          <w:tcPr>
            <w:tcW w:w="2126" w:type="dxa"/>
          </w:tcPr>
          <w:p w:rsidR="000E651F" w:rsidRDefault="000E651F">
            <w:pPr>
              <w:tabs>
                <w:tab w:val="left" w:pos="1985"/>
                <w:tab w:val="left" w:pos="4536"/>
              </w:tabs>
              <w:rPr>
                <w:b/>
                <w:sz w:val="22"/>
              </w:rPr>
            </w:pPr>
            <w:r w:rsidRPr="007965AF">
              <w:rPr>
                <w:b/>
                <w:noProof/>
                <w:sz w:val="22"/>
              </w:rPr>
              <w:t>REQUEST ADDITIONAL INFORMATION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27-Mar-2018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Nocsy Ltd.</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Unit 527, Grants Hill, Greenogue Business Park, Greenogue, Rathcoole,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Warehouse unit 6,461sq.m, 17.40m high with 568sq.m integrated ancillary offices/staff facilities on 3 floors plus 763sq.m mezzanine storage area to warehouse totalling 7,792sq.m. The development will also include: (a) Site access from Grants Hill, (b) On-site security hut 14.50sq.m, 3m high, (c) Ancillary car parking, (d) HGV marshalling yard &amp; HGV parking facility for 12 vehicles 816sq.m, (e) Site landscaping, (f) Flood management measures, (g) Drainage works including underground surface water attenuation facility, (h) all services &amp; utilities including ESB sub-station 9sq.m, 3m high, (i) Plus all associated site development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SD18A/0039</w:t>
            </w:r>
          </w:p>
        </w:tc>
        <w:tc>
          <w:tcPr>
            <w:tcW w:w="2126" w:type="dxa"/>
          </w:tcPr>
          <w:p w:rsidR="000E651F" w:rsidRDefault="000E651F">
            <w:pPr>
              <w:tabs>
                <w:tab w:val="left" w:pos="1985"/>
                <w:tab w:val="left" w:pos="4536"/>
              </w:tabs>
              <w:rPr>
                <w:b/>
                <w:sz w:val="22"/>
              </w:rPr>
            </w:pPr>
            <w:r w:rsidRPr="007965AF">
              <w:rPr>
                <w:b/>
                <w:noProof/>
                <w:sz w:val="22"/>
              </w:rPr>
              <w:t>REQUEST ADDITIONAL INFORMATION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28-Mar-2018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Christy Brady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Rear of No. 6, Kilteel Road, Rathcoole, Co. Dublin</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 xml:space="preserve">Retain and complete partially as constructed 6 2-bed, two storey town houses in two blocks of three units, each unit with proposed new single storey front and rear extensions, 12 off-street car parking </w:t>
            </w:r>
            <w:r w:rsidRPr="007965AF">
              <w:rPr>
                <w:rFonts w:ascii="Arial Narrow" w:hAnsi="Arial Narrow"/>
                <w:noProof/>
                <w:sz w:val="22"/>
              </w:rPr>
              <w:lastRenderedPageBreak/>
              <w:t>spaces and associated site works, vehicular access, drainage, open space and landscaping (previously approved under Reg. Ref. No. SD05A/0510).</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lastRenderedPageBreak/>
              <w:t>SD18A/0040</w:t>
            </w:r>
          </w:p>
        </w:tc>
        <w:tc>
          <w:tcPr>
            <w:tcW w:w="2126" w:type="dxa"/>
          </w:tcPr>
          <w:p w:rsidR="000E651F" w:rsidRDefault="000E651F">
            <w:pPr>
              <w:tabs>
                <w:tab w:val="left" w:pos="1985"/>
                <w:tab w:val="left" w:pos="4536"/>
              </w:tabs>
              <w:rPr>
                <w:b/>
                <w:sz w:val="22"/>
              </w:rPr>
            </w:pPr>
            <w:r w:rsidRPr="007965AF">
              <w:rPr>
                <w:b/>
                <w:noProof/>
                <w:sz w:val="22"/>
              </w:rPr>
              <w:t>REQUEST ADDITIONAL INFORMATION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28-Mar-2018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The Board of Management</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Glenasmole National School, Bohernabreena, Dublin 24</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An extension to the existing building incorporating 1 classroom, 1 accessible w.c., and associated circulation areas and connection to new wastewater treatment system, all together with associated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r w:rsidR="000E651F">
        <w:tblPrEx>
          <w:tblCellMar>
            <w:top w:w="0" w:type="dxa"/>
            <w:bottom w:w="0" w:type="dxa"/>
          </w:tblCellMar>
        </w:tblPrEx>
        <w:tc>
          <w:tcPr>
            <w:tcW w:w="1951" w:type="dxa"/>
          </w:tcPr>
          <w:p w:rsidR="000E651F" w:rsidRDefault="000E651F">
            <w:pPr>
              <w:tabs>
                <w:tab w:val="left" w:pos="1985"/>
                <w:tab w:val="left" w:pos="4536"/>
              </w:tabs>
              <w:rPr>
                <w:b/>
                <w:sz w:val="22"/>
              </w:rPr>
            </w:pPr>
            <w:r w:rsidRPr="007965AF">
              <w:rPr>
                <w:b/>
                <w:noProof/>
                <w:sz w:val="22"/>
              </w:rPr>
              <w:t>SD18B/0034</w:t>
            </w:r>
          </w:p>
        </w:tc>
        <w:tc>
          <w:tcPr>
            <w:tcW w:w="2126" w:type="dxa"/>
          </w:tcPr>
          <w:p w:rsidR="000E651F" w:rsidRDefault="000E651F">
            <w:pPr>
              <w:tabs>
                <w:tab w:val="left" w:pos="1985"/>
                <w:tab w:val="left" w:pos="4536"/>
              </w:tabs>
              <w:rPr>
                <w:b/>
                <w:sz w:val="22"/>
              </w:rPr>
            </w:pPr>
            <w:r w:rsidRPr="007965AF">
              <w:rPr>
                <w:b/>
                <w:noProof/>
                <w:sz w:val="22"/>
              </w:rPr>
              <w:t>REQUEST ADDITIONAL INFORMATION</w:t>
            </w:r>
          </w:p>
          <w:p w:rsidR="000E651F" w:rsidRDefault="000E651F">
            <w:pPr>
              <w:tabs>
                <w:tab w:val="left" w:pos="1985"/>
                <w:tab w:val="left" w:pos="4536"/>
              </w:tabs>
              <w:jc w:val="right"/>
              <w:rPr>
                <w:sz w:val="22"/>
              </w:rPr>
            </w:pPr>
          </w:p>
        </w:tc>
        <w:tc>
          <w:tcPr>
            <w:tcW w:w="5736" w:type="dxa"/>
          </w:tcPr>
          <w:p w:rsidR="000E651F" w:rsidRDefault="000E651F">
            <w:pPr>
              <w:rPr>
                <w:b/>
                <w:sz w:val="22"/>
              </w:rPr>
            </w:pPr>
            <w:r w:rsidRPr="007965AF">
              <w:rPr>
                <w:b/>
                <w:noProof/>
                <w:sz w:val="22"/>
              </w:rPr>
              <w:t>26-Mar-2018</w:t>
            </w:r>
            <w:r>
              <w:rPr>
                <w:b/>
                <w:sz w:val="22"/>
              </w:rPr>
              <w:t xml:space="preserve">                                     </w:t>
            </w:r>
          </w:p>
          <w:p w:rsidR="000E651F" w:rsidRDefault="000E651F">
            <w:pPr>
              <w:rPr>
                <w:sz w:val="22"/>
              </w:rPr>
            </w:pPr>
          </w:p>
          <w:p w:rsidR="000E651F" w:rsidRDefault="000E651F">
            <w:pPr>
              <w:tabs>
                <w:tab w:val="right" w:pos="5562"/>
              </w:tabs>
              <w:rPr>
                <w:rFonts w:ascii="Arial Narrow" w:hAnsi="Arial Narrow"/>
                <w:b/>
                <w:i/>
                <w:sz w:val="22"/>
              </w:rPr>
            </w:pPr>
            <w:r>
              <w:rPr>
                <w:rFonts w:ascii="Arial Narrow" w:hAnsi="Arial Narrow"/>
                <w:b/>
                <w:i/>
                <w:sz w:val="22"/>
              </w:rPr>
              <w:t>Applicant:</w:t>
            </w:r>
          </w:p>
          <w:p w:rsidR="000E651F" w:rsidRDefault="000E651F">
            <w:pPr>
              <w:tabs>
                <w:tab w:val="right" w:pos="5562"/>
              </w:tabs>
              <w:rPr>
                <w:rFonts w:ascii="Arial Narrow" w:hAnsi="Arial Narrow"/>
                <w:sz w:val="22"/>
              </w:rPr>
            </w:pPr>
            <w:r w:rsidRPr="007965AF">
              <w:rPr>
                <w:rFonts w:ascii="Arial Narrow" w:hAnsi="Arial Narrow"/>
                <w:noProof/>
                <w:sz w:val="22"/>
              </w:rPr>
              <w:t>Darren Murphy</w:t>
            </w:r>
          </w:p>
          <w:p w:rsidR="000E651F" w:rsidRDefault="000E651F">
            <w:pPr>
              <w:rPr>
                <w:rFonts w:ascii="Arial Narrow" w:hAnsi="Arial Narrow"/>
                <w:sz w:val="22"/>
              </w:rPr>
            </w:pPr>
            <w:r>
              <w:rPr>
                <w:rFonts w:ascii="Arial Narrow" w:hAnsi="Arial Narrow"/>
                <w:b/>
                <w:i/>
                <w:sz w:val="22"/>
              </w:rPr>
              <w:t>Location:</w:t>
            </w:r>
          </w:p>
          <w:p w:rsidR="000E651F" w:rsidRDefault="000E651F">
            <w:pPr>
              <w:jc w:val="both"/>
              <w:rPr>
                <w:rFonts w:ascii="Arial Narrow" w:hAnsi="Arial Narrow"/>
                <w:sz w:val="22"/>
              </w:rPr>
            </w:pPr>
            <w:r w:rsidRPr="007965AF">
              <w:rPr>
                <w:rFonts w:ascii="Arial Narrow" w:hAnsi="Arial Narrow"/>
                <w:noProof/>
                <w:sz w:val="22"/>
              </w:rPr>
              <w:t>49, Killakee Lawns, Firhouse, Dublin 24, D24XRN3</w:t>
            </w:r>
          </w:p>
          <w:p w:rsidR="000E651F" w:rsidRDefault="000E65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E651F" w:rsidRDefault="000E651F">
            <w:pPr>
              <w:jc w:val="both"/>
              <w:rPr>
                <w:rFonts w:ascii="Arial Narrow" w:hAnsi="Arial Narrow"/>
                <w:sz w:val="22"/>
              </w:rPr>
            </w:pPr>
            <w:r w:rsidRPr="007965AF">
              <w:rPr>
                <w:rFonts w:ascii="Arial Narrow" w:hAnsi="Arial Narrow"/>
                <w:noProof/>
                <w:sz w:val="22"/>
              </w:rPr>
              <w:t>First floor front extension to form an enlarged study and alterations to the existing roof to form a 'Dutch' half hip roof at the rear creating a new second floor bedroom and all ancillary site works.</w:t>
            </w:r>
          </w:p>
          <w:p w:rsidR="000E651F" w:rsidRDefault="000E651F">
            <w:pPr>
              <w:jc w:val="both"/>
              <w:rPr>
                <w:b/>
                <w:i/>
                <w:sz w:val="22"/>
              </w:rPr>
            </w:pPr>
            <w:r w:rsidRPr="000C71AD">
              <w:rPr>
                <w:rFonts w:ascii="Arial Narrow" w:hAnsi="Arial Narrow"/>
                <w:b/>
                <w:i/>
                <w:sz w:val="22"/>
              </w:rPr>
              <w:t>Direct Marketing</w:t>
            </w:r>
            <w:r w:rsidRPr="000C71AD">
              <w:rPr>
                <w:b/>
                <w:i/>
                <w:sz w:val="22"/>
              </w:rPr>
              <w:t>:</w:t>
            </w:r>
          </w:p>
          <w:p w:rsidR="000E651F" w:rsidRDefault="000E651F">
            <w:pPr>
              <w:jc w:val="both"/>
              <w:rPr>
                <w:sz w:val="22"/>
              </w:rPr>
            </w:pPr>
            <w:r w:rsidRPr="007965AF">
              <w:rPr>
                <w:noProof/>
                <w:sz w:val="22"/>
              </w:rPr>
              <w:t>Direct Marketing - NO</w:t>
            </w:r>
          </w:p>
          <w:p w:rsidR="000E651F" w:rsidRPr="007C7111" w:rsidRDefault="000E651F">
            <w:pPr>
              <w:jc w:val="both"/>
              <w:rPr>
                <w:sz w:val="22"/>
              </w:rPr>
            </w:pPr>
          </w:p>
        </w:tc>
      </w:tr>
    </w:tbl>
    <w:p w:rsidR="004E73CB" w:rsidRDefault="004E73CB">
      <w:pPr>
        <w:pStyle w:val="Header"/>
        <w:tabs>
          <w:tab w:val="clear" w:pos="4153"/>
          <w:tab w:val="clear" w:pos="8306"/>
        </w:tabs>
      </w:pPr>
    </w:p>
    <w:sectPr w:rsidR="004E73C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CB" w:rsidRDefault="004E73CB">
      <w:r>
        <w:separator/>
      </w:r>
    </w:p>
  </w:endnote>
  <w:endnote w:type="continuationSeparator" w:id="0">
    <w:p w:rsidR="004E73CB" w:rsidRDefault="004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CB" w:rsidRDefault="004E73CB">
      <w:r>
        <w:separator/>
      </w:r>
    </w:p>
  </w:footnote>
  <w:footnote w:type="continuationSeparator" w:id="0">
    <w:p w:rsidR="004E73CB" w:rsidRDefault="004E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E651F">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0E651F"/>
    <w:rsid w:val="002D6E97"/>
    <w:rsid w:val="00436F88"/>
    <w:rsid w:val="004E73CB"/>
    <w:rsid w:val="005902FC"/>
    <w:rsid w:val="00724F06"/>
    <w:rsid w:val="007C7111"/>
    <w:rsid w:val="00815F17"/>
    <w:rsid w:val="00AA290F"/>
    <w:rsid w:val="00B62D2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7AFB8-ABC0-4AD1-9E68-7C8A798F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E651F"/>
    <w:rPr>
      <w:rFonts w:ascii="Segoe UI" w:hAnsi="Segoe UI" w:cs="Segoe UI"/>
      <w:sz w:val="18"/>
      <w:szCs w:val="18"/>
    </w:rPr>
  </w:style>
  <w:style w:type="character" w:customStyle="1" w:styleId="BalloonTextChar">
    <w:name w:val="Balloon Text Char"/>
    <w:basedOn w:val="DefaultParagraphFont"/>
    <w:link w:val="BalloonText"/>
    <w:rsid w:val="000E651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2018-04-05T13:02:00Z</cp:lastPrinted>
  <dcterms:created xsi:type="dcterms:W3CDTF">2018-04-05T13:03:00Z</dcterms:created>
  <dcterms:modified xsi:type="dcterms:W3CDTF">2018-04-05T13:03:00Z</dcterms:modified>
</cp:coreProperties>
</file>