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A85" w:rsidRDefault="00540A85"/>
    <w:tbl>
      <w:tblPr>
        <w:tblW w:w="0" w:type="auto"/>
        <w:tblLayout w:type="fixed"/>
        <w:tblLook w:val="0000" w:firstRow="0" w:lastRow="0" w:firstColumn="0" w:lastColumn="0" w:noHBand="0" w:noVBand="0"/>
      </w:tblPr>
      <w:tblGrid>
        <w:gridCol w:w="3227"/>
        <w:gridCol w:w="5629"/>
      </w:tblGrid>
      <w:tr w:rsidR="00540A85" w:rsidTr="001D2D45">
        <w:tc>
          <w:tcPr>
            <w:tcW w:w="3227" w:type="dxa"/>
          </w:tcPr>
          <w:p w:rsidR="00540A85" w:rsidRPr="001D2D45" w:rsidRDefault="00540A85">
            <w:pPr>
              <w:spacing w:before="120"/>
              <w:rPr>
                <w:b/>
                <w:sz w:val="24"/>
                <w:szCs w:val="24"/>
              </w:rPr>
            </w:pPr>
            <w:r w:rsidRPr="00ED380C">
              <w:rPr>
                <w:b/>
                <w:noProof/>
                <w:sz w:val="24"/>
                <w:szCs w:val="24"/>
              </w:rPr>
              <w:t>SD17A/0209</w:t>
            </w:r>
          </w:p>
        </w:tc>
        <w:tc>
          <w:tcPr>
            <w:tcW w:w="5629" w:type="dxa"/>
          </w:tcPr>
          <w:p w:rsidR="00540A85" w:rsidRPr="001D2D45" w:rsidRDefault="00540A85">
            <w:pPr>
              <w:spacing w:before="120"/>
              <w:rPr>
                <w:sz w:val="22"/>
                <w:szCs w:val="22"/>
              </w:rPr>
            </w:pPr>
          </w:p>
        </w:tc>
      </w:tr>
      <w:tr w:rsidR="00540A85" w:rsidTr="001D2D45">
        <w:tc>
          <w:tcPr>
            <w:tcW w:w="3227" w:type="dxa"/>
          </w:tcPr>
          <w:p w:rsidR="00540A85" w:rsidRPr="001D2D45" w:rsidRDefault="00540A85">
            <w:pPr>
              <w:spacing w:before="120"/>
              <w:jc w:val="right"/>
              <w:rPr>
                <w:sz w:val="22"/>
                <w:szCs w:val="22"/>
              </w:rPr>
            </w:pPr>
            <w:r w:rsidRPr="001D2D45">
              <w:rPr>
                <w:sz w:val="22"/>
                <w:szCs w:val="22"/>
              </w:rPr>
              <w:t>APPEAL NOTIFIED:</w:t>
            </w:r>
          </w:p>
        </w:tc>
        <w:tc>
          <w:tcPr>
            <w:tcW w:w="5629" w:type="dxa"/>
          </w:tcPr>
          <w:p w:rsidR="00540A85" w:rsidRPr="001D2D45" w:rsidRDefault="00540A85">
            <w:pPr>
              <w:spacing w:before="120"/>
              <w:rPr>
                <w:sz w:val="22"/>
                <w:szCs w:val="22"/>
              </w:rPr>
            </w:pPr>
            <w:r w:rsidRPr="00ED380C">
              <w:rPr>
                <w:noProof/>
                <w:sz w:val="22"/>
                <w:szCs w:val="22"/>
              </w:rPr>
              <w:t>08-Jan-2018</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APPEAL LODGED:</w:t>
            </w:r>
          </w:p>
        </w:tc>
        <w:tc>
          <w:tcPr>
            <w:tcW w:w="5629" w:type="dxa"/>
          </w:tcPr>
          <w:p w:rsidR="00540A85" w:rsidRPr="001D2D45" w:rsidRDefault="00540A85">
            <w:pPr>
              <w:pStyle w:val="Header"/>
              <w:tabs>
                <w:tab w:val="clear" w:pos="4153"/>
                <w:tab w:val="clear" w:pos="8306"/>
              </w:tabs>
              <w:spacing w:before="120"/>
              <w:rPr>
                <w:sz w:val="22"/>
                <w:szCs w:val="22"/>
              </w:rPr>
            </w:pPr>
            <w:r w:rsidRPr="00ED380C">
              <w:rPr>
                <w:noProof/>
                <w:sz w:val="22"/>
                <w:szCs w:val="22"/>
              </w:rPr>
              <w:t>22-Dec-2017</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APPELLANT TYPE:</w:t>
            </w:r>
          </w:p>
        </w:tc>
        <w:tc>
          <w:tcPr>
            <w:tcW w:w="5629" w:type="dxa"/>
          </w:tcPr>
          <w:p w:rsidR="00540A85" w:rsidRPr="001D2D45" w:rsidRDefault="00540A85">
            <w:pPr>
              <w:spacing w:before="120"/>
              <w:rPr>
                <w:sz w:val="22"/>
                <w:szCs w:val="22"/>
              </w:rPr>
            </w:pPr>
            <w:r w:rsidRPr="00ED380C">
              <w:rPr>
                <w:noProof/>
                <w:sz w:val="22"/>
                <w:szCs w:val="22"/>
              </w:rPr>
              <w:t>1 st Party</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NATURE OF APPEAL:</w:t>
            </w:r>
          </w:p>
        </w:tc>
        <w:tc>
          <w:tcPr>
            <w:tcW w:w="5629" w:type="dxa"/>
          </w:tcPr>
          <w:p w:rsidR="00540A85" w:rsidRPr="001D2D45" w:rsidRDefault="00540A85">
            <w:pPr>
              <w:spacing w:before="120"/>
              <w:rPr>
                <w:sz w:val="22"/>
                <w:szCs w:val="22"/>
              </w:rPr>
            </w:pPr>
            <w:r w:rsidRPr="00ED380C">
              <w:rPr>
                <w:noProof/>
                <w:sz w:val="22"/>
                <w:szCs w:val="22"/>
              </w:rPr>
              <w:t>CONDITION NO.1</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COUNCILS DECISION:</w:t>
            </w:r>
          </w:p>
        </w:tc>
        <w:tc>
          <w:tcPr>
            <w:tcW w:w="5629" w:type="dxa"/>
          </w:tcPr>
          <w:p w:rsidR="00540A85" w:rsidRPr="001D2D45" w:rsidRDefault="00540A85">
            <w:pPr>
              <w:spacing w:before="120"/>
              <w:rPr>
                <w:sz w:val="22"/>
                <w:szCs w:val="22"/>
              </w:rPr>
            </w:pPr>
            <w:r w:rsidRPr="00ED380C">
              <w:rPr>
                <w:noProof/>
                <w:sz w:val="22"/>
                <w:szCs w:val="22"/>
              </w:rPr>
              <w:t>GRANT PERMISSION</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APPLICANT:</w:t>
            </w:r>
          </w:p>
        </w:tc>
        <w:tc>
          <w:tcPr>
            <w:tcW w:w="5629" w:type="dxa"/>
          </w:tcPr>
          <w:p w:rsidR="00540A85" w:rsidRPr="001D2D45" w:rsidRDefault="00540A85">
            <w:pPr>
              <w:spacing w:before="120"/>
              <w:rPr>
                <w:sz w:val="22"/>
                <w:szCs w:val="22"/>
              </w:rPr>
            </w:pPr>
            <w:r w:rsidRPr="00ED380C">
              <w:rPr>
                <w:noProof/>
                <w:sz w:val="22"/>
                <w:szCs w:val="22"/>
              </w:rPr>
              <w:t>Bryant Park QIAIF ICAV</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LOCATION:</w:t>
            </w:r>
          </w:p>
        </w:tc>
        <w:tc>
          <w:tcPr>
            <w:tcW w:w="5629" w:type="dxa"/>
          </w:tcPr>
          <w:p w:rsidR="00540A85" w:rsidRPr="001D2D45" w:rsidRDefault="00540A85">
            <w:pPr>
              <w:spacing w:before="120"/>
              <w:rPr>
                <w:sz w:val="22"/>
                <w:szCs w:val="22"/>
              </w:rPr>
            </w:pPr>
            <w:r w:rsidRPr="00ED380C">
              <w:rPr>
                <w:noProof/>
                <w:sz w:val="22"/>
                <w:szCs w:val="22"/>
              </w:rPr>
              <w:t>Belgard Retail Park, Belgard Road, Tallaght, Dublin 24</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PROPOSED DEVELOPMENT:</w:t>
            </w:r>
          </w:p>
        </w:tc>
        <w:tc>
          <w:tcPr>
            <w:tcW w:w="5629" w:type="dxa"/>
          </w:tcPr>
          <w:p w:rsidR="00540A85" w:rsidRPr="001D2D45" w:rsidRDefault="00540A85">
            <w:pPr>
              <w:spacing w:before="120"/>
              <w:rPr>
                <w:sz w:val="22"/>
                <w:szCs w:val="22"/>
              </w:rPr>
            </w:pPr>
            <w:r w:rsidRPr="00ED380C">
              <w:rPr>
                <w:noProof/>
                <w:sz w:val="22"/>
                <w:szCs w:val="22"/>
              </w:rPr>
              <w:t>Construction of a retail warehouse unit with an overall height of 8.6m and a total GFA of 2,404 sq.m. to be located adjacent to Unit 7 in the northwest of Belgard Retail Park.  This includes 1,409 sq.m. of retail warehouse floorspace at ground floor level and 995 sq.m. of retail warehouse/storage space at mezzanine level.  The proposal includes signage for the unit and a service area to the rear.  The development will also involve the demolition of the existing 16 sq.m. single storey access building to the below ground pumphouse room located beside the sprinkler tanks (to be retained) and its replacement with a new standalone above ground pumphouse along the eastern boundary of the site measuring 22sq.m. The proposal will result in the removal of 82 existing public and staff car parking spaces, the repositioning of 10 car parking spaces repositioned to the eastern boundary and the provision of 11 new car parking spaces located at the northern  boundary to the rear of the proposed unit.  The proposal includes cycle parking, landscaping and all associated site works.</w:t>
            </w:r>
          </w:p>
        </w:tc>
      </w:tr>
    </w:tbl>
    <w:p w:rsidR="00540A85" w:rsidRDefault="00540A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p>
    <w:p w:rsidR="00196185" w:rsidRDefault="00196185">
      <w:pPr>
        <w:pBdr>
          <w:bottom w:val="single" w:sz="12" w:space="1" w:color="auto"/>
        </w:pBdr>
      </w:pPr>
      <w:bookmarkStart w:id="0" w:name="_GoBack"/>
      <w:bookmarkEnd w:id="0"/>
    </w:p>
    <w:p w:rsidR="00540A85" w:rsidRDefault="00540A85"/>
    <w:tbl>
      <w:tblPr>
        <w:tblW w:w="0" w:type="auto"/>
        <w:tblLayout w:type="fixed"/>
        <w:tblLook w:val="0000" w:firstRow="0" w:lastRow="0" w:firstColumn="0" w:lastColumn="0" w:noHBand="0" w:noVBand="0"/>
      </w:tblPr>
      <w:tblGrid>
        <w:gridCol w:w="3227"/>
        <w:gridCol w:w="5629"/>
      </w:tblGrid>
      <w:tr w:rsidR="00540A85" w:rsidTr="001D2D45">
        <w:tc>
          <w:tcPr>
            <w:tcW w:w="3227" w:type="dxa"/>
          </w:tcPr>
          <w:p w:rsidR="00540A85" w:rsidRPr="001D2D45" w:rsidRDefault="00540A85">
            <w:pPr>
              <w:spacing w:before="120"/>
              <w:rPr>
                <w:b/>
                <w:sz w:val="24"/>
                <w:szCs w:val="24"/>
              </w:rPr>
            </w:pPr>
            <w:r w:rsidRPr="00ED380C">
              <w:rPr>
                <w:b/>
                <w:noProof/>
                <w:sz w:val="24"/>
                <w:szCs w:val="24"/>
              </w:rPr>
              <w:t>SD17A/0360</w:t>
            </w:r>
          </w:p>
        </w:tc>
        <w:tc>
          <w:tcPr>
            <w:tcW w:w="5629" w:type="dxa"/>
          </w:tcPr>
          <w:p w:rsidR="00540A85" w:rsidRPr="001D2D45" w:rsidRDefault="00540A85">
            <w:pPr>
              <w:spacing w:before="120"/>
              <w:rPr>
                <w:sz w:val="22"/>
                <w:szCs w:val="22"/>
              </w:rPr>
            </w:pPr>
          </w:p>
        </w:tc>
      </w:tr>
      <w:tr w:rsidR="00540A85" w:rsidTr="001D2D45">
        <w:tc>
          <w:tcPr>
            <w:tcW w:w="3227" w:type="dxa"/>
          </w:tcPr>
          <w:p w:rsidR="00540A85" w:rsidRPr="001D2D45" w:rsidRDefault="00540A85">
            <w:pPr>
              <w:spacing w:before="120"/>
              <w:jc w:val="right"/>
              <w:rPr>
                <w:sz w:val="22"/>
                <w:szCs w:val="22"/>
              </w:rPr>
            </w:pPr>
            <w:r w:rsidRPr="001D2D45">
              <w:rPr>
                <w:sz w:val="22"/>
                <w:szCs w:val="22"/>
              </w:rPr>
              <w:t>APPEAL NOTIFIED:</w:t>
            </w:r>
          </w:p>
        </w:tc>
        <w:tc>
          <w:tcPr>
            <w:tcW w:w="5629" w:type="dxa"/>
          </w:tcPr>
          <w:p w:rsidR="00540A85" w:rsidRPr="001D2D45" w:rsidRDefault="00540A85">
            <w:pPr>
              <w:spacing w:before="120"/>
              <w:rPr>
                <w:sz w:val="22"/>
                <w:szCs w:val="22"/>
              </w:rPr>
            </w:pPr>
            <w:r w:rsidRPr="00ED380C">
              <w:rPr>
                <w:noProof/>
                <w:sz w:val="22"/>
                <w:szCs w:val="22"/>
              </w:rPr>
              <w:t>12-Jan-2018</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APPEAL LODGED:</w:t>
            </w:r>
          </w:p>
        </w:tc>
        <w:tc>
          <w:tcPr>
            <w:tcW w:w="5629" w:type="dxa"/>
          </w:tcPr>
          <w:p w:rsidR="00540A85" w:rsidRPr="001D2D45" w:rsidRDefault="00540A85">
            <w:pPr>
              <w:pStyle w:val="Header"/>
              <w:tabs>
                <w:tab w:val="clear" w:pos="4153"/>
                <w:tab w:val="clear" w:pos="8306"/>
              </w:tabs>
              <w:spacing w:before="120"/>
              <w:rPr>
                <w:sz w:val="22"/>
                <w:szCs w:val="22"/>
              </w:rPr>
            </w:pPr>
            <w:r w:rsidRPr="00ED380C">
              <w:rPr>
                <w:noProof/>
                <w:sz w:val="22"/>
                <w:szCs w:val="22"/>
              </w:rPr>
              <w:t>03-Jan-2018</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APPELLANT TYPE:</w:t>
            </w:r>
          </w:p>
        </w:tc>
        <w:tc>
          <w:tcPr>
            <w:tcW w:w="5629" w:type="dxa"/>
          </w:tcPr>
          <w:p w:rsidR="00540A85" w:rsidRPr="001D2D45" w:rsidRDefault="00540A85">
            <w:pPr>
              <w:spacing w:before="120"/>
              <w:rPr>
                <w:sz w:val="22"/>
                <w:szCs w:val="22"/>
              </w:rPr>
            </w:pPr>
            <w:r w:rsidRPr="00ED380C">
              <w:rPr>
                <w:noProof/>
                <w:sz w:val="22"/>
                <w:szCs w:val="22"/>
              </w:rPr>
              <w:t>3RD PARTY</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NATURE OF APPEAL:</w:t>
            </w:r>
          </w:p>
        </w:tc>
        <w:tc>
          <w:tcPr>
            <w:tcW w:w="5629" w:type="dxa"/>
          </w:tcPr>
          <w:p w:rsidR="00540A85" w:rsidRPr="001D2D45" w:rsidRDefault="00540A85">
            <w:pPr>
              <w:spacing w:before="120"/>
              <w:rPr>
                <w:sz w:val="22"/>
                <w:szCs w:val="22"/>
              </w:rPr>
            </w:pPr>
            <w:r w:rsidRPr="00ED380C">
              <w:rPr>
                <w:noProof/>
                <w:sz w:val="22"/>
                <w:szCs w:val="22"/>
              </w:rPr>
              <w:t>AGAINST DECISION</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COUNCILS DECISION:</w:t>
            </w:r>
          </w:p>
        </w:tc>
        <w:tc>
          <w:tcPr>
            <w:tcW w:w="5629" w:type="dxa"/>
          </w:tcPr>
          <w:p w:rsidR="00540A85" w:rsidRPr="001D2D45" w:rsidRDefault="00540A85">
            <w:pPr>
              <w:spacing w:before="120"/>
              <w:rPr>
                <w:sz w:val="22"/>
                <w:szCs w:val="22"/>
              </w:rPr>
            </w:pPr>
            <w:r w:rsidRPr="00ED380C">
              <w:rPr>
                <w:noProof/>
                <w:sz w:val="22"/>
                <w:szCs w:val="22"/>
              </w:rPr>
              <w:t>GRANT PERMISSION</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APPLICANT:</w:t>
            </w:r>
          </w:p>
        </w:tc>
        <w:tc>
          <w:tcPr>
            <w:tcW w:w="5629" w:type="dxa"/>
          </w:tcPr>
          <w:p w:rsidR="00540A85" w:rsidRPr="001D2D45" w:rsidRDefault="00540A85">
            <w:pPr>
              <w:spacing w:before="120"/>
              <w:rPr>
                <w:sz w:val="22"/>
                <w:szCs w:val="22"/>
              </w:rPr>
            </w:pPr>
            <w:r w:rsidRPr="00ED380C">
              <w:rPr>
                <w:noProof/>
                <w:sz w:val="22"/>
                <w:szCs w:val="22"/>
              </w:rPr>
              <w:t>Ray Goggin &amp; Tony Brew</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LOCATION:</w:t>
            </w:r>
          </w:p>
        </w:tc>
        <w:tc>
          <w:tcPr>
            <w:tcW w:w="5629" w:type="dxa"/>
          </w:tcPr>
          <w:p w:rsidR="00540A85" w:rsidRPr="001D2D45" w:rsidRDefault="00540A85">
            <w:pPr>
              <w:spacing w:before="120"/>
              <w:rPr>
                <w:sz w:val="22"/>
                <w:szCs w:val="22"/>
              </w:rPr>
            </w:pPr>
            <w:r w:rsidRPr="00ED380C">
              <w:rPr>
                <w:noProof/>
                <w:sz w:val="22"/>
                <w:szCs w:val="22"/>
              </w:rPr>
              <w:t>Lands Adjoining 'Somerton', Ballyboden Road, Rathfarnham, Dublin 14</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PROPOSED DEVELOPMENT:</w:t>
            </w:r>
          </w:p>
        </w:tc>
        <w:tc>
          <w:tcPr>
            <w:tcW w:w="5629" w:type="dxa"/>
          </w:tcPr>
          <w:p w:rsidR="00540A85" w:rsidRPr="001D2D45" w:rsidRDefault="00540A85">
            <w:pPr>
              <w:spacing w:before="120"/>
              <w:rPr>
                <w:sz w:val="22"/>
                <w:szCs w:val="22"/>
              </w:rPr>
            </w:pPr>
            <w:r w:rsidRPr="00ED380C">
              <w:rPr>
                <w:noProof/>
                <w:sz w:val="22"/>
                <w:szCs w:val="22"/>
              </w:rPr>
              <w:t>Demolition of an existing single storey shed and bungalow and the construction of 2 three storey blocks consisting of 12 apartments in total, specifically for the elderly, with associated balconies, communal parking for 12 cars accessed from a single entrance off Ballyboden Road, revised car parking for existing office block with new boundary walls, associated site works and landscaping works at builder's yard beside lands adjoining 'Somerton'.</w:t>
            </w:r>
          </w:p>
        </w:tc>
      </w:tr>
    </w:tbl>
    <w:p w:rsidR="00540A85" w:rsidRDefault="00540A85">
      <w:pPr>
        <w:pBdr>
          <w:bottom w:val="single" w:sz="12" w:space="1" w:color="auto"/>
        </w:pBdr>
      </w:pPr>
    </w:p>
    <w:p w:rsidR="00540A85" w:rsidRDefault="00540A85"/>
    <w:tbl>
      <w:tblPr>
        <w:tblW w:w="0" w:type="auto"/>
        <w:tblLayout w:type="fixed"/>
        <w:tblLook w:val="0000" w:firstRow="0" w:lastRow="0" w:firstColumn="0" w:lastColumn="0" w:noHBand="0" w:noVBand="0"/>
      </w:tblPr>
      <w:tblGrid>
        <w:gridCol w:w="3227"/>
        <w:gridCol w:w="5629"/>
      </w:tblGrid>
      <w:tr w:rsidR="00540A85" w:rsidTr="001D2D45">
        <w:tc>
          <w:tcPr>
            <w:tcW w:w="3227" w:type="dxa"/>
          </w:tcPr>
          <w:p w:rsidR="00540A85" w:rsidRPr="001D2D45" w:rsidRDefault="00540A85">
            <w:pPr>
              <w:spacing w:before="120"/>
              <w:rPr>
                <w:b/>
                <w:sz w:val="24"/>
                <w:szCs w:val="24"/>
              </w:rPr>
            </w:pPr>
            <w:r w:rsidRPr="00ED380C">
              <w:rPr>
                <w:b/>
                <w:noProof/>
                <w:sz w:val="24"/>
                <w:szCs w:val="24"/>
              </w:rPr>
              <w:t>SD17B/0341</w:t>
            </w:r>
          </w:p>
        </w:tc>
        <w:tc>
          <w:tcPr>
            <w:tcW w:w="5629" w:type="dxa"/>
          </w:tcPr>
          <w:p w:rsidR="00540A85" w:rsidRPr="001D2D45" w:rsidRDefault="00540A85">
            <w:pPr>
              <w:spacing w:before="120"/>
              <w:rPr>
                <w:sz w:val="22"/>
                <w:szCs w:val="22"/>
              </w:rPr>
            </w:pPr>
          </w:p>
        </w:tc>
      </w:tr>
      <w:tr w:rsidR="00540A85" w:rsidTr="001D2D45">
        <w:tc>
          <w:tcPr>
            <w:tcW w:w="3227" w:type="dxa"/>
          </w:tcPr>
          <w:p w:rsidR="00540A85" w:rsidRPr="001D2D45" w:rsidRDefault="00540A85">
            <w:pPr>
              <w:spacing w:before="120"/>
              <w:jc w:val="right"/>
              <w:rPr>
                <w:sz w:val="22"/>
                <w:szCs w:val="22"/>
              </w:rPr>
            </w:pPr>
            <w:r w:rsidRPr="001D2D45">
              <w:rPr>
                <w:sz w:val="22"/>
                <w:szCs w:val="22"/>
              </w:rPr>
              <w:t>APPEAL NOTIFIED:</w:t>
            </w:r>
          </w:p>
        </w:tc>
        <w:tc>
          <w:tcPr>
            <w:tcW w:w="5629" w:type="dxa"/>
          </w:tcPr>
          <w:p w:rsidR="00540A85" w:rsidRPr="001D2D45" w:rsidRDefault="00540A85">
            <w:pPr>
              <w:spacing w:before="120"/>
              <w:rPr>
                <w:sz w:val="22"/>
                <w:szCs w:val="22"/>
              </w:rPr>
            </w:pPr>
            <w:r w:rsidRPr="00ED380C">
              <w:rPr>
                <w:noProof/>
                <w:sz w:val="22"/>
                <w:szCs w:val="22"/>
              </w:rPr>
              <w:t>12-Jan-2018</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APPEAL LODGED:</w:t>
            </w:r>
          </w:p>
        </w:tc>
        <w:tc>
          <w:tcPr>
            <w:tcW w:w="5629" w:type="dxa"/>
          </w:tcPr>
          <w:p w:rsidR="00540A85" w:rsidRPr="001D2D45" w:rsidRDefault="00540A85">
            <w:pPr>
              <w:pStyle w:val="Header"/>
              <w:tabs>
                <w:tab w:val="clear" w:pos="4153"/>
                <w:tab w:val="clear" w:pos="8306"/>
              </w:tabs>
              <w:spacing w:before="120"/>
              <w:rPr>
                <w:sz w:val="22"/>
                <w:szCs w:val="22"/>
              </w:rPr>
            </w:pPr>
            <w:r w:rsidRPr="00ED380C">
              <w:rPr>
                <w:noProof/>
                <w:sz w:val="22"/>
                <w:szCs w:val="22"/>
              </w:rPr>
              <w:t>03-Jan-2018</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APPELLANT TYPE:</w:t>
            </w:r>
          </w:p>
        </w:tc>
        <w:tc>
          <w:tcPr>
            <w:tcW w:w="5629" w:type="dxa"/>
          </w:tcPr>
          <w:p w:rsidR="00540A85" w:rsidRPr="001D2D45" w:rsidRDefault="00540A85">
            <w:pPr>
              <w:spacing w:before="120"/>
              <w:rPr>
                <w:sz w:val="22"/>
                <w:szCs w:val="22"/>
              </w:rPr>
            </w:pPr>
            <w:r w:rsidRPr="00ED380C">
              <w:rPr>
                <w:noProof/>
                <w:sz w:val="22"/>
                <w:szCs w:val="22"/>
              </w:rPr>
              <w:t>3RD PARTY</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NATURE OF APPEAL:</w:t>
            </w:r>
          </w:p>
        </w:tc>
        <w:tc>
          <w:tcPr>
            <w:tcW w:w="5629" w:type="dxa"/>
          </w:tcPr>
          <w:p w:rsidR="00540A85" w:rsidRPr="001D2D45" w:rsidRDefault="00540A85">
            <w:pPr>
              <w:spacing w:before="120"/>
              <w:rPr>
                <w:sz w:val="22"/>
                <w:szCs w:val="22"/>
              </w:rPr>
            </w:pPr>
            <w:r w:rsidRPr="00ED380C">
              <w:rPr>
                <w:noProof/>
                <w:sz w:val="22"/>
                <w:szCs w:val="22"/>
              </w:rPr>
              <w:t>AGAINST DECISION</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COUNCILS DECISION:</w:t>
            </w:r>
          </w:p>
        </w:tc>
        <w:tc>
          <w:tcPr>
            <w:tcW w:w="5629" w:type="dxa"/>
          </w:tcPr>
          <w:p w:rsidR="00540A85" w:rsidRPr="001D2D45" w:rsidRDefault="00540A85">
            <w:pPr>
              <w:spacing w:before="120"/>
              <w:rPr>
                <w:sz w:val="22"/>
                <w:szCs w:val="22"/>
              </w:rPr>
            </w:pPr>
            <w:r w:rsidRPr="00ED380C">
              <w:rPr>
                <w:noProof/>
                <w:sz w:val="22"/>
                <w:szCs w:val="22"/>
              </w:rPr>
              <w:t>GRANT PERMISSION</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APPLICANT:</w:t>
            </w:r>
          </w:p>
        </w:tc>
        <w:tc>
          <w:tcPr>
            <w:tcW w:w="5629" w:type="dxa"/>
          </w:tcPr>
          <w:p w:rsidR="00540A85" w:rsidRPr="001D2D45" w:rsidRDefault="00540A85">
            <w:pPr>
              <w:spacing w:before="120"/>
              <w:rPr>
                <w:sz w:val="22"/>
                <w:szCs w:val="22"/>
              </w:rPr>
            </w:pPr>
            <w:r w:rsidRPr="00ED380C">
              <w:rPr>
                <w:noProof/>
                <w:sz w:val="22"/>
                <w:szCs w:val="22"/>
              </w:rPr>
              <w:t>Oliver Mahon</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LOCATION:</w:t>
            </w:r>
          </w:p>
        </w:tc>
        <w:tc>
          <w:tcPr>
            <w:tcW w:w="5629" w:type="dxa"/>
          </w:tcPr>
          <w:p w:rsidR="00540A85" w:rsidRPr="001D2D45" w:rsidRDefault="00540A85">
            <w:pPr>
              <w:spacing w:before="120"/>
              <w:rPr>
                <w:sz w:val="22"/>
                <w:szCs w:val="22"/>
              </w:rPr>
            </w:pPr>
            <w:r w:rsidRPr="00ED380C">
              <w:rPr>
                <w:noProof/>
                <w:sz w:val="22"/>
                <w:szCs w:val="22"/>
              </w:rPr>
              <w:t>32, Westbury Drive, Lucan, Co. Dublin</w:t>
            </w:r>
          </w:p>
        </w:tc>
      </w:tr>
      <w:tr w:rsidR="00540A85" w:rsidTr="001D2D45">
        <w:tc>
          <w:tcPr>
            <w:tcW w:w="3227" w:type="dxa"/>
          </w:tcPr>
          <w:p w:rsidR="00540A85" w:rsidRPr="001D2D45" w:rsidRDefault="00540A85">
            <w:pPr>
              <w:spacing w:before="120"/>
              <w:jc w:val="right"/>
              <w:rPr>
                <w:sz w:val="22"/>
                <w:szCs w:val="22"/>
              </w:rPr>
            </w:pPr>
            <w:r w:rsidRPr="001D2D45">
              <w:rPr>
                <w:sz w:val="22"/>
                <w:szCs w:val="22"/>
              </w:rPr>
              <w:t>PROPOSED DEVELOPMENT:</w:t>
            </w:r>
          </w:p>
        </w:tc>
        <w:tc>
          <w:tcPr>
            <w:tcW w:w="5629" w:type="dxa"/>
          </w:tcPr>
          <w:p w:rsidR="00540A85" w:rsidRPr="001D2D45" w:rsidRDefault="00540A85">
            <w:pPr>
              <w:spacing w:before="120"/>
              <w:rPr>
                <w:sz w:val="22"/>
                <w:szCs w:val="22"/>
              </w:rPr>
            </w:pPr>
            <w:r w:rsidRPr="00ED380C">
              <w:rPr>
                <w:noProof/>
                <w:sz w:val="22"/>
                <w:szCs w:val="22"/>
              </w:rPr>
              <w:t>Two storey pitched roof extension (64sq.m) to the rear (northeast) of the existing semi-detached dwelling together with internal modifications and associated works.  The new extension to the dwelling will maintain the internal accommodation of 4 bedrooms.</w:t>
            </w:r>
          </w:p>
        </w:tc>
      </w:tr>
    </w:tbl>
    <w:p w:rsidR="00540A85" w:rsidRDefault="00540A85">
      <w:pPr>
        <w:pBdr>
          <w:bottom w:val="single" w:sz="12" w:space="1" w:color="auto"/>
        </w:pBdr>
      </w:pPr>
    </w:p>
    <w:p w:rsidR="00540A85" w:rsidRDefault="00540A85"/>
    <w:sectPr w:rsidR="00540A85">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A85" w:rsidRDefault="00540A85">
      <w:r>
        <w:separator/>
      </w:r>
    </w:p>
  </w:endnote>
  <w:endnote w:type="continuationSeparator" w:id="0">
    <w:p w:rsidR="00540A85" w:rsidRDefault="0054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A85" w:rsidRDefault="00540A85">
      <w:r>
        <w:separator/>
      </w:r>
    </w:p>
  </w:footnote>
  <w:footnote w:type="continuationSeparator" w:id="0">
    <w:p w:rsidR="00540A85" w:rsidRDefault="00540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9618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96185"/>
    <w:rsid w:val="001D2D45"/>
    <w:rsid w:val="00540A85"/>
    <w:rsid w:val="00663060"/>
    <w:rsid w:val="00835DEC"/>
    <w:rsid w:val="00CF5A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97E377-F8FB-4C6B-9CFB-D72C10BB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Anne Shaw</cp:lastModifiedBy>
  <cp:revision>3</cp:revision>
  <dcterms:created xsi:type="dcterms:W3CDTF">2018-01-17T13:42:00Z</dcterms:created>
  <dcterms:modified xsi:type="dcterms:W3CDTF">2018-01-17T13:50:00Z</dcterms:modified>
</cp:coreProperties>
</file>