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CE4FB9" w:rsidTr="0053579C">
        <w:tblPrEx>
          <w:tblCellMar>
            <w:top w:w="0" w:type="dxa"/>
            <w:bottom w:w="0" w:type="dxa"/>
          </w:tblCellMar>
        </w:tblPrEx>
        <w:tc>
          <w:tcPr>
            <w:tcW w:w="3794" w:type="dxa"/>
          </w:tcPr>
          <w:p w:rsidR="00CE4FB9" w:rsidRPr="0053579C" w:rsidRDefault="00CE4FB9">
            <w:pPr>
              <w:spacing w:before="120"/>
              <w:rPr>
                <w:b/>
                <w:sz w:val="24"/>
                <w:szCs w:val="24"/>
              </w:rPr>
            </w:pPr>
            <w:bookmarkStart w:id="0" w:name="_GoBack"/>
            <w:bookmarkEnd w:id="0"/>
            <w:r w:rsidRPr="00D0422C">
              <w:rPr>
                <w:b/>
                <w:noProof/>
                <w:sz w:val="24"/>
                <w:szCs w:val="24"/>
              </w:rPr>
              <w:t>SD17B/0119</w:t>
            </w:r>
          </w:p>
        </w:tc>
        <w:tc>
          <w:tcPr>
            <w:tcW w:w="5062" w:type="dxa"/>
            <w:gridSpan w:val="2"/>
          </w:tcPr>
          <w:p w:rsidR="00CE4FB9" w:rsidRPr="0053579C" w:rsidRDefault="00CE4FB9">
            <w:pPr>
              <w:spacing w:before="120"/>
              <w:rPr>
                <w:b/>
                <w:sz w:val="24"/>
                <w:szCs w:val="24"/>
              </w:rPr>
            </w:pPr>
          </w:p>
        </w:tc>
      </w:tr>
      <w:tr w:rsidR="00CE4FB9" w:rsidTr="0053579C">
        <w:tblPrEx>
          <w:tblCellMar>
            <w:top w:w="0" w:type="dxa"/>
            <w:bottom w:w="0" w:type="dxa"/>
          </w:tblCellMar>
        </w:tblPrEx>
        <w:trPr>
          <w:cantSplit/>
        </w:trPr>
        <w:tc>
          <w:tcPr>
            <w:tcW w:w="3794" w:type="dxa"/>
          </w:tcPr>
          <w:p w:rsidR="00CE4FB9" w:rsidRPr="0053579C" w:rsidRDefault="00CE4FB9">
            <w:pPr>
              <w:spacing w:before="120"/>
              <w:jc w:val="right"/>
              <w:rPr>
                <w:sz w:val="24"/>
                <w:szCs w:val="24"/>
              </w:rPr>
            </w:pPr>
            <w:r w:rsidRPr="0053579C">
              <w:rPr>
                <w:sz w:val="24"/>
                <w:szCs w:val="24"/>
              </w:rPr>
              <w:t>AN BORD PLEANALA REF. NO.:</w:t>
            </w:r>
          </w:p>
        </w:tc>
        <w:tc>
          <w:tcPr>
            <w:tcW w:w="4819" w:type="dxa"/>
          </w:tcPr>
          <w:p w:rsidR="00CE4FB9" w:rsidRPr="0053579C" w:rsidRDefault="00CE4FB9">
            <w:pPr>
              <w:spacing w:before="120"/>
              <w:rPr>
                <w:sz w:val="24"/>
                <w:szCs w:val="24"/>
              </w:rPr>
            </w:pPr>
            <w:r w:rsidRPr="00D0422C">
              <w:rPr>
                <w:b/>
                <w:noProof/>
                <w:sz w:val="24"/>
                <w:szCs w:val="24"/>
              </w:rPr>
              <w:t>06S.248693</w:t>
            </w:r>
          </w:p>
        </w:tc>
        <w:tc>
          <w:tcPr>
            <w:tcW w:w="243" w:type="dxa"/>
          </w:tcPr>
          <w:p w:rsidR="00CE4FB9" w:rsidRPr="0053579C" w:rsidRDefault="00CE4FB9">
            <w:pPr>
              <w:pStyle w:val="Heading1"/>
              <w:jc w:val="left"/>
              <w:rPr>
                <w:sz w:val="24"/>
                <w:szCs w:val="24"/>
              </w:rPr>
            </w:pP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APPEAL DECIDED:</w:t>
            </w:r>
          </w:p>
        </w:tc>
        <w:tc>
          <w:tcPr>
            <w:tcW w:w="5062" w:type="dxa"/>
            <w:gridSpan w:val="2"/>
          </w:tcPr>
          <w:p w:rsidR="00CE4FB9" w:rsidRPr="0053579C" w:rsidRDefault="00CE4FB9">
            <w:pPr>
              <w:spacing w:before="120"/>
              <w:rPr>
                <w:sz w:val="24"/>
                <w:szCs w:val="24"/>
              </w:rPr>
            </w:pPr>
            <w:r w:rsidRPr="00D0422C">
              <w:rPr>
                <w:noProof/>
                <w:sz w:val="24"/>
                <w:szCs w:val="24"/>
              </w:rPr>
              <w:t>02-Oct-2017</w:t>
            </w:r>
            <w:r w:rsidRPr="0053579C">
              <w:rPr>
                <w:sz w:val="24"/>
                <w:szCs w:val="24"/>
              </w:rPr>
              <w:t xml:space="preserve">        </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APPELLANT TYPE:</w:t>
            </w:r>
          </w:p>
        </w:tc>
        <w:tc>
          <w:tcPr>
            <w:tcW w:w="5062" w:type="dxa"/>
            <w:gridSpan w:val="2"/>
          </w:tcPr>
          <w:p w:rsidR="00CE4FB9" w:rsidRPr="0053579C" w:rsidRDefault="00CE4FB9">
            <w:pPr>
              <w:pStyle w:val="Header"/>
              <w:tabs>
                <w:tab w:val="clear" w:pos="4153"/>
                <w:tab w:val="clear" w:pos="8306"/>
              </w:tabs>
              <w:spacing w:before="120"/>
              <w:rPr>
                <w:sz w:val="24"/>
                <w:szCs w:val="24"/>
              </w:rPr>
            </w:pPr>
            <w:r w:rsidRPr="00D0422C">
              <w:rPr>
                <w:noProof/>
                <w:sz w:val="24"/>
                <w:szCs w:val="24"/>
              </w:rPr>
              <w:t>1 st Party</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APPEAL DECISION:</w:t>
            </w:r>
          </w:p>
        </w:tc>
        <w:tc>
          <w:tcPr>
            <w:tcW w:w="5062" w:type="dxa"/>
            <w:gridSpan w:val="2"/>
          </w:tcPr>
          <w:p w:rsidR="00CE4FB9" w:rsidRPr="0053579C" w:rsidRDefault="00CE4FB9">
            <w:pPr>
              <w:spacing w:before="120"/>
              <w:rPr>
                <w:b/>
                <w:sz w:val="24"/>
                <w:szCs w:val="24"/>
              </w:rPr>
            </w:pPr>
            <w:r w:rsidRPr="00D0422C">
              <w:rPr>
                <w:b/>
                <w:noProof/>
                <w:sz w:val="24"/>
                <w:szCs w:val="24"/>
              </w:rPr>
              <w:t>Grant Permission</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COUNCILS DECISION:</w:t>
            </w:r>
          </w:p>
        </w:tc>
        <w:tc>
          <w:tcPr>
            <w:tcW w:w="5062" w:type="dxa"/>
            <w:gridSpan w:val="2"/>
          </w:tcPr>
          <w:p w:rsidR="00CE4FB9" w:rsidRPr="0053579C" w:rsidRDefault="00CE4FB9">
            <w:pPr>
              <w:spacing w:before="120"/>
              <w:rPr>
                <w:sz w:val="24"/>
                <w:szCs w:val="24"/>
              </w:rPr>
            </w:pPr>
            <w:r w:rsidRPr="00D0422C">
              <w:rPr>
                <w:noProof/>
                <w:sz w:val="24"/>
                <w:szCs w:val="24"/>
              </w:rPr>
              <w:t>REFUSE PERMISSION</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APPLICANT:</w:t>
            </w:r>
          </w:p>
        </w:tc>
        <w:tc>
          <w:tcPr>
            <w:tcW w:w="5062" w:type="dxa"/>
            <w:gridSpan w:val="2"/>
          </w:tcPr>
          <w:p w:rsidR="00CE4FB9" w:rsidRPr="0053579C" w:rsidRDefault="00CE4FB9">
            <w:pPr>
              <w:spacing w:before="120"/>
              <w:rPr>
                <w:sz w:val="24"/>
                <w:szCs w:val="24"/>
              </w:rPr>
            </w:pPr>
            <w:r w:rsidRPr="00D0422C">
              <w:rPr>
                <w:noProof/>
                <w:sz w:val="24"/>
                <w:szCs w:val="24"/>
              </w:rPr>
              <w:t>Ivor Feerick &amp; Aisling Hanlon</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LOCATION:</w:t>
            </w:r>
          </w:p>
        </w:tc>
        <w:tc>
          <w:tcPr>
            <w:tcW w:w="5062" w:type="dxa"/>
            <w:gridSpan w:val="2"/>
          </w:tcPr>
          <w:p w:rsidR="00CE4FB9" w:rsidRPr="0053579C" w:rsidRDefault="00CE4FB9">
            <w:pPr>
              <w:spacing w:before="120"/>
              <w:rPr>
                <w:sz w:val="24"/>
                <w:szCs w:val="24"/>
              </w:rPr>
            </w:pPr>
            <w:r w:rsidRPr="00D0422C">
              <w:rPr>
                <w:noProof/>
                <w:sz w:val="24"/>
                <w:szCs w:val="24"/>
              </w:rPr>
              <w:t>187, Fortfield Road, Terenure, Dublin 6W.</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PROPOSED DEVELOPMENT:</w:t>
            </w:r>
          </w:p>
        </w:tc>
        <w:tc>
          <w:tcPr>
            <w:tcW w:w="5062" w:type="dxa"/>
            <w:gridSpan w:val="2"/>
          </w:tcPr>
          <w:p w:rsidR="00CE4FB9" w:rsidRPr="0053579C" w:rsidRDefault="00CE4FB9">
            <w:pPr>
              <w:spacing w:before="120"/>
              <w:rPr>
                <w:sz w:val="24"/>
                <w:szCs w:val="24"/>
              </w:rPr>
            </w:pPr>
            <w:r w:rsidRPr="00D0422C">
              <w:rPr>
                <w:noProof/>
                <w:sz w:val="24"/>
                <w:szCs w:val="24"/>
              </w:rPr>
              <w:t>Alterations to previously approved application Reg. Ref. SD16B/0193.  The proposed alterations to the approved development comprise: (1) alterations to front canopy design; (2) alterations to roof design of single storey extension to the rear; (3) alterations to main roof profile with dormer window to the rear and roof light to the front; (4) all associated site and landscaping works.</w:t>
            </w:r>
          </w:p>
        </w:tc>
      </w:tr>
    </w:tbl>
    <w:p w:rsidR="00CE4FB9" w:rsidRDefault="00CE4FB9">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E4FB9" w:rsidTr="0053579C">
        <w:tblPrEx>
          <w:tblCellMar>
            <w:top w:w="0" w:type="dxa"/>
            <w:bottom w:w="0" w:type="dxa"/>
          </w:tblCellMar>
        </w:tblPrEx>
        <w:tc>
          <w:tcPr>
            <w:tcW w:w="3794" w:type="dxa"/>
          </w:tcPr>
          <w:p w:rsidR="00CE4FB9" w:rsidRPr="0053579C" w:rsidRDefault="00CE4FB9">
            <w:pPr>
              <w:spacing w:before="120"/>
              <w:rPr>
                <w:b/>
                <w:sz w:val="24"/>
                <w:szCs w:val="24"/>
              </w:rPr>
            </w:pPr>
            <w:r w:rsidRPr="00D0422C">
              <w:rPr>
                <w:b/>
                <w:noProof/>
                <w:sz w:val="24"/>
                <w:szCs w:val="24"/>
              </w:rPr>
              <w:t>SD17B/0137</w:t>
            </w:r>
          </w:p>
        </w:tc>
        <w:tc>
          <w:tcPr>
            <w:tcW w:w="5062" w:type="dxa"/>
            <w:gridSpan w:val="2"/>
          </w:tcPr>
          <w:p w:rsidR="00CE4FB9" w:rsidRPr="0053579C" w:rsidRDefault="00CE4FB9">
            <w:pPr>
              <w:spacing w:before="120"/>
              <w:rPr>
                <w:b/>
                <w:sz w:val="24"/>
                <w:szCs w:val="24"/>
              </w:rPr>
            </w:pPr>
          </w:p>
        </w:tc>
      </w:tr>
      <w:tr w:rsidR="00CE4FB9" w:rsidTr="0053579C">
        <w:tblPrEx>
          <w:tblCellMar>
            <w:top w:w="0" w:type="dxa"/>
            <w:bottom w:w="0" w:type="dxa"/>
          </w:tblCellMar>
        </w:tblPrEx>
        <w:trPr>
          <w:cantSplit/>
        </w:trPr>
        <w:tc>
          <w:tcPr>
            <w:tcW w:w="3794" w:type="dxa"/>
          </w:tcPr>
          <w:p w:rsidR="00CE4FB9" w:rsidRPr="0053579C" w:rsidRDefault="00CE4FB9">
            <w:pPr>
              <w:spacing w:before="120"/>
              <w:jc w:val="right"/>
              <w:rPr>
                <w:sz w:val="24"/>
                <w:szCs w:val="24"/>
              </w:rPr>
            </w:pPr>
            <w:r w:rsidRPr="0053579C">
              <w:rPr>
                <w:sz w:val="24"/>
                <w:szCs w:val="24"/>
              </w:rPr>
              <w:t>AN BORD PLEANALA REF. NO.:</w:t>
            </w:r>
          </w:p>
        </w:tc>
        <w:tc>
          <w:tcPr>
            <w:tcW w:w="4819" w:type="dxa"/>
          </w:tcPr>
          <w:p w:rsidR="00CE4FB9" w:rsidRPr="0053579C" w:rsidRDefault="00CE4FB9">
            <w:pPr>
              <w:spacing w:before="120"/>
              <w:rPr>
                <w:sz w:val="24"/>
                <w:szCs w:val="24"/>
              </w:rPr>
            </w:pPr>
            <w:r w:rsidRPr="00D0422C">
              <w:rPr>
                <w:b/>
                <w:noProof/>
                <w:sz w:val="24"/>
                <w:szCs w:val="24"/>
              </w:rPr>
              <w:t>PL06S.248797</w:t>
            </w:r>
          </w:p>
        </w:tc>
        <w:tc>
          <w:tcPr>
            <w:tcW w:w="243" w:type="dxa"/>
          </w:tcPr>
          <w:p w:rsidR="00CE4FB9" w:rsidRPr="0053579C" w:rsidRDefault="00CE4FB9">
            <w:pPr>
              <w:pStyle w:val="Heading1"/>
              <w:jc w:val="left"/>
              <w:rPr>
                <w:sz w:val="24"/>
                <w:szCs w:val="24"/>
              </w:rPr>
            </w:pP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APPEAL DECIDED:</w:t>
            </w:r>
          </w:p>
        </w:tc>
        <w:tc>
          <w:tcPr>
            <w:tcW w:w="5062" w:type="dxa"/>
            <w:gridSpan w:val="2"/>
          </w:tcPr>
          <w:p w:rsidR="00CE4FB9" w:rsidRPr="0053579C" w:rsidRDefault="00CE4FB9">
            <w:pPr>
              <w:spacing w:before="120"/>
              <w:rPr>
                <w:sz w:val="24"/>
                <w:szCs w:val="24"/>
              </w:rPr>
            </w:pPr>
            <w:r w:rsidRPr="00D0422C">
              <w:rPr>
                <w:noProof/>
                <w:sz w:val="24"/>
                <w:szCs w:val="24"/>
              </w:rPr>
              <w:t>04-Oct-2017</w:t>
            </w:r>
            <w:r w:rsidRPr="0053579C">
              <w:rPr>
                <w:sz w:val="24"/>
                <w:szCs w:val="24"/>
              </w:rPr>
              <w:t xml:space="preserve">        </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APPELLANT TYPE:</w:t>
            </w:r>
          </w:p>
        </w:tc>
        <w:tc>
          <w:tcPr>
            <w:tcW w:w="5062" w:type="dxa"/>
            <w:gridSpan w:val="2"/>
          </w:tcPr>
          <w:p w:rsidR="00CE4FB9" w:rsidRPr="0053579C" w:rsidRDefault="00CE4FB9">
            <w:pPr>
              <w:pStyle w:val="Header"/>
              <w:tabs>
                <w:tab w:val="clear" w:pos="4153"/>
                <w:tab w:val="clear" w:pos="8306"/>
              </w:tabs>
              <w:spacing w:before="120"/>
              <w:rPr>
                <w:sz w:val="24"/>
                <w:szCs w:val="24"/>
              </w:rPr>
            </w:pPr>
            <w:r w:rsidRPr="00D0422C">
              <w:rPr>
                <w:noProof/>
                <w:sz w:val="24"/>
                <w:szCs w:val="24"/>
              </w:rPr>
              <w:t>1ST PARTY</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APPEAL DECISION:</w:t>
            </w:r>
          </w:p>
        </w:tc>
        <w:tc>
          <w:tcPr>
            <w:tcW w:w="5062" w:type="dxa"/>
            <w:gridSpan w:val="2"/>
          </w:tcPr>
          <w:p w:rsidR="00CE4FB9" w:rsidRPr="0053579C" w:rsidRDefault="00CE4FB9">
            <w:pPr>
              <w:spacing w:before="120"/>
              <w:rPr>
                <w:b/>
                <w:sz w:val="24"/>
                <w:szCs w:val="24"/>
              </w:rPr>
            </w:pPr>
            <w:r w:rsidRPr="00D0422C">
              <w:rPr>
                <w:b/>
                <w:noProof/>
                <w:sz w:val="24"/>
                <w:szCs w:val="24"/>
              </w:rPr>
              <w:t>Grant Permission</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COUNCILS DECISION:</w:t>
            </w:r>
          </w:p>
        </w:tc>
        <w:tc>
          <w:tcPr>
            <w:tcW w:w="5062" w:type="dxa"/>
            <w:gridSpan w:val="2"/>
          </w:tcPr>
          <w:p w:rsidR="00CE4FB9" w:rsidRPr="0053579C" w:rsidRDefault="00CE4FB9">
            <w:pPr>
              <w:spacing w:before="120"/>
              <w:rPr>
                <w:sz w:val="24"/>
                <w:szCs w:val="24"/>
              </w:rPr>
            </w:pPr>
            <w:r w:rsidRPr="00D0422C">
              <w:rPr>
                <w:noProof/>
                <w:sz w:val="24"/>
                <w:szCs w:val="24"/>
              </w:rPr>
              <w:t>REFUSE PERMISSION</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APPLICANT:</w:t>
            </w:r>
          </w:p>
        </w:tc>
        <w:tc>
          <w:tcPr>
            <w:tcW w:w="5062" w:type="dxa"/>
            <w:gridSpan w:val="2"/>
          </w:tcPr>
          <w:p w:rsidR="00CE4FB9" w:rsidRPr="0053579C" w:rsidRDefault="00CE4FB9">
            <w:pPr>
              <w:spacing w:before="120"/>
              <w:rPr>
                <w:sz w:val="24"/>
                <w:szCs w:val="24"/>
              </w:rPr>
            </w:pPr>
            <w:r w:rsidRPr="00D0422C">
              <w:rPr>
                <w:noProof/>
                <w:sz w:val="24"/>
                <w:szCs w:val="24"/>
              </w:rPr>
              <w:t>Vincent McElwee</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LOCATION:</w:t>
            </w:r>
          </w:p>
        </w:tc>
        <w:tc>
          <w:tcPr>
            <w:tcW w:w="5062" w:type="dxa"/>
            <w:gridSpan w:val="2"/>
          </w:tcPr>
          <w:p w:rsidR="00CE4FB9" w:rsidRPr="0053579C" w:rsidRDefault="00CE4FB9">
            <w:pPr>
              <w:spacing w:before="120"/>
              <w:rPr>
                <w:sz w:val="24"/>
                <w:szCs w:val="24"/>
              </w:rPr>
            </w:pPr>
            <w:r w:rsidRPr="00D0422C">
              <w:rPr>
                <w:noProof/>
                <w:sz w:val="24"/>
                <w:szCs w:val="24"/>
              </w:rPr>
              <w:t>29, Cherryfield Avenue, Walkinstown, Dublin 12.</w:t>
            </w:r>
          </w:p>
        </w:tc>
      </w:tr>
      <w:tr w:rsidR="00CE4FB9" w:rsidTr="0053579C">
        <w:tblPrEx>
          <w:tblCellMar>
            <w:top w:w="0" w:type="dxa"/>
            <w:bottom w:w="0" w:type="dxa"/>
          </w:tblCellMar>
        </w:tblPrEx>
        <w:tc>
          <w:tcPr>
            <w:tcW w:w="3794" w:type="dxa"/>
          </w:tcPr>
          <w:p w:rsidR="00CE4FB9" w:rsidRPr="0053579C" w:rsidRDefault="00CE4FB9">
            <w:pPr>
              <w:spacing w:before="120"/>
              <w:jc w:val="right"/>
              <w:rPr>
                <w:sz w:val="24"/>
                <w:szCs w:val="24"/>
              </w:rPr>
            </w:pPr>
            <w:r w:rsidRPr="0053579C">
              <w:rPr>
                <w:sz w:val="24"/>
                <w:szCs w:val="24"/>
              </w:rPr>
              <w:t>PROPOSED DEVELOPMENT:</w:t>
            </w:r>
          </w:p>
        </w:tc>
        <w:tc>
          <w:tcPr>
            <w:tcW w:w="5062" w:type="dxa"/>
            <w:gridSpan w:val="2"/>
          </w:tcPr>
          <w:p w:rsidR="00CE4FB9" w:rsidRPr="0053579C" w:rsidRDefault="00CE4FB9">
            <w:pPr>
              <w:spacing w:before="120"/>
              <w:rPr>
                <w:sz w:val="24"/>
                <w:szCs w:val="24"/>
              </w:rPr>
            </w:pPr>
            <w:r w:rsidRPr="00D0422C">
              <w:rPr>
                <w:noProof/>
                <w:sz w:val="24"/>
                <w:szCs w:val="24"/>
              </w:rPr>
              <w:t>Extend existing ridge line to form a new 'Dutch' type roof structure, extend the existing side structure up to new soffit level, install two windows in side structure, external finishes to match existing, conversion of attic area for additional storage area &amp; internal alterations.</w:t>
            </w:r>
          </w:p>
        </w:tc>
      </w:tr>
    </w:tbl>
    <w:p w:rsidR="00CE4FB9" w:rsidRDefault="00CE4FB9">
      <w:pPr>
        <w:pBdr>
          <w:bottom w:val="single" w:sz="12" w:space="1" w:color="auto"/>
        </w:pBdr>
      </w:pPr>
    </w:p>
    <w:p w:rsidR="00CE4FB9" w:rsidRDefault="00CE4FB9"/>
    <w:sectPr w:rsidR="00CE4FB9">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FB9" w:rsidRDefault="00CE4FB9">
      <w:r>
        <w:separator/>
      </w:r>
    </w:p>
  </w:endnote>
  <w:endnote w:type="continuationSeparator" w:id="0">
    <w:p w:rsidR="00CE4FB9" w:rsidRDefault="00CE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FB9" w:rsidRDefault="00CE4FB9">
      <w:r>
        <w:separator/>
      </w:r>
    </w:p>
  </w:footnote>
  <w:footnote w:type="continuationSeparator" w:id="0">
    <w:p w:rsidR="00CE4FB9" w:rsidRDefault="00CE4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BC18E7">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847C90"/>
    <w:rsid w:val="009C5041"/>
    <w:rsid w:val="00BC18E7"/>
    <w:rsid w:val="00CE4FB9"/>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07EC1-6B77-4792-92D4-7A2D87A2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C18E7"/>
    <w:rPr>
      <w:rFonts w:ascii="Segoe UI" w:hAnsi="Segoe UI" w:cs="Segoe UI"/>
      <w:sz w:val="18"/>
      <w:szCs w:val="18"/>
    </w:rPr>
  </w:style>
  <w:style w:type="character" w:customStyle="1" w:styleId="BalloonTextChar">
    <w:name w:val="Balloon Text Char"/>
    <w:basedOn w:val="DefaultParagraphFont"/>
    <w:link w:val="BalloonText"/>
    <w:rsid w:val="00BC18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2017-10-11T14:16:00Z</cp:lastPrinted>
  <dcterms:created xsi:type="dcterms:W3CDTF">2017-10-11T14:17:00Z</dcterms:created>
  <dcterms:modified xsi:type="dcterms:W3CDTF">2017-10-11T14:17:00Z</dcterms:modified>
</cp:coreProperties>
</file>