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SD17A/0119</w:t>
            </w:r>
          </w:p>
        </w:tc>
        <w:tc>
          <w:tcPr>
            <w:tcW w:w="2126" w:type="dxa"/>
          </w:tcPr>
          <w:p w:rsidR="00C25116" w:rsidRDefault="00C25116">
            <w:pPr>
              <w:tabs>
                <w:tab w:val="left" w:pos="1701"/>
                <w:tab w:val="left" w:pos="3969"/>
              </w:tabs>
              <w:jc w:val="right"/>
            </w:pPr>
            <w:r w:rsidRPr="00066991">
              <w:rPr>
                <w:noProof/>
              </w:rPr>
              <w:t>20-Sep-2017</w:t>
            </w:r>
          </w:p>
        </w:tc>
        <w:tc>
          <w:tcPr>
            <w:tcW w:w="2552" w:type="dxa"/>
          </w:tcPr>
          <w:p w:rsidR="00C25116" w:rsidRDefault="00C25116">
            <w:pPr>
              <w:tabs>
                <w:tab w:val="left" w:pos="1701"/>
                <w:tab w:val="left" w:pos="3969"/>
              </w:tabs>
            </w:pPr>
            <w:r w:rsidRPr="00066991">
              <w:rPr>
                <w:noProof/>
              </w:rPr>
              <w:t>Permission</w:t>
            </w:r>
          </w:p>
        </w:tc>
        <w:tc>
          <w:tcPr>
            <w:tcW w:w="3608" w:type="dxa"/>
          </w:tcPr>
          <w:p w:rsidR="00C25116" w:rsidRDefault="00C25116">
            <w:pPr>
              <w:tabs>
                <w:tab w:val="left" w:pos="1701"/>
                <w:tab w:val="left" w:pos="3969"/>
              </w:tabs>
              <w:rPr>
                <w:i/>
              </w:rPr>
            </w:pPr>
            <w:r w:rsidRPr="00066991">
              <w:rPr>
                <w:i/>
                <w:noProof/>
              </w:rPr>
              <w:t>Additional Information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Fort Motors Ltd.</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Airton Road, Tallaght, Dublin 24.</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Display and sale of commercial vehicles, the erection of single storey prefabricated temporary building for display of commercial vehicles, 1  illuminated pylon sign, 6 flag poles, with the building and display areas to remain on site for a period of 36 months.</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Direct Marketing:</w:t>
            </w:r>
          </w:p>
        </w:tc>
        <w:tc>
          <w:tcPr>
            <w:tcW w:w="6160" w:type="dxa"/>
            <w:gridSpan w:val="2"/>
          </w:tcPr>
          <w:p w:rsidR="00C25116" w:rsidRDefault="00C25116">
            <w:pPr>
              <w:tabs>
                <w:tab w:val="left" w:pos="1701"/>
                <w:tab w:val="left" w:pos="3969"/>
              </w:tabs>
              <w:spacing w:before="120"/>
            </w:pP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SD17A/0166</w:t>
            </w:r>
          </w:p>
        </w:tc>
        <w:tc>
          <w:tcPr>
            <w:tcW w:w="2126" w:type="dxa"/>
          </w:tcPr>
          <w:p w:rsidR="00C25116" w:rsidRDefault="00C25116">
            <w:pPr>
              <w:tabs>
                <w:tab w:val="left" w:pos="1701"/>
                <w:tab w:val="left" w:pos="3969"/>
              </w:tabs>
              <w:jc w:val="right"/>
            </w:pPr>
            <w:r w:rsidRPr="00066991">
              <w:rPr>
                <w:noProof/>
              </w:rPr>
              <w:t>18-Sep-2017</w:t>
            </w:r>
          </w:p>
        </w:tc>
        <w:tc>
          <w:tcPr>
            <w:tcW w:w="2552" w:type="dxa"/>
          </w:tcPr>
          <w:p w:rsidR="00C25116" w:rsidRDefault="00C25116">
            <w:pPr>
              <w:tabs>
                <w:tab w:val="left" w:pos="1701"/>
                <w:tab w:val="left" w:pos="3969"/>
              </w:tabs>
            </w:pPr>
            <w:r w:rsidRPr="00066991">
              <w:rPr>
                <w:noProof/>
              </w:rPr>
              <w:t>Permission and Retention</w:t>
            </w:r>
          </w:p>
        </w:tc>
        <w:tc>
          <w:tcPr>
            <w:tcW w:w="3608" w:type="dxa"/>
          </w:tcPr>
          <w:p w:rsidR="00C25116" w:rsidRDefault="00C25116">
            <w:pPr>
              <w:tabs>
                <w:tab w:val="left" w:pos="1701"/>
                <w:tab w:val="left" w:pos="3969"/>
              </w:tabs>
              <w:rPr>
                <w:i/>
              </w:rPr>
            </w:pPr>
            <w:r w:rsidRPr="00066991">
              <w:rPr>
                <w:i/>
                <w:noProof/>
              </w:rPr>
              <w:t>Additional Information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Patrick &amp; Gemma Grimes</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Bohernabreena Road, Bohernabreena, Tallaght, Dublin 24</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(1) Retain office unit No. 3 to the rear section of already approved single storey building, housing office unit No. 1 and office unit No. 2;  (2) change the use of all 3 office units and redesign the internal layouts to give one 4 bedroom residential unit for renting; (3) redesign the external windows and door units to comply with Building Regulations Part B-Fire and (4) all ancillary ground works.</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Direct Marketing:</w:t>
            </w:r>
          </w:p>
        </w:tc>
        <w:tc>
          <w:tcPr>
            <w:tcW w:w="6160" w:type="dxa"/>
            <w:gridSpan w:val="2"/>
          </w:tcPr>
          <w:p w:rsidR="00C25116" w:rsidRDefault="00C25116">
            <w:pPr>
              <w:tabs>
                <w:tab w:val="left" w:pos="1701"/>
                <w:tab w:val="left" w:pos="3969"/>
              </w:tabs>
              <w:spacing w:before="120"/>
            </w:pP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SD17A/0199</w:t>
            </w:r>
          </w:p>
        </w:tc>
        <w:tc>
          <w:tcPr>
            <w:tcW w:w="2126" w:type="dxa"/>
          </w:tcPr>
          <w:p w:rsidR="00C25116" w:rsidRDefault="00C25116">
            <w:pPr>
              <w:tabs>
                <w:tab w:val="left" w:pos="1701"/>
                <w:tab w:val="left" w:pos="3969"/>
              </w:tabs>
              <w:jc w:val="right"/>
            </w:pPr>
            <w:r w:rsidRPr="00066991">
              <w:rPr>
                <w:noProof/>
              </w:rPr>
              <w:t>21-Sep-2017</w:t>
            </w:r>
          </w:p>
        </w:tc>
        <w:tc>
          <w:tcPr>
            <w:tcW w:w="2552" w:type="dxa"/>
          </w:tcPr>
          <w:p w:rsidR="00C25116" w:rsidRDefault="00C25116">
            <w:pPr>
              <w:tabs>
                <w:tab w:val="left" w:pos="1701"/>
                <w:tab w:val="left" w:pos="3969"/>
              </w:tabs>
            </w:pPr>
            <w:r w:rsidRPr="00066991">
              <w:rPr>
                <w:noProof/>
              </w:rPr>
              <w:t>Permission</w:t>
            </w:r>
          </w:p>
        </w:tc>
        <w:tc>
          <w:tcPr>
            <w:tcW w:w="3608" w:type="dxa"/>
          </w:tcPr>
          <w:p w:rsidR="00C25116" w:rsidRDefault="00C25116">
            <w:pPr>
              <w:tabs>
                <w:tab w:val="left" w:pos="1701"/>
                <w:tab w:val="left" w:pos="3969"/>
              </w:tabs>
              <w:rPr>
                <w:i/>
              </w:rPr>
            </w:pPr>
            <w:r w:rsidRPr="00066991">
              <w:rPr>
                <w:i/>
                <w:noProof/>
              </w:rPr>
              <w:t>Significant Additional Information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Bishop Galvin National School</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Bishop Galvin National School, Orwell Park, Templeogue, Dublin 6W.</w:t>
            </w:r>
          </w:p>
        </w:tc>
      </w:tr>
      <w:tr w:rsidR="00C25116" w:rsidTr="00BA0B16">
        <w:tblPrEx>
          <w:tblCellMar>
            <w:top w:w="0" w:type="dxa"/>
            <w:bottom w:w="0" w:type="dxa"/>
          </w:tblCellMar>
        </w:tblPrEx>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 xml:space="preserve">New permanent vehicular entrance at the north-eastern side of the school grounds for emergency vehicle access and to give access from Orwell Park to a proposed on-site Staff Car Park. Permission is also sought to relocate the existing pedestrian entrance at the north-eastern corner westwards along the northern boundary and to create a new pedestrian </w:t>
            </w:r>
            <w:r w:rsidRPr="00066991">
              <w:rPr>
                <w:noProof/>
              </w:rPr>
              <w:lastRenderedPageBreak/>
              <w:t>entrance on the western side from Rossmore Road. Please note that this proposal supersedes the intention to reinstate the temporary vehicular access permitted under Application SD15A.0372 granted on March 21st 2016. The proposed works will include the removal of 3 trees on the grass verge on Orwell Park to improve sight lines to the proposed vehicular entrance, the removal of 2 trees on the school grounds, the construction of a new 15 space staff car park and modifications to the internal footpath network.</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lastRenderedPageBreak/>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SD17A/0335</w:t>
            </w:r>
          </w:p>
        </w:tc>
        <w:tc>
          <w:tcPr>
            <w:tcW w:w="2126" w:type="dxa"/>
          </w:tcPr>
          <w:p w:rsidR="00C25116" w:rsidRDefault="00C25116">
            <w:pPr>
              <w:tabs>
                <w:tab w:val="left" w:pos="1701"/>
                <w:tab w:val="left" w:pos="3969"/>
              </w:tabs>
              <w:jc w:val="right"/>
            </w:pPr>
            <w:r w:rsidRPr="00066991">
              <w:rPr>
                <w:noProof/>
              </w:rPr>
              <w:t>18-Sep-2017</w:t>
            </w:r>
          </w:p>
        </w:tc>
        <w:tc>
          <w:tcPr>
            <w:tcW w:w="2552" w:type="dxa"/>
          </w:tcPr>
          <w:p w:rsidR="00C25116" w:rsidRDefault="00C25116">
            <w:pPr>
              <w:tabs>
                <w:tab w:val="left" w:pos="1701"/>
                <w:tab w:val="left" w:pos="3969"/>
              </w:tabs>
            </w:pPr>
            <w:r w:rsidRPr="00066991">
              <w:rPr>
                <w:noProof/>
              </w:rPr>
              <w:t>Permission</w:t>
            </w:r>
          </w:p>
        </w:tc>
        <w:tc>
          <w:tcPr>
            <w:tcW w:w="3608" w:type="dxa"/>
          </w:tcPr>
          <w:p w:rsidR="00C25116" w:rsidRDefault="00C25116">
            <w:pPr>
              <w:tabs>
                <w:tab w:val="left" w:pos="1701"/>
                <w:tab w:val="left" w:pos="3969"/>
              </w:tabs>
              <w:rPr>
                <w:i/>
              </w:rPr>
            </w:pPr>
            <w:r w:rsidRPr="00066991">
              <w:rPr>
                <w:i/>
                <w:noProof/>
              </w:rPr>
              <w:t>New Application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Ryan Hanratty</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'The Leap', Old Bridge Road, Templeogue, Dublin 16.</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Demolition of existing detached dwelling &amp; construction of 2 storey detached dwelling with attic, rear terrace at first floor and rear terrace at ground floor with new steps to lower part of garden and associated site works.</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SD17A/0336</w:t>
            </w:r>
          </w:p>
        </w:tc>
        <w:tc>
          <w:tcPr>
            <w:tcW w:w="2126" w:type="dxa"/>
          </w:tcPr>
          <w:p w:rsidR="00C25116" w:rsidRDefault="00C25116">
            <w:pPr>
              <w:tabs>
                <w:tab w:val="left" w:pos="1701"/>
                <w:tab w:val="left" w:pos="3969"/>
              </w:tabs>
              <w:jc w:val="right"/>
            </w:pPr>
            <w:r w:rsidRPr="00066991">
              <w:rPr>
                <w:noProof/>
              </w:rPr>
              <w:t>19-Sep-2017</w:t>
            </w:r>
          </w:p>
        </w:tc>
        <w:tc>
          <w:tcPr>
            <w:tcW w:w="2552" w:type="dxa"/>
          </w:tcPr>
          <w:p w:rsidR="00C25116" w:rsidRDefault="00C25116">
            <w:pPr>
              <w:tabs>
                <w:tab w:val="left" w:pos="1701"/>
                <w:tab w:val="left" w:pos="3969"/>
              </w:tabs>
            </w:pPr>
            <w:r w:rsidRPr="00066991">
              <w:rPr>
                <w:noProof/>
              </w:rPr>
              <w:t>Permission</w:t>
            </w:r>
          </w:p>
        </w:tc>
        <w:tc>
          <w:tcPr>
            <w:tcW w:w="3608" w:type="dxa"/>
          </w:tcPr>
          <w:p w:rsidR="00C25116" w:rsidRDefault="00C25116">
            <w:pPr>
              <w:tabs>
                <w:tab w:val="left" w:pos="1701"/>
                <w:tab w:val="left" w:pos="3969"/>
              </w:tabs>
              <w:rPr>
                <w:i/>
              </w:rPr>
            </w:pPr>
            <w:r w:rsidRPr="00066991">
              <w:rPr>
                <w:i/>
                <w:noProof/>
              </w:rPr>
              <w:t>New Application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Talarive Ltd.</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Citywest Village</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Construction of a 4 storey residential building, accommodating 24 no. 1 bedroom apartments and all associated site development and infrastructural works, car parking &amp; landscaping, on a site area of 0.11 ha.  The effect of the proposed development will be a modification to an extant permission under Reg. Ref. SD15A/0127, replacing a permitted apartment building (i.e. Block B) with the proposed building at site south of Citywest Avenue, east of Citywest Road and north of Fortunestown Lane and the proposed building is adjacent to (south of) the Luas Red Line and Citywest Campus passenger stop.</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SD17A/0337</w:t>
            </w:r>
          </w:p>
        </w:tc>
        <w:tc>
          <w:tcPr>
            <w:tcW w:w="2126" w:type="dxa"/>
          </w:tcPr>
          <w:p w:rsidR="00C25116" w:rsidRDefault="00C25116">
            <w:pPr>
              <w:tabs>
                <w:tab w:val="left" w:pos="1701"/>
                <w:tab w:val="left" w:pos="3969"/>
              </w:tabs>
              <w:jc w:val="right"/>
            </w:pPr>
            <w:r w:rsidRPr="00066991">
              <w:rPr>
                <w:noProof/>
              </w:rPr>
              <w:t>19-Sep-2017</w:t>
            </w:r>
          </w:p>
        </w:tc>
        <w:tc>
          <w:tcPr>
            <w:tcW w:w="2552" w:type="dxa"/>
          </w:tcPr>
          <w:p w:rsidR="00C25116" w:rsidRDefault="00C25116">
            <w:pPr>
              <w:tabs>
                <w:tab w:val="left" w:pos="1701"/>
                <w:tab w:val="left" w:pos="3969"/>
              </w:tabs>
            </w:pPr>
            <w:r w:rsidRPr="00066991">
              <w:rPr>
                <w:noProof/>
              </w:rPr>
              <w:t>Permission</w:t>
            </w:r>
          </w:p>
        </w:tc>
        <w:tc>
          <w:tcPr>
            <w:tcW w:w="3608" w:type="dxa"/>
          </w:tcPr>
          <w:p w:rsidR="00C25116" w:rsidRDefault="00C25116">
            <w:pPr>
              <w:tabs>
                <w:tab w:val="left" w:pos="1701"/>
                <w:tab w:val="left" w:pos="3969"/>
              </w:tabs>
              <w:rPr>
                <w:i/>
              </w:rPr>
            </w:pPr>
            <w:r w:rsidRPr="00066991">
              <w:rPr>
                <w:i/>
                <w:noProof/>
              </w:rPr>
              <w:t>New Application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Kelland Homes Ltd.</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Elder Heath, Kiltipper, Tallaght, Dublin 24.</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Construction of 10 no. 3 bed, 2 storey semi-detached and terraced houses, which will form part of an overall permitted residential development (under Reg. Ref. SD12A/0168).  The proposed development includes for all associated site development works, including proposed modifications to the previously permitted site layout, all on a site area of circa 0.345ha.</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SD17A/0339</w:t>
            </w:r>
          </w:p>
        </w:tc>
        <w:tc>
          <w:tcPr>
            <w:tcW w:w="2126" w:type="dxa"/>
          </w:tcPr>
          <w:p w:rsidR="00C25116" w:rsidRDefault="00C25116">
            <w:pPr>
              <w:tabs>
                <w:tab w:val="left" w:pos="1701"/>
                <w:tab w:val="left" w:pos="3969"/>
              </w:tabs>
              <w:jc w:val="right"/>
            </w:pPr>
            <w:r w:rsidRPr="00066991">
              <w:rPr>
                <w:noProof/>
              </w:rPr>
              <w:t>20-Sep-2017</w:t>
            </w:r>
          </w:p>
        </w:tc>
        <w:tc>
          <w:tcPr>
            <w:tcW w:w="2552" w:type="dxa"/>
          </w:tcPr>
          <w:p w:rsidR="00C25116" w:rsidRDefault="00C25116">
            <w:pPr>
              <w:tabs>
                <w:tab w:val="left" w:pos="1701"/>
                <w:tab w:val="left" w:pos="3969"/>
              </w:tabs>
            </w:pPr>
            <w:r w:rsidRPr="00066991">
              <w:rPr>
                <w:noProof/>
              </w:rPr>
              <w:t>Permission</w:t>
            </w:r>
          </w:p>
        </w:tc>
        <w:tc>
          <w:tcPr>
            <w:tcW w:w="3608" w:type="dxa"/>
          </w:tcPr>
          <w:p w:rsidR="00C25116" w:rsidRDefault="00C25116">
            <w:pPr>
              <w:tabs>
                <w:tab w:val="left" w:pos="1701"/>
                <w:tab w:val="left" w:pos="3969"/>
              </w:tabs>
              <w:rPr>
                <w:i/>
              </w:rPr>
            </w:pPr>
            <w:r w:rsidRPr="00066991">
              <w:rPr>
                <w:i/>
                <w:noProof/>
              </w:rPr>
              <w:t>New Application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Gary Smith</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Site to side of 23, Carrigmore View, Aylesbury, Tallaght, Dublin 24</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Two semi-detached, 3 bed houses with attic study and rooflights to rear, PV panels to front roof, new vehicular access &amp; car parking in front gardens and associated works.</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SD17A/0340</w:t>
            </w:r>
          </w:p>
        </w:tc>
        <w:tc>
          <w:tcPr>
            <w:tcW w:w="2126" w:type="dxa"/>
          </w:tcPr>
          <w:p w:rsidR="00C25116" w:rsidRDefault="00C25116">
            <w:pPr>
              <w:tabs>
                <w:tab w:val="left" w:pos="1701"/>
                <w:tab w:val="left" w:pos="3969"/>
              </w:tabs>
              <w:jc w:val="right"/>
            </w:pPr>
            <w:r w:rsidRPr="00066991">
              <w:rPr>
                <w:noProof/>
              </w:rPr>
              <w:t>20-Sep-2017</w:t>
            </w:r>
          </w:p>
        </w:tc>
        <w:tc>
          <w:tcPr>
            <w:tcW w:w="2552" w:type="dxa"/>
          </w:tcPr>
          <w:p w:rsidR="00C25116" w:rsidRDefault="00C25116">
            <w:pPr>
              <w:tabs>
                <w:tab w:val="left" w:pos="1701"/>
                <w:tab w:val="left" w:pos="3969"/>
              </w:tabs>
            </w:pPr>
            <w:r w:rsidRPr="00066991">
              <w:rPr>
                <w:noProof/>
              </w:rPr>
              <w:t>Permission</w:t>
            </w:r>
          </w:p>
        </w:tc>
        <w:tc>
          <w:tcPr>
            <w:tcW w:w="3608" w:type="dxa"/>
          </w:tcPr>
          <w:p w:rsidR="00C25116" w:rsidRDefault="00C25116">
            <w:pPr>
              <w:tabs>
                <w:tab w:val="left" w:pos="1701"/>
                <w:tab w:val="left" w:pos="3969"/>
              </w:tabs>
              <w:rPr>
                <w:i/>
              </w:rPr>
            </w:pPr>
            <w:r w:rsidRPr="00066991">
              <w:rPr>
                <w:i/>
                <w:noProof/>
              </w:rPr>
              <w:t>New Application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Gas Networks Ireland</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MacUilliam Way, Fortunestown Lane, Jobstown, Dublin 24</w:t>
            </w:r>
          </w:p>
        </w:tc>
      </w:tr>
      <w:tr w:rsidR="00C25116" w:rsidTr="00BA0B16">
        <w:tblPrEx>
          <w:tblCellMar>
            <w:top w:w="0" w:type="dxa"/>
            <w:bottom w:w="0" w:type="dxa"/>
          </w:tblCellMar>
        </w:tblPrEx>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 xml:space="preserve">Safety enhancement to the Gas Network comprising of a free standing vent stack (overall height up to 3.5m to tip of vent stack) to an existing and associated aboveground District Regulating Installation (DRI) including site development works, at a site located on the paved area on the northern side of MacUilliam Way, south of an apartment block containing Nos. 21,23,25 and 27 MacUilliam Way, at the rear of and adjacent to an existing GNI aboveground district regulating </w:t>
            </w:r>
            <w:r w:rsidRPr="00066991">
              <w:rPr>
                <w:noProof/>
              </w:rPr>
              <w:lastRenderedPageBreak/>
              <w:t>installation enclosure.</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lastRenderedPageBreak/>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SD17A/0341</w:t>
            </w:r>
          </w:p>
        </w:tc>
        <w:tc>
          <w:tcPr>
            <w:tcW w:w="2126" w:type="dxa"/>
          </w:tcPr>
          <w:p w:rsidR="00C25116" w:rsidRDefault="00C25116">
            <w:pPr>
              <w:tabs>
                <w:tab w:val="left" w:pos="1701"/>
                <w:tab w:val="left" w:pos="3969"/>
              </w:tabs>
              <w:jc w:val="right"/>
            </w:pPr>
            <w:r w:rsidRPr="00066991">
              <w:rPr>
                <w:noProof/>
              </w:rPr>
              <w:t>22-Sep-2017</w:t>
            </w:r>
          </w:p>
        </w:tc>
        <w:tc>
          <w:tcPr>
            <w:tcW w:w="2552" w:type="dxa"/>
          </w:tcPr>
          <w:p w:rsidR="00C25116" w:rsidRDefault="00C25116">
            <w:pPr>
              <w:tabs>
                <w:tab w:val="left" w:pos="1701"/>
                <w:tab w:val="left" w:pos="3969"/>
              </w:tabs>
            </w:pPr>
            <w:r w:rsidRPr="00066991">
              <w:rPr>
                <w:noProof/>
              </w:rPr>
              <w:t>Permission</w:t>
            </w:r>
          </w:p>
        </w:tc>
        <w:tc>
          <w:tcPr>
            <w:tcW w:w="3608" w:type="dxa"/>
          </w:tcPr>
          <w:p w:rsidR="00C25116" w:rsidRDefault="00C25116">
            <w:pPr>
              <w:tabs>
                <w:tab w:val="left" w:pos="1701"/>
                <w:tab w:val="left" w:pos="3969"/>
              </w:tabs>
              <w:rPr>
                <w:i/>
              </w:rPr>
            </w:pPr>
            <w:r w:rsidRPr="00066991">
              <w:rPr>
                <w:i/>
                <w:noProof/>
              </w:rPr>
              <w:t>New Application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Derek Bowes</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Site to side of 2, Carrigmore Park, Aylesbury, Tallaght, Dublin 24.</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Two semi-detached, 3 bed houses with attic study and roof lights to rear, PV panels to front roof, new vehicular access and car parking in front gardens and associated works.</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5116">
        <w:tblPrEx>
          <w:tblCellMar>
            <w:top w:w="0" w:type="dxa"/>
            <w:bottom w:w="0" w:type="dxa"/>
          </w:tblCellMar>
        </w:tblPrEx>
        <w:tc>
          <w:tcPr>
            <w:tcW w:w="1526" w:type="dxa"/>
          </w:tcPr>
          <w:p w:rsidR="00C25116" w:rsidRDefault="00C25116">
            <w:pPr>
              <w:tabs>
                <w:tab w:val="left" w:pos="1701"/>
                <w:tab w:val="left" w:pos="3969"/>
              </w:tabs>
              <w:rPr>
                <w:b/>
              </w:rPr>
            </w:pPr>
            <w:r w:rsidRPr="00066991">
              <w:rPr>
                <w:b/>
                <w:noProof/>
              </w:rPr>
              <w:t>SD17A/0342</w:t>
            </w:r>
          </w:p>
        </w:tc>
        <w:tc>
          <w:tcPr>
            <w:tcW w:w="2126" w:type="dxa"/>
          </w:tcPr>
          <w:p w:rsidR="00C25116" w:rsidRDefault="00C25116">
            <w:pPr>
              <w:tabs>
                <w:tab w:val="left" w:pos="1701"/>
                <w:tab w:val="left" w:pos="3969"/>
              </w:tabs>
              <w:jc w:val="right"/>
            </w:pPr>
            <w:r w:rsidRPr="00066991">
              <w:rPr>
                <w:noProof/>
              </w:rPr>
              <w:t>22-Sep-2017</w:t>
            </w:r>
          </w:p>
        </w:tc>
        <w:tc>
          <w:tcPr>
            <w:tcW w:w="2552" w:type="dxa"/>
          </w:tcPr>
          <w:p w:rsidR="00C25116" w:rsidRDefault="00C25116">
            <w:pPr>
              <w:tabs>
                <w:tab w:val="left" w:pos="1701"/>
                <w:tab w:val="left" w:pos="3969"/>
              </w:tabs>
            </w:pPr>
            <w:r w:rsidRPr="00066991">
              <w:rPr>
                <w:noProof/>
              </w:rPr>
              <w:t>Retention</w:t>
            </w:r>
          </w:p>
        </w:tc>
        <w:tc>
          <w:tcPr>
            <w:tcW w:w="3608" w:type="dxa"/>
          </w:tcPr>
          <w:p w:rsidR="00C25116" w:rsidRDefault="00C25116">
            <w:pPr>
              <w:tabs>
                <w:tab w:val="left" w:pos="1701"/>
                <w:tab w:val="left" w:pos="3969"/>
              </w:tabs>
              <w:rPr>
                <w:i/>
              </w:rPr>
            </w:pPr>
            <w:r w:rsidRPr="00066991">
              <w:rPr>
                <w:i/>
                <w:noProof/>
              </w:rPr>
              <w:t>New Application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Paul Keogh</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45, Riversdale Road, Clondalkin, Dublin 22</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Retention for temporary change of use for playroom/storage shed to rear of existing family home granted reference number SD08B/0087, change of use comprising of one bedroom facility with bathroom, kitchen and lounge facility and all associated site works.</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25116" w:rsidTr="00BA0B16">
        <w:tblPrEx>
          <w:tblCellMar>
            <w:top w:w="0" w:type="dxa"/>
            <w:bottom w:w="0" w:type="dxa"/>
          </w:tblCellMar>
        </w:tblPrEx>
        <w:tc>
          <w:tcPr>
            <w:tcW w:w="1668" w:type="dxa"/>
          </w:tcPr>
          <w:p w:rsidR="00C25116" w:rsidRDefault="00C25116">
            <w:pPr>
              <w:tabs>
                <w:tab w:val="left" w:pos="1701"/>
                <w:tab w:val="left" w:pos="3969"/>
              </w:tabs>
              <w:rPr>
                <w:b/>
              </w:rPr>
            </w:pPr>
            <w:r w:rsidRPr="00066991">
              <w:rPr>
                <w:b/>
                <w:noProof/>
              </w:rPr>
              <w:t>SDZ17A/0005</w:t>
            </w:r>
          </w:p>
        </w:tc>
        <w:tc>
          <w:tcPr>
            <w:tcW w:w="1984" w:type="dxa"/>
          </w:tcPr>
          <w:p w:rsidR="00C25116" w:rsidRDefault="00C25116">
            <w:pPr>
              <w:tabs>
                <w:tab w:val="left" w:pos="1701"/>
                <w:tab w:val="left" w:pos="3969"/>
              </w:tabs>
              <w:jc w:val="right"/>
            </w:pPr>
            <w:r w:rsidRPr="00066991">
              <w:rPr>
                <w:noProof/>
              </w:rPr>
              <w:t>18-Sep-2017</w:t>
            </w:r>
          </w:p>
        </w:tc>
        <w:tc>
          <w:tcPr>
            <w:tcW w:w="2552" w:type="dxa"/>
          </w:tcPr>
          <w:p w:rsidR="00C25116" w:rsidRDefault="00C25116">
            <w:pPr>
              <w:tabs>
                <w:tab w:val="left" w:pos="1701"/>
                <w:tab w:val="left" w:pos="3969"/>
              </w:tabs>
            </w:pPr>
            <w:r w:rsidRPr="00066991">
              <w:rPr>
                <w:noProof/>
              </w:rPr>
              <w:t>SDZ Application</w:t>
            </w:r>
          </w:p>
        </w:tc>
        <w:tc>
          <w:tcPr>
            <w:tcW w:w="3608" w:type="dxa"/>
          </w:tcPr>
          <w:p w:rsidR="00C25116" w:rsidRDefault="00C25116">
            <w:pPr>
              <w:tabs>
                <w:tab w:val="left" w:pos="1701"/>
                <w:tab w:val="left" w:pos="3969"/>
              </w:tabs>
              <w:rPr>
                <w:i/>
              </w:rPr>
            </w:pPr>
            <w:r w:rsidRPr="00066991">
              <w:rPr>
                <w:i/>
                <w:noProof/>
              </w:rPr>
              <w:t>Additional Information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Castlethorn (Adamstown) Unlimited Co.</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Adamstown, Lucan, Co. Dublin</w:t>
            </w:r>
          </w:p>
        </w:tc>
      </w:tr>
      <w:tr w:rsidR="00C25116" w:rsidTr="00BA0B16">
        <w:tblPrEx>
          <w:tblCellMar>
            <w:top w:w="0" w:type="dxa"/>
            <w:bottom w:w="0" w:type="dxa"/>
          </w:tblCellMar>
        </w:tblPrEx>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 xml:space="preserve">Retention and completion of change of house type of 8 dwellings consisting of 1 three storey, four bedroom house, 1 three storey, three bedroom house, 1 two storey, four bedroom house, 3 two storey, three bedroom houses, 2 two storey, two bedroom houses and all associated site works including revised car parking layout all within the previously approved residential development Reg. Ref: SDZ10A/0001 (as amended by Reg. Ref. SDZ13A/0005 &amp; SDZ16A/0006) </w:t>
            </w:r>
            <w:r w:rsidRPr="00066991">
              <w:rPr>
                <w:noProof/>
              </w:rPr>
              <w:lastRenderedPageBreak/>
              <w:t>at site measuring approx. 0.2h at Block 25, Square 3, Adamstown, Lucan, Co. Dublin. The site is bounded to the north by Adamstown Way, to the South Adamstown Avenue, to the east by Adamstown Park and to the west by Adamstown Boulevard. This application is being made in accordance with the Adamstown Planning Scheme 2014 and relates to a proposed development with the Adamstown Strategic Development Zone Planning Scheme Area, as defined by statutory instrument No. 272 of 2001.</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lastRenderedPageBreak/>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C25116" w:rsidRPr="00B302F1" w:rsidRDefault="00C251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25116" w:rsidTr="00BA0B16">
        <w:tblPrEx>
          <w:tblCellMar>
            <w:top w:w="0" w:type="dxa"/>
            <w:bottom w:w="0" w:type="dxa"/>
          </w:tblCellMar>
        </w:tblPrEx>
        <w:tc>
          <w:tcPr>
            <w:tcW w:w="1668" w:type="dxa"/>
          </w:tcPr>
          <w:p w:rsidR="00C25116" w:rsidRDefault="00C25116">
            <w:pPr>
              <w:tabs>
                <w:tab w:val="left" w:pos="1701"/>
                <w:tab w:val="left" w:pos="3969"/>
              </w:tabs>
              <w:rPr>
                <w:b/>
              </w:rPr>
            </w:pPr>
            <w:r w:rsidRPr="00066991">
              <w:rPr>
                <w:b/>
                <w:noProof/>
              </w:rPr>
              <w:t>SDZ17A/0008</w:t>
            </w:r>
          </w:p>
        </w:tc>
        <w:tc>
          <w:tcPr>
            <w:tcW w:w="1984" w:type="dxa"/>
          </w:tcPr>
          <w:p w:rsidR="00C25116" w:rsidRDefault="00C25116">
            <w:pPr>
              <w:tabs>
                <w:tab w:val="left" w:pos="1701"/>
                <w:tab w:val="left" w:pos="3969"/>
              </w:tabs>
              <w:jc w:val="right"/>
            </w:pPr>
            <w:r w:rsidRPr="00066991">
              <w:rPr>
                <w:noProof/>
              </w:rPr>
              <w:t>19-Sep-2017</w:t>
            </w:r>
          </w:p>
        </w:tc>
        <w:tc>
          <w:tcPr>
            <w:tcW w:w="2552" w:type="dxa"/>
          </w:tcPr>
          <w:p w:rsidR="00C25116" w:rsidRDefault="00C25116">
            <w:pPr>
              <w:tabs>
                <w:tab w:val="left" w:pos="1701"/>
                <w:tab w:val="left" w:pos="3969"/>
              </w:tabs>
            </w:pPr>
            <w:r w:rsidRPr="00066991">
              <w:rPr>
                <w:noProof/>
              </w:rPr>
              <w:t>SDZ Application</w:t>
            </w:r>
          </w:p>
        </w:tc>
        <w:tc>
          <w:tcPr>
            <w:tcW w:w="3608" w:type="dxa"/>
          </w:tcPr>
          <w:p w:rsidR="00C25116" w:rsidRDefault="00C25116">
            <w:pPr>
              <w:tabs>
                <w:tab w:val="left" w:pos="1701"/>
                <w:tab w:val="left" w:pos="3969"/>
              </w:tabs>
              <w:rPr>
                <w:i/>
              </w:rPr>
            </w:pPr>
            <w:r w:rsidRPr="00066991">
              <w:rPr>
                <w:i/>
                <w:noProof/>
              </w:rPr>
              <w:t>New Application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Applicant:</w:t>
            </w:r>
          </w:p>
        </w:tc>
        <w:tc>
          <w:tcPr>
            <w:tcW w:w="6160" w:type="dxa"/>
            <w:gridSpan w:val="2"/>
          </w:tcPr>
          <w:p w:rsidR="00C25116" w:rsidRDefault="00C25116">
            <w:pPr>
              <w:tabs>
                <w:tab w:val="left" w:pos="1701"/>
                <w:tab w:val="left" w:pos="3969"/>
              </w:tabs>
              <w:spacing w:before="120"/>
            </w:pPr>
            <w:r w:rsidRPr="00066991">
              <w:rPr>
                <w:noProof/>
              </w:rPr>
              <w:t>Castlethorn Developments (Adamstown) UC,</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Location:</w:t>
            </w:r>
          </w:p>
        </w:tc>
        <w:tc>
          <w:tcPr>
            <w:tcW w:w="6160" w:type="dxa"/>
            <w:gridSpan w:val="2"/>
          </w:tcPr>
          <w:p w:rsidR="00C25116" w:rsidRDefault="00C25116">
            <w:pPr>
              <w:tabs>
                <w:tab w:val="left" w:pos="1701"/>
                <w:tab w:val="left" w:pos="3969"/>
              </w:tabs>
              <w:spacing w:before="120"/>
            </w:pPr>
            <w:r w:rsidRPr="00066991">
              <w:rPr>
                <w:noProof/>
              </w:rPr>
              <w:t>Site bounded by the junction of Adamstown Drive &amp; Newcastle Road R120, Dodsboro, Lucan, Co. Dublin</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Proposed Development:</w:t>
            </w:r>
          </w:p>
        </w:tc>
        <w:tc>
          <w:tcPr>
            <w:tcW w:w="6160" w:type="dxa"/>
            <w:gridSpan w:val="2"/>
          </w:tcPr>
          <w:p w:rsidR="00C25116" w:rsidRDefault="00C25116">
            <w:pPr>
              <w:tabs>
                <w:tab w:val="left" w:pos="1701"/>
                <w:tab w:val="left" w:pos="3969"/>
              </w:tabs>
              <w:spacing w:before="120"/>
            </w:pPr>
            <w:r w:rsidRPr="00066991">
              <w:rPr>
                <w:noProof/>
              </w:rPr>
              <w:t>The retention of a previously granted temporary single storey structure to cater as a sales office (215sq.m) including all associated internal modifications, site development and infrastructural works and surface car parking on a site of approx. 0.25 hectares;  an architectural timer screen, varying in height between 5.3m and 3.6m, is proposed on the northern, eastern and western sides of the existing structure being part of a Development Area 2 (Somerton) of Adamstown SDZ Planning Scheme 2014.</w:t>
            </w:r>
          </w:p>
        </w:tc>
      </w:tr>
      <w:tr w:rsidR="00C25116">
        <w:tblPrEx>
          <w:tblCellMar>
            <w:top w:w="0" w:type="dxa"/>
            <w:bottom w:w="0" w:type="dxa"/>
          </w:tblCellMar>
        </w:tblPrEx>
        <w:trPr>
          <w:cantSplit/>
        </w:trPr>
        <w:tc>
          <w:tcPr>
            <w:tcW w:w="3652" w:type="dxa"/>
            <w:gridSpan w:val="2"/>
          </w:tcPr>
          <w:p w:rsidR="00C25116" w:rsidRDefault="00C25116">
            <w:pPr>
              <w:tabs>
                <w:tab w:val="left" w:pos="1701"/>
                <w:tab w:val="left" w:pos="3969"/>
              </w:tabs>
              <w:spacing w:before="120"/>
              <w:jc w:val="right"/>
            </w:pPr>
            <w:r>
              <w:t>Direct Marketing:</w:t>
            </w:r>
          </w:p>
        </w:tc>
        <w:tc>
          <w:tcPr>
            <w:tcW w:w="6160" w:type="dxa"/>
            <w:gridSpan w:val="2"/>
          </w:tcPr>
          <w:p w:rsidR="00C25116" w:rsidRDefault="00C25116">
            <w:pPr>
              <w:tabs>
                <w:tab w:val="left" w:pos="1701"/>
                <w:tab w:val="left" w:pos="3969"/>
              </w:tabs>
              <w:spacing w:before="120"/>
            </w:pPr>
            <w:r w:rsidRPr="00066991">
              <w:rPr>
                <w:noProof/>
              </w:rPr>
              <w:t>Direct Marketing - NO</w:t>
            </w:r>
          </w:p>
        </w:tc>
      </w:tr>
    </w:tbl>
    <w:p w:rsidR="00C25116" w:rsidRDefault="00C25116" w:rsidP="009B7CE3">
      <w:pPr>
        <w:pBdr>
          <w:bottom w:val="single" w:sz="12" w:space="0" w:color="auto"/>
        </w:pBdr>
      </w:pPr>
    </w:p>
    <w:p w:rsidR="00BA0B16" w:rsidRDefault="00BA0B16" w:rsidP="00BA0B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0B16" w:rsidTr="00BA0B16">
        <w:tc>
          <w:tcPr>
            <w:tcW w:w="1526" w:type="dxa"/>
            <w:hideMark/>
          </w:tcPr>
          <w:p w:rsidR="00BA0B16" w:rsidRDefault="00BA0B16">
            <w:pPr>
              <w:tabs>
                <w:tab w:val="left" w:pos="1701"/>
                <w:tab w:val="left" w:pos="3969"/>
              </w:tabs>
              <w:rPr>
                <w:b/>
              </w:rPr>
            </w:pPr>
            <w:r>
              <w:rPr>
                <w:b/>
                <w:noProof/>
              </w:rPr>
              <w:t>SD17B/0323</w:t>
            </w:r>
          </w:p>
        </w:tc>
        <w:tc>
          <w:tcPr>
            <w:tcW w:w="2126" w:type="dxa"/>
            <w:hideMark/>
          </w:tcPr>
          <w:p w:rsidR="00BA0B16" w:rsidRDefault="00BA0B16">
            <w:pPr>
              <w:tabs>
                <w:tab w:val="left" w:pos="1701"/>
                <w:tab w:val="left" w:pos="3969"/>
              </w:tabs>
              <w:jc w:val="right"/>
            </w:pPr>
            <w:r>
              <w:rPr>
                <w:noProof/>
              </w:rPr>
              <w:t>18-Sep-2017</w:t>
            </w:r>
          </w:p>
        </w:tc>
        <w:tc>
          <w:tcPr>
            <w:tcW w:w="2552" w:type="dxa"/>
            <w:hideMark/>
          </w:tcPr>
          <w:p w:rsidR="00BA0B16" w:rsidRDefault="00BA0B16">
            <w:pPr>
              <w:tabs>
                <w:tab w:val="left" w:pos="1701"/>
                <w:tab w:val="left" w:pos="3969"/>
              </w:tabs>
            </w:pPr>
            <w:r>
              <w:rPr>
                <w:noProof/>
              </w:rPr>
              <w:t>Permission</w:t>
            </w:r>
          </w:p>
        </w:tc>
        <w:tc>
          <w:tcPr>
            <w:tcW w:w="3608" w:type="dxa"/>
            <w:hideMark/>
          </w:tcPr>
          <w:p w:rsidR="00BA0B16" w:rsidRDefault="00BA0B16">
            <w:pPr>
              <w:tabs>
                <w:tab w:val="left" w:pos="1701"/>
                <w:tab w:val="left" w:pos="3969"/>
              </w:tabs>
              <w:rPr>
                <w:i/>
              </w:rPr>
            </w:pPr>
            <w:r>
              <w:rPr>
                <w:i/>
                <w:noProof/>
              </w:rPr>
              <w:t>New Application</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Applicant:</w:t>
            </w:r>
          </w:p>
        </w:tc>
        <w:tc>
          <w:tcPr>
            <w:tcW w:w="6160" w:type="dxa"/>
            <w:gridSpan w:val="2"/>
            <w:hideMark/>
          </w:tcPr>
          <w:p w:rsidR="00BA0B16" w:rsidRDefault="00BA0B16">
            <w:pPr>
              <w:tabs>
                <w:tab w:val="left" w:pos="1701"/>
                <w:tab w:val="left" w:pos="3969"/>
              </w:tabs>
              <w:spacing w:before="120"/>
            </w:pPr>
            <w:r>
              <w:rPr>
                <w:noProof/>
              </w:rPr>
              <w:t>Brendan Lalor</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Location:</w:t>
            </w:r>
          </w:p>
        </w:tc>
        <w:tc>
          <w:tcPr>
            <w:tcW w:w="6160" w:type="dxa"/>
            <w:gridSpan w:val="2"/>
            <w:hideMark/>
          </w:tcPr>
          <w:p w:rsidR="00BA0B16" w:rsidRDefault="00BA0B16">
            <w:pPr>
              <w:tabs>
                <w:tab w:val="left" w:pos="1701"/>
                <w:tab w:val="left" w:pos="3969"/>
              </w:tabs>
              <w:spacing w:before="120"/>
            </w:pPr>
            <w:r>
              <w:rPr>
                <w:noProof/>
              </w:rPr>
              <w:t>3, Sundale Heights, Mountain View, Tallaght, Dublin 24.</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Proposed Development:</w:t>
            </w:r>
          </w:p>
        </w:tc>
        <w:tc>
          <w:tcPr>
            <w:tcW w:w="6160" w:type="dxa"/>
            <w:gridSpan w:val="2"/>
            <w:hideMark/>
          </w:tcPr>
          <w:p w:rsidR="00BA0B16" w:rsidRDefault="00BA0B16">
            <w:pPr>
              <w:tabs>
                <w:tab w:val="left" w:pos="1701"/>
                <w:tab w:val="left" w:pos="3969"/>
              </w:tabs>
              <w:spacing w:before="120"/>
            </w:pPr>
            <w:r>
              <w:rPr>
                <w:noProof/>
              </w:rPr>
              <w:t>Two storey extension to the side of an existing two storey type semi-detached dwelling, new pedestrian access gate to side boundary wall and all associated ancillary site-works.</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Direct Marketing:</w:t>
            </w:r>
          </w:p>
        </w:tc>
        <w:tc>
          <w:tcPr>
            <w:tcW w:w="6160" w:type="dxa"/>
            <w:gridSpan w:val="2"/>
            <w:hideMark/>
          </w:tcPr>
          <w:p w:rsidR="00BA0B16" w:rsidRDefault="00BA0B16">
            <w:pPr>
              <w:tabs>
                <w:tab w:val="left" w:pos="1701"/>
                <w:tab w:val="left" w:pos="3969"/>
              </w:tabs>
              <w:spacing w:before="120"/>
            </w:pPr>
            <w:r>
              <w:rPr>
                <w:noProof/>
              </w:rPr>
              <w:t>Direct Marketing - NO</w:t>
            </w:r>
          </w:p>
        </w:tc>
      </w:tr>
    </w:tbl>
    <w:p w:rsidR="00BA0B16" w:rsidRDefault="00BA0B16" w:rsidP="00BA0B16">
      <w:pPr>
        <w:pBdr>
          <w:bottom w:val="single" w:sz="12" w:space="0" w:color="auto"/>
        </w:pBdr>
      </w:pPr>
    </w:p>
    <w:p w:rsidR="00BA0B16" w:rsidRDefault="00BA0B16" w:rsidP="00BA0B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0B16" w:rsidTr="00BA0B16">
        <w:tc>
          <w:tcPr>
            <w:tcW w:w="1526" w:type="dxa"/>
            <w:hideMark/>
          </w:tcPr>
          <w:p w:rsidR="00BA0B16" w:rsidRDefault="00BA0B16">
            <w:pPr>
              <w:tabs>
                <w:tab w:val="left" w:pos="1701"/>
                <w:tab w:val="left" w:pos="3969"/>
              </w:tabs>
              <w:rPr>
                <w:b/>
              </w:rPr>
            </w:pPr>
            <w:r>
              <w:rPr>
                <w:b/>
                <w:noProof/>
              </w:rPr>
              <w:lastRenderedPageBreak/>
              <w:t>SD17B/0324</w:t>
            </w:r>
          </w:p>
        </w:tc>
        <w:tc>
          <w:tcPr>
            <w:tcW w:w="2126" w:type="dxa"/>
            <w:hideMark/>
          </w:tcPr>
          <w:p w:rsidR="00BA0B16" w:rsidRDefault="00BA0B16">
            <w:pPr>
              <w:tabs>
                <w:tab w:val="left" w:pos="1701"/>
                <w:tab w:val="left" w:pos="3969"/>
              </w:tabs>
              <w:jc w:val="right"/>
            </w:pPr>
            <w:r>
              <w:rPr>
                <w:noProof/>
              </w:rPr>
              <w:t>18-Sep-2017</w:t>
            </w:r>
          </w:p>
        </w:tc>
        <w:tc>
          <w:tcPr>
            <w:tcW w:w="2552" w:type="dxa"/>
            <w:hideMark/>
          </w:tcPr>
          <w:p w:rsidR="00BA0B16" w:rsidRDefault="00BA0B16">
            <w:pPr>
              <w:tabs>
                <w:tab w:val="left" w:pos="1701"/>
                <w:tab w:val="left" w:pos="3969"/>
              </w:tabs>
            </w:pPr>
            <w:r>
              <w:rPr>
                <w:noProof/>
              </w:rPr>
              <w:t>Permission</w:t>
            </w:r>
          </w:p>
        </w:tc>
        <w:tc>
          <w:tcPr>
            <w:tcW w:w="3608" w:type="dxa"/>
            <w:hideMark/>
          </w:tcPr>
          <w:p w:rsidR="00BA0B16" w:rsidRDefault="00BA0B16">
            <w:pPr>
              <w:tabs>
                <w:tab w:val="left" w:pos="1701"/>
                <w:tab w:val="left" w:pos="3969"/>
              </w:tabs>
              <w:rPr>
                <w:i/>
              </w:rPr>
            </w:pPr>
            <w:r>
              <w:rPr>
                <w:i/>
                <w:noProof/>
              </w:rPr>
              <w:t>New Application</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Applicant:</w:t>
            </w:r>
          </w:p>
        </w:tc>
        <w:tc>
          <w:tcPr>
            <w:tcW w:w="6160" w:type="dxa"/>
            <w:gridSpan w:val="2"/>
            <w:hideMark/>
          </w:tcPr>
          <w:p w:rsidR="00BA0B16" w:rsidRDefault="00BA0B16">
            <w:pPr>
              <w:tabs>
                <w:tab w:val="left" w:pos="1701"/>
                <w:tab w:val="left" w:pos="3969"/>
              </w:tabs>
              <w:spacing w:before="120"/>
            </w:pPr>
            <w:r>
              <w:rPr>
                <w:noProof/>
              </w:rPr>
              <w:t>Colm O'Shea &amp; Anne Marie King</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Location:</w:t>
            </w:r>
          </w:p>
        </w:tc>
        <w:tc>
          <w:tcPr>
            <w:tcW w:w="6160" w:type="dxa"/>
            <w:gridSpan w:val="2"/>
            <w:hideMark/>
          </w:tcPr>
          <w:p w:rsidR="00BA0B16" w:rsidRDefault="00BA0B16">
            <w:pPr>
              <w:tabs>
                <w:tab w:val="left" w:pos="1701"/>
                <w:tab w:val="left" w:pos="3969"/>
              </w:tabs>
              <w:spacing w:before="120"/>
            </w:pPr>
            <w:r>
              <w:rPr>
                <w:noProof/>
              </w:rPr>
              <w:t>36, Templeville Road, Templeogue, Dublin 6W.</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Proposed Development:</w:t>
            </w:r>
          </w:p>
        </w:tc>
        <w:tc>
          <w:tcPr>
            <w:tcW w:w="6160" w:type="dxa"/>
            <w:gridSpan w:val="2"/>
            <w:hideMark/>
          </w:tcPr>
          <w:p w:rsidR="00BA0B16" w:rsidRDefault="00BA0B16">
            <w:pPr>
              <w:tabs>
                <w:tab w:val="left" w:pos="1701"/>
                <w:tab w:val="left" w:pos="3969"/>
              </w:tabs>
              <w:spacing w:before="120"/>
            </w:pPr>
            <w:r>
              <w:rPr>
                <w:noProof/>
              </w:rPr>
              <w:t>Demolition of existing single storey extension to rear, construction of new single storey extension to rear (32sq.m) and first floor extension to side of existing dwelling (20 sq.m), garage conversion, new roof lights to side and front, new entrance canopy and all associated site works.</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Direct Marketing:</w:t>
            </w:r>
          </w:p>
        </w:tc>
        <w:tc>
          <w:tcPr>
            <w:tcW w:w="6160" w:type="dxa"/>
            <w:gridSpan w:val="2"/>
            <w:hideMark/>
          </w:tcPr>
          <w:p w:rsidR="00BA0B16" w:rsidRDefault="00BA0B16">
            <w:pPr>
              <w:tabs>
                <w:tab w:val="left" w:pos="1701"/>
                <w:tab w:val="left" w:pos="3969"/>
              </w:tabs>
              <w:spacing w:before="120"/>
            </w:pPr>
            <w:r>
              <w:rPr>
                <w:noProof/>
              </w:rPr>
              <w:t>Direct Marketing - NO</w:t>
            </w:r>
          </w:p>
        </w:tc>
      </w:tr>
    </w:tbl>
    <w:p w:rsidR="00BA0B16" w:rsidRDefault="00BA0B16" w:rsidP="00BA0B16">
      <w:pPr>
        <w:pBdr>
          <w:bottom w:val="single" w:sz="12" w:space="0" w:color="auto"/>
        </w:pBdr>
      </w:pPr>
    </w:p>
    <w:p w:rsidR="00BA0B16" w:rsidRDefault="00BA0B16" w:rsidP="00BA0B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0B16" w:rsidTr="00BA0B16">
        <w:tc>
          <w:tcPr>
            <w:tcW w:w="1526" w:type="dxa"/>
            <w:hideMark/>
          </w:tcPr>
          <w:p w:rsidR="00BA0B16" w:rsidRDefault="00BA0B16">
            <w:pPr>
              <w:tabs>
                <w:tab w:val="left" w:pos="1701"/>
                <w:tab w:val="left" w:pos="3969"/>
              </w:tabs>
              <w:rPr>
                <w:b/>
              </w:rPr>
            </w:pPr>
            <w:r>
              <w:rPr>
                <w:b/>
                <w:noProof/>
              </w:rPr>
              <w:t>SD17B/0325</w:t>
            </w:r>
          </w:p>
        </w:tc>
        <w:tc>
          <w:tcPr>
            <w:tcW w:w="2126" w:type="dxa"/>
            <w:hideMark/>
          </w:tcPr>
          <w:p w:rsidR="00BA0B16" w:rsidRDefault="00BA0B16">
            <w:pPr>
              <w:tabs>
                <w:tab w:val="left" w:pos="1701"/>
                <w:tab w:val="left" w:pos="3969"/>
              </w:tabs>
              <w:jc w:val="right"/>
            </w:pPr>
            <w:r>
              <w:rPr>
                <w:noProof/>
              </w:rPr>
              <w:t>19-Sep-2017</w:t>
            </w:r>
          </w:p>
        </w:tc>
        <w:tc>
          <w:tcPr>
            <w:tcW w:w="2552" w:type="dxa"/>
            <w:hideMark/>
          </w:tcPr>
          <w:p w:rsidR="00BA0B16" w:rsidRDefault="00BA0B16">
            <w:pPr>
              <w:tabs>
                <w:tab w:val="left" w:pos="1701"/>
                <w:tab w:val="left" w:pos="3969"/>
              </w:tabs>
            </w:pPr>
            <w:r>
              <w:rPr>
                <w:noProof/>
              </w:rPr>
              <w:t>Permission</w:t>
            </w:r>
          </w:p>
        </w:tc>
        <w:tc>
          <w:tcPr>
            <w:tcW w:w="3608" w:type="dxa"/>
            <w:hideMark/>
          </w:tcPr>
          <w:p w:rsidR="00BA0B16" w:rsidRDefault="00BA0B16">
            <w:pPr>
              <w:tabs>
                <w:tab w:val="left" w:pos="1701"/>
                <w:tab w:val="left" w:pos="3969"/>
              </w:tabs>
              <w:rPr>
                <w:i/>
              </w:rPr>
            </w:pPr>
            <w:r>
              <w:rPr>
                <w:i/>
                <w:noProof/>
              </w:rPr>
              <w:t>New Application</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Applicant:</w:t>
            </w:r>
          </w:p>
        </w:tc>
        <w:tc>
          <w:tcPr>
            <w:tcW w:w="6160" w:type="dxa"/>
            <w:gridSpan w:val="2"/>
            <w:hideMark/>
          </w:tcPr>
          <w:p w:rsidR="00BA0B16" w:rsidRDefault="00BA0B16">
            <w:pPr>
              <w:tabs>
                <w:tab w:val="left" w:pos="1701"/>
                <w:tab w:val="left" w:pos="3969"/>
              </w:tabs>
              <w:spacing w:before="120"/>
            </w:pPr>
            <w:r>
              <w:rPr>
                <w:noProof/>
              </w:rPr>
              <w:t>Lisa McGivern</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Location:</w:t>
            </w:r>
          </w:p>
        </w:tc>
        <w:tc>
          <w:tcPr>
            <w:tcW w:w="6160" w:type="dxa"/>
            <w:gridSpan w:val="2"/>
            <w:hideMark/>
          </w:tcPr>
          <w:p w:rsidR="00BA0B16" w:rsidRDefault="00BA0B16">
            <w:pPr>
              <w:tabs>
                <w:tab w:val="left" w:pos="1701"/>
                <w:tab w:val="left" w:pos="3969"/>
              </w:tabs>
              <w:spacing w:before="120"/>
            </w:pPr>
            <w:r>
              <w:rPr>
                <w:noProof/>
              </w:rPr>
              <w:t>16, Dodsboro Road, Lucan, Co. Dublin</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Proposed Development:</w:t>
            </w:r>
          </w:p>
        </w:tc>
        <w:tc>
          <w:tcPr>
            <w:tcW w:w="6160" w:type="dxa"/>
            <w:gridSpan w:val="2"/>
            <w:hideMark/>
          </w:tcPr>
          <w:p w:rsidR="00BA0B16" w:rsidRDefault="00BA0B16">
            <w:pPr>
              <w:tabs>
                <w:tab w:val="left" w:pos="1701"/>
                <w:tab w:val="left" w:pos="3969"/>
              </w:tabs>
              <w:spacing w:before="120"/>
            </w:pPr>
            <w:r>
              <w:rPr>
                <w:noProof/>
              </w:rPr>
              <w:t>Ground floor, single storey extension to the rear, side and front which will be part pitched roofed, part flat roofed for uses associated with the use of the property as a dwelling house. The development will include internal alterations to the existing property layout and changes to the elevations including to door and window openings etc.</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Direct Marketing:</w:t>
            </w:r>
          </w:p>
        </w:tc>
        <w:tc>
          <w:tcPr>
            <w:tcW w:w="6160" w:type="dxa"/>
            <w:gridSpan w:val="2"/>
            <w:hideMark/>
          </w:tcPr>
          <w:p w:rsidR="00BA0B16" w:rsidRDefault="00BA0B16">
            <w:pPr>
              <w:tabs>
                <w:tab w:val="left" w:pos="1701"/>
                <w:tab w:val="left" w:pos="3969"/>
              </w:tabs>
              <w:spacing w:before="120"/>
            </w:pPr>
            <w:r>
              <w:rPr>
                <w:noProof/>
              </w:rPr>
              <w:t>Direct Marketing - NO</w:t>
            </w:r>
          </w:p>
        </w:tc>
      </w:tr>
    </w:tbl>
    <w:p w:rsidR="00BA0B16" w:rsidRDefault="00BA0B16" w:rsidP="00BA0B16">
      <w:pPr>
        <w:pBdr>
          <w:bottom w:val="single" w:sz="12" w:space="0" w:color="auto"/>
        </w:pBdr>
      </w:pPr>
    </w:p>
    <w:p w:rsidR="00BA0B16" w:rsidRDefault="00BA0B16" w:rsidP="00BA0B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0B16" w:rsidTr="00BA0B16">
        <w:tc>
          <w:tcPr>
            <w:tcW w:w="1526" w:type="dxa"/>
            <w:hideMark/>
          </w:tcPr>
          <w:p w:rsidR="00BA0B16" w:rsidRDefault="00BA0B16">
            <w:pPr>
              <w:tabs>
                <w:tab w:val="left" w:pos="1701"/>
                <w:tab w:val="left" w:pos="3969"/>
              </w:tabs>
              <w:rPr>
                <w:b/>
              </w:rPr>
            </w:pPr>
            <w:r>
              <w:rPr>
                <w:b/>
                <w:noProof/>
              </w:rPr>
              <w:t>SD17B/0326</w:t>
            </w:r>
          </w:p>
        </w:tc>
        <w:tc>
          <w:tcPr>
            <w:tcW w:w="2126" w:type="dxa"/>
            <w:hideMark/>
          </w:tcPr>
          <w:p w:rsidR="00BA0B16" w:rsidRDefault="00BA0B16">
            <w:pPr>
              <w:tabs>
                <w:tab w:val="left" w:pos="1701"/>
                <w:tab w:val="left" w:pos="3969"/>
              </w:tabs>
              <w:jc w:val="right"/>
            </w:pPr>
            <w:r>
              <w:rPr>
                <w:noProof/>
              </w:rPr>
              <w:t>19-Sep-2017</w:t>
            </w:r>
          </w:p>
        </w:tc>
        <w:tc>
          <w:tcPr>
            <w:tcW w:w="2552" w:type="dxa"/>
            <w:hideMark/>
          </w:tcPr>
          <w:p w:rsidR="00BA0B16" w:rsidRDefault="00BA0B16">
            <w:pPr>
              <w:tabs>
                <w:tab w:val="left" w:pos="1701"/>
                <w:tab w:val="left" w:pos="3969"/>
              </w:tabs>
            </w:pPr>
            <w:r>
              <w:rPr>
                <w:noProof/>
              </w:rPr>
              <w:t>Retention</w:t>
            </w:r>
          </w:p>
        </w:tc>
        <w:tc>
          <w:tcPr>
            <w:tcW w:w="3608" w:type="dxa"/>
            <w:hideMark/>
          </w:tcPr>
          <w:p w:rsidR="00BA0B16" w:rsidRDefault="00BA0B16">
            <w:pPr>
              <w:tabs>
                <w:tab w:val="left" w:pos="1701"/>
                <w:tab w:val="left" w:pos="3969"/>
              </w:tabs>
              <w:rPr>
                <w:i/>
              </w:rPr>
            </w:pPr>
            <w:r>
              <w:rPr>
                <w:i/>
                <w:noProof/>
              </w:rPr>
              <w:t>New Application</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Applicant:</w:t>
            </w:r>
          </w:p>
        </w:tc>
        <w:tc>
          <w:tcPr>
            <w:tcW w:w="6160" w:type="dxa"/>
            <w:gridSpan w:val="2"/>
            <w:hideMark/>
          </w:tcPr>
          <w:p w:rsidR="00BA0B16" w:rsidRDefault="00BA0B16">
            <w:pPr>
              <w:tabs>
                <w:tab w:val="left" w:pos="1701"/>
                <w:tab w:val="left" w:pos="3969"/>
              </w:tabs>
              <w:spacing w:before="120"/>
            </w:pPr>
            <w:r>
              <w:rPr>
                <w:noProof/>
              </w:rPr>
              <w:t>Darragh and Lina O'Connell</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Location:</w:t>
            </w:r>
          </w:p>
        </w:tc>
        <w:tc>
          <w:tcPr>
            <w:tcW w:w="6160" w:type="dxa"/>
            <w:gridSpan w:val="2"/>
            <w:hideMark/>
          </w:tcPr>
          <w:p w:rsidR="00BA0B16" w:rsidRDefault="00BA0B16">
            <w:pPr>
              <w:tabs>
                <w:tab w:val="left" w:pos="1701"/>
                <w:tab w:val="left" w:pos="3969"/>
              </w:tabs>
              <w:spacing w:before="120"/>
            </w:pPr>
            <w:r>
              <w:rPr>
                <w:noProof/>
              </w:rPr>
              <w:t>The Myers, Balscott, Hazelhatch, Newcastle, Co. Dublin</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Proposed Development:</w:t>
            </w:r>
          </w:p>
        </w:tc>
        <w:tc>
          <w:tcPr>
            <w:tcW w:w="6160" w:type="dxa"/>
            <w:gridSpan w:val="2"/>
            <w:hideMark/>
          </w:tcPr>
          <w:p w:rsidR="00BA0B16" w:rsidRDefault="00BA0B16">
            <w:pPr>
              <w:tabs>
                <w:tab w:val="left" w:pos="1701"/>
                <w:tab w:val="left" w:pos="3969"/>
              </w:tabs>
              <w:spacing w:before="120"/>
            </w:pPr>
            <w:r>
              <w:rPr>
                <w:noProof/>
              </w:rPr>
              <w:t>Retention of minor alterations to the planning permission previously granted under planning ref: SD16B/0287, SD15B/0006 and SD12B/0252. The alterations to be retained consist of changing the rear pitched dormer to a flat roof, change of stone clad balcony to glass balustrade (both granted under SD16B/0287), retention of 3 roof lights to extension granted under SD15B/0006 and retention of front pedestrian gate, relocated in the revised access granted under SD16B/0287.</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Direct Marketing:</w:t>
            </w:r>
          </w:p>
        </w:tc>
        <w:tc>
          <w:tcPr>
            <w:tcW w:w="6160" w:type="dxa"/>
            <w:gridSpan w:val="2"/>
            <w:hideMark/>
          </w:tcPr>
          <w:p w:rsidR="00BA0B16" w:rsidRDefault="00BA0B16">
            <w:pPr>
              <w:tabs>
                <w:tab w:val="left" w:pos="1701"/>
                <w:tab w:val="left" w:pos="3969"/>
              </w:tabs>
              <w:spacing w:before="120"/>
            </w:pPr>
            <w:r>
              <w:rPr>
                <w:noProof/>
              </w:rPr>
              <w:t>Direct Marketing - NO</w:t>
            </w:r>
          </w:p>
        </w:tc>
      </w:tr>
    </w:tbl>
    <w:p w:rsidR="00BA0B16" w:rsidRDefault="00BA0B16" w:rsidP="00BA0B16">
      <w:pPr>
        <w:pBdr>
          <w:bottom w:val="single" w:sz="12" w:space="0" w:color="auto"/>
        </w:pBdr>
      </w:pPr>
    </w:p>
    <w:p w:rsidR="00BA0B16" w:rsidRDefault="00BA0B16" w:rsidP="00BA0B1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A0B16" w:rsidTr="00BA0B16">
        <w:tc>
          <w:tcPr>
            <w:tcW w:w="1526" w:type="dxa"/>
            <w:hideMark/>
          </w:tcPr>
          <w:p w:rsidR="00BA0B16" w:rsidRDefault="00BA0B16">
            <w:pPr>
              <w:tabs>
                <w:tab w:val="left" w:pos="1701"/>
                <w:tab w:val="left" w:pos="3969"/>
              </w:tabs>
              <w:rPr>
                <w:b/>
              </w:rPr>
            </w:pPr>
            <w:r>
              <w:rPr>
                <w:b/>
                <w:noProof/>
              </w:rPr>
              <w:t>SD17B/0327</w:t>
            </w:r>
          </w:p>
        </w:tc>
        <w:tc>
          <w:tcPr>
            <w:tcW w:w="2126" w:type="dxa"/>
            <w:hideMark/>
          </w:tcPr>
          <w:p w:rsidR="00BA0B16" w:rsidRDefault="00BA0B16">
            <w:pPr>
              <w:tabs>
                <w:tab w:val="left" w:pos="1701"/>
                <w:tab w:val="left" w:pos="3969"/>
              </w:tabs>
              <w:jc w:val="right"/>
            </w:pPr>
            <w:r>
              <w:rPr>
                <w:noProof/>
              </w:rPr>
              <w:t>22-Sep-2017</w:t>
            </w:r>
          </w:p>
        </w:tc>
        <w:tc>
          <w:tcPr>
            <w:tcW w:w="2552" w:type="dxa"/>
            <w:hideMark/>
          </w:tcPr>
          <w:p w:rsidR="00BA0B16" w:rsidRDefault="00BA0B16">
            <w:pPr>
              <w:tabs>
                <w:tab w:val="left" w:pos="1701"/>
                <w:tab w:val="left" w:pos="3969"/>
              </w:tabs>
            </w:pPr>
            <w:r>
              <w:rPr>
                <w:noProof/>
              </w:rPr>
              <w:t>Permission</w:t>
            </w:r>
          </w:p>
        </w:tc>
        <w:tc>
          <w:tcPr>
            <w:tcW w:w="3608" w:type="dxa"/>
            <w:hideMark/>
          </w:tcPr>
          <w:p w:rsidR="00BA0B16" w:rsidRDefault="00BA0B16">
            <w:pPr>
              <w:tabs>
                <w:tab w:val="left" w:pos="1701"/>
                <w:tab w:val="left" w:pos="3969"/>
              </w:tabs>
              <w:rPr>
                <w:i/>
              </w:rPr>
            </w:pPr>
            <w:r>
              <w:rPr>
                <w:i/>
                <w:noProof/>
              </w:rPr>
              <w:t>New Application</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Applicant:</w:t>
            </w:r>
          </w:p>
        </w:tc>
        <w:tc>
          <w:tcPr>
            <w:tcW w:w="6160" w:type="dxa"/>
            <w:gridSpan w:val="2"/>
            <w:hideMark/>
          </w:tcPr>
          <w:p w:rsidR="00BA0B16" w:rsidRDefault="00BA0B16">
            <w:pPr>
              <w:tabs>
                <w:tab w:val="left" w:pos="1701"/>
                <w:tab w:val="left" w:pos="3969"/>
              </w:tabs>
              <w:spacing w:before="120"/>
            </w:pPr>
            <w:r>
              <w:rPr>
                <w:noProof/>
              </w:rPr>
              <w:t>Tomasz Buksak</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Location:</w:t>
            </w:r>
          </w:p>
        </w:tc>
        <w:tc>
          <w:tcPr>
            <w:tcW w:w="6160" w:type="dxa"/>
            <w:gridSpan w:val="2"/>
            <w:hideMark/>
          </w:tcPr>
          <w:p w:rsidR="00BA0B16" w:rsidRDefault="00BA0B16">
            <w:pPr>
              <w:tabs>
                <w:tab w:val="left" w:pos="1701"/>
                <w:tab w:val="left" w:pos="3969"/>
              </w:tabs>
              <w:spacing w:before="120"/>
            </w:pPr>
            <w:r>
              <w:rPr>
                <w:noProof/>
              </w:rPr>
              <w:t>12, Kilmahuddrick Lawn, Clondalkin, Dublin 22</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Proposed Development:</w:t>
            </w:r>
          </w:p>
        </w:tc>
        <w:tc>
          <w:tcPr>
            <w:tcW w:w="6160" w:type="dxa"/>
            <w:gridSpan w:val="2"/>
            <w:hideMark/>
          </w:tcPr>
          <w:p w:rsidR="00BA0B16" w:rsidRDefault="00BA0B16">
            <w:pPr>
              <w:tabs>
                <w:tab w:val="left" w:pos="1701"/>
                <w:tab w:val="left" w:pos="3969"/>
              </w:tabs>
              <w:spacing w:before="120"/>
            </w:pPr>
            <w:r>
              <w:rPr>
                <w:noProof/>
              </w:rPr>
              <w:t>Two storey extension to the side of an existing house and the addition of a front porch.</w:t>
            </w:r>
          </w:p>
        </w:tc>
      </w:tr>
      <w:tr w:rsidR="00BA0B16" w:rsidTr="00BA0B16">
        <w:trPr>
          <w:cantSplit/>
        </w:trPr>
        <w:tc>
          <w:tcPr>
            <w:tcW w:w="3652" w:type="dxa"/>
            <w:gridSpan w:val="2"/>
            <w:hideMark/>
          </w:tcPr>
          <w:p w:rsidR="00BA0B16" w:rsidRDefault="00BA0B16">
            <w:pPr>
              <w:tabs>
                <w:tab w:val="left" w:pos="1701"/>
                <w:tab w:val="left" w:pos="3969"/>
              </w:tabs>
              <w:spacing w:before="120"/>
              <w:jc w:val="right"/>
            </w:pPr>
            <w:r>
              <w:t>Direct Marketing:</w:t>
            </w:r>
          </w:p>
        </w:tc>
        <w:tc>
          <w:tcPr>
            <w:tcW w:w="6160" w:type="dxa"/>
            <w:gridSpan w:val="2"/>
            <w:hideMark/>
          </w:tcPr>
          <w:p w:rsidR="00BA0B16" w:rsidRDefault="00BA0B16">
            <w:pPr>
              <w:tabs>
                <w:tab w:val="left" w:pos="1701"/>
                <w:tab w:val="left" w:pos="3969"/>
              </w:tabs>
              <w:spacing w:before="120"/>
            </w:pPr>
            <w:r>
              <w:rPr>
                <w:noProof/>
              </w:rPr>
              <w:t>Direct Marketing - NO</w:t>
            </w:r>
          </w:p>
        </w:tc>
      </w:tr>
    </w:tbl>
    <w:p w:rsidR="00BA0B16" w:rsidRDefault="00BA0B16" w:rsidP="00BA0B16">
      <w:pPr>
        <w:pBdr>
          <w:bottom w:val="single" w:sz="12" w:space="0" w:color="auto"/>
        </w:pBdr>
      </w:pPr>
    </w:p>
    <w:p w:rsidR="00BA0B16" w:rsidRDefault="00BA0B16" w:rsidP="00BA0B16"/>
    <w:p w:rsidR="00C25116" w:rsidRDefault="00C25116">
      <w:bookmarkStart w:id="0" w:name="_GoBack"/>
      <w:bookmarkEnd w:id="0"/>
    </w:p>
    <w:sectPr w:rsidR="00C25116">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116" w:rsidRDefault="00C25116">
      <w:r>
        <w:separator/>
      </w:r>
    </w:p>
  </w:endnote>
  <w:endnote w:type="continuationSeparator" w:id="0">
    <w:p w:rsidR="00C25116" w:rsidRDefault="00C2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116" w:rsidRDefault="00C25116">
      <w:r>
        <w:separator/>
      </w:r>
    </w:p>
  </w:footnote>
  <w:footnote w:type="continuationSeparator" w:id="0">
    <w:p w:rsidR="00C25116" w:rsidRDefault="00C25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5D7920">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14B58"/>
    <w:rsid w:val="00241B1F"/>
    <w:rsid w:val="002C1479"/>
    <w:rsid w:val="00392C92"/>
    <w:rsid w:val="003D774D"/>
    <w:rsid w:val="00461789"/>
    <w:rsid w:val="004C2D8D"/>
    <w:rsid w:val="005463C8"/>
    <w:rsid w:val="005D7920"/>
    <w:rsid w:val="00745EE9"/>
    <w:rsid w:val="00870556"/>
    <w:rsid w:val="00873FA0"/>
    <w:rsid w:val="009B7CE3"/>
    <w:rsid w:val="00AF17A5"/>
    <w:rsid w:val="00B302F1"/>
    <w:rsid w:val="00B334BD"/>
    <w:rsid w:val="00BA0B16"/>
    <w:rsid w:val="00C25116"/>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AFAAC4-2910-42C0-BE5B-25219809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A0B16"/>
    <w:rPr>
      <w:sz w:val="24"/>
      <w:lang w:val="en-GB" w:eastAsia="en-US"/>
    </w:rPr>
  </w:style>
  <w:style w:type="paragraph" w:styleId="BalloonText">
    <w:name w:val="Balloon Text"/>
    <w:basedOn w:val="Normal"/>
    <w:link w:val="BalloonTextChar"/>
    <w:rsid w:val="005D7920"/>
    <w:rPr>
      <w:rFonts w:ascii="Segoe UI" w:hAnsi="Segoe UI" w:cs="Segoe UI"/>
      <w:sz w:val="18"/>
      <w:szCs w:val="18"/>
    </w:rPr>
  </w:style>
  <w:style w:type="character" w:customStyle="1" w:styleId="BalloonTextChar">
    <w:name w:val="Balloon Text Char"/>
    <w:basedOn w:val="DefaultParagraphFont"/>
    <w:link w:val="BalloonText"/>
    <w:rsid w:val="005D792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840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2017-09-27T15:22:00Z</cp:lastPrinted>
  <dcterms:created xsi:type="dcterms:W3CDTF">2017-09-27T15:22:00Z</dcterms:created>
  <dcterms:modified xsi:type="dcterms:W3CDTF">2017-09-27T15:22:00Z</dcterms:modified>
</cp:coreProperties>
</file>