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A" w:rsidRDefault="00A9222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rPr>
                <w:b/>
                <w:sz w:val="24"/>
                <w:szCs w:val="24"/>
              </w:rPr>
            </w:pPr>
            <w:r w:rsidRPr="00C636BC">
              <w:rPr>
                <w:b/>
                <w:noProof/>
                <w:sz w:val="24"/>
                <w:szCs w:val="24"/>
              </w:rPr>
              <w:t>SD17A/0200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06-Sep-2017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9222A" w:rsidRPr="001D2D45" w:rsidRDefault="00A922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01-Sep-2017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1 st Party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Paul &amp; Brenda Gallagher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Cruagh Lane, Killakee, Rathfarnham, Dublin 16.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Detached split level single storey dwelling with 'Sarnafil' standing seam mono pitched roof to include 2 'Velux' rooflights and solar panels; the replacing of existing vehicular site entrance with new entrance from the existing private road/laneway; installation of septic tank, percolation area, landscaping, permeable 'Grasscrete' layby and all associated site works.</w:t>
            </w:r>
          </w:p>
        </w:tc>
      </w:tr>
    </w:tbl>
    <w:p w:rsidR="00A9222A" w:rsidRDefault="00A9222A">
      <w:pPr>
        <w:pBdr>
          <w:bottom w:val="single" w:sz="12" w:space="1" w:color="auto"/>
        </w:pBdr>
      </w:pPr>
    </w:p>
    <w:p w:rsidR="00A9222A" w:rsidRDefault="00A922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rPr>
                <w:b/>
                <w:sz w:val="24"/>
                <w:szCs w:val="24"/>
              </w:rPr>
            </w:pPr>
            <w:r w:rsidRPr="00C636BC">
              <w:rPr>
                <w:b/>
                <w:noProof/>
                <w:sz w:val="24"/>
                <w:szCs w:val="24"/>
              </w:rPr>
              <w:t>SD17B/0231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08-Sep-2017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9222A" w:rsidRPr="001D2D45" w:rsidRDefault="00A922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05-Sep-2017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1 st Party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Alona Imran &amp; Muhammad Imran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11, Johnsbridge Avenue, Lucan, Co. Dublin.</w:t>
            </w:r>
          </w:p>
        </w:tc>
      </w:tr>
      <w:tr w:rsidR="00A9222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9222A" w:rsidRPr="001D2D45" w:rsidRDefault="00A9222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9222A" w:rsidRPr="001D2D45" w:rsidRDefault="00A9222A">
            <w:pPr>
              <w:spacing w:before="120"/>
              <w:rPr>
                <w:sz w:val="22"/>
                <w:szCs w:val="22"/>
              </w:rPr>
            </w:pPr>
            <w:r w:rsidRPr="00C636BC">
              <w:rPr>
                <w:noProof/>
                <w:sz w:val="22"/>
                <w:szCs w:val="22"/>
              </w:rPr>
              <w:t>Construction of a dormer extension to rear of existing attic space for study / storage use.  A new frost window to side gable and 2 new windows to rear dormer extension are proposed.  Also, extension of side gable wall and hipped roof to side of an existing two storey dwelling including ancillary works.</w:t>
            </w:r>
          </w:p>
        </w:tc>
      </w:tr>
    </w:tbl>
    <w:p w:rsidR="00A9222A" w:rsidRDefault="00A9222A">
      <w:pPr>
        <w:pBdr>
          <w:bottom w:val="single" w:sz="12" w:space="1" w:color="auto"/>
        </w:pBdr>
      </w:pPr>
    </w:p>
    <w:p w:rsidR="00A9222A" w:rsidRDefault="00A9222A"/>
    <w:sectPr w:rsidR="00A9222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2A" w:rsidRDefault="00A9222A">
      <w:r>
        <w:separator/>
      </w:r>
    </w:p>
  </w:endnote>
  <w:endnote w:type="continuationSeparator" w:id="0">
    <w:p w:rsidR="00A9222A" w:rsidRDefault="00A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2A" w:rsidRDefault="00A9222A">
      <w:r>
        <w:separator/>
      </w:r>
    </w:p>
  </w:footnote>
  <w:footnote w:type="continuationSeparator" w:id="0">
    <w:p w:rsidR="00A9222A" w:rsidRDefault="00A9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B5143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B5143"/>
    <w:rsid w:val="001D2D45"/>
    <w:rsid w:val="00835DEC"/>
    <w:rsid w:val="00A9222A"/>
    <w:rsid w:val="00C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B4640-2823-4ABA-88A6-988921E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2017-09-12T15:53:00Z</dcterms:created>
  <dcterms:modified xsi:type="dcterms:W3CDTF">2017-09-12T15:53:00Z</dcterms:modified>
</cp:coreProperties>
</file>