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SD17A/0120</w:t>
            </w:r>
            <w:bookmarkStart w:id="0" w:name="_GoBack"/>
            <w:bookmarkEnd w:id="0"/>
          </w:p>
        </w:tc>
        <w:tc>
          <w:tcPr>
            <w:tcW w:w="2126" w:type="dxa"/>
          </w:tcPr>
          <w:p w:rsidR="001D5A70" w:rsidRDefault="001D5A70">
            <w:pPr>
              <w:tabs>
                <w:tab w:val="left" w:pos="1985"/>
                <w:tab w:val="left" w:pos="4536"/>
              </w:tabs>
              <w:rPr>
                <w:b/>
                <w:sz w:val="22"/>
              </w:rPr>
            </w:pPr>
            <w:r w:rsidRPr="000B47FA">
              <w:rPr>
                <w:b/>
                <w:noProof/>
                <w:sz w:val="22"/>
              </w:rPr>
              <w:t>GRANT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03-Aug-2017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Bill Twomey, Joe Gilvarry &amp; Pat Buckley</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2, Bancroft Road, Dublin 24</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Erection of 2 storey detached 4 bedroom dwelling of 160sq.m with second floor attic conversion, widened existing shared vehicular entrance driveway from 2 Bancroft Road to cater for an additional 2 car spaces with retention of existing boundary wall, new pedestrian entrance to front and rear with rear garden shed and associated landscaping (in side garden of 2 Bancroft Road &amp; junction of Bancroft Grove).</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SD17A/0180</w:t>
            </w:r>
          </w:p>
        </w:tc>
        <w:tc>
          <w:tcPr>
            <w:tcW w:w="2126" w:type="dxa"/>
          </w:tcPr>
          <w:p w:rsidR="001D5A70" w:rsidRDefault="001D5A70">
            <w:pPr>
              <w:tabs>
                <w:tab w:val="left" w:pos="1985"/>
                <w:tab w:val="left" w:pos="4536"/>
              </w:tabs>
              <w:rPr>
                <w:b/>
                <w:sz w:val="22"/>
              </w:rPr>
            </w:pPr>
            <w:r w:rsidRPr="000B47FA">
              <w:rPr>
                <w:b/>
                <w:noProof/>
                <w:sz w:val="22"/>
              </w:rPr>
              <w:t>GRANT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01-Aug-2017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Christine Noel</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12, Whitechurch Crescent, Dublin 16, D16 A2K4</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Demolition of an existing garage to the side of the property, a new two storey dwelling to the side garden of the existing house, new vehicular entrance to the rear garden to accommodate one off-street parking space with permeable paving for the proposed new dwelling, new vehicular entrance to the front of no. 12 Whitechurch Crescent to serve the existing dwelling, reconstruction of the northern side boundary wall addressing the street and raising it to a new height 2.1 metres at street level and all associated site works.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SD17A/0185</w:t>
            </w:r>
          </w:p>
        </w:tc>
        <w:tc>
          <w:tcPr>
            <w:tcW w:w="2126" w:type="dxa"/>
          </w:tcPr>
          <w:p w:rsidR="001D5A70" w:rsidRDefault="001D5A70">
            <w:pPr>
              <w:tabs>
                <w:tab w:val="left" w:pos="1985"/>
                <w:tab w:val="left" w:pos="4536"/>
              </w:tabs>
              <w:rPr>
                <w:b/>
                <w:sz w:val="22"/>
              </w:rPr>
            </w:pPr>
            <w:r w:rsidRPr="000B47FA">
              <w:rPr>
                <w:b/>
                <w:noProof/>
                <w:sz w:val="22"/>
              </w:rPr>
              <w:t>GRANT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03-Aug-2017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Gaelphobal Thamhlachta</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518, Main Street, Tallaght, Dublin 24.</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 xml:space="preserve">Change of use from commercial office to cultural centre, café &amp; bookshop, associated internal alterations, part replacement of pitched roof with flat roof &amp; sky light, along with all associated </w:t>
            </w:r>
            <w:r w:rsidRPr="000B47FA">
              <w:rPr>
                <w:rFonts w:ascii="Arial Narrow" w:hAnsi="Arial Narrow"/>
                <w:noProof/>
                <w:sz w:val="22"/>
              </w:rPr>
              <w:lastRenderedPageBreak/>
              <w:t>landscaping &amp; site works.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lastRenderedPageBreak/>
              <w:t>SD17A/0186</w:t>
            </w:r>
          </w:p>
        </w:tc>
        <w:tc>
          <w:tcPr>
            <w:tcW w:w="2126" w:type="dxa"/>
          </w:tcPr>
          <w:p w:rsidR="001D5A70" w:rsidRDefault="001D5A70">
            <w:pPr>
              <w:tabs>
                <w:tab w:val="left" w:pos="1985"/>
                <w:tab w:val="left" w:pos="4536"/>
              </w:tabs>
              <w:rPr>
                <w:b/>
                <w:sz w:val="22"/>
              </w:rPr>
            </w:pPr>
            <w:r w:rsidRPr="000B47FA">
              <w:rPr>
                <w:b/>
                <w:noProof/>
                <w:sz w:val="22"/>
              </w:rPr>
              <w:t>GRANT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03-Aug-2017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LT Construction Ltd.</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Crag Avenue, Clondalkin, Dublin 22</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4 2-storey, 3 bedroom houses including parking and related infrastructural works, alterations and widening of existing vehicular access gateway at the front of the site onto Crag Avenue within the curtilage of the Protected Structures at No's 6 &amp; 7 Ballymanaggin Lane (RPS reference numbers are 117 &amp; 121 respectively).</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SD17B/0159</w:t>
            </w:r>
          </w:p>
        </w:tc>
        <w:tc>
          <w:tcPr>
            <w:tcW w:w="2126" w:type="dxa"/>
          </w:tcPr>
          <w:p w:rsidR="001D5A70" w:rsidRDefault="001D5A70">
            <w:pPr>
              <w:tabs>
                <w:tab w:val="left" w:pos="1985"/>
                <w:tab w:val="left" w:pos="4536"/>
              </w:tabs>
              <w:rPr>
                <w:b/>
                <w:sz w:val="22"/>
              </w:rPr>
            </w:pPr>
            <w:r w:rsidRPr="000B47FA">
              <w:rPr>
                <w:b/>
                <w:noProof/>
                <w:sz w:val="22"/>
              </w:rPr>
              <w:t>GRANT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01-Aug-2017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Tom Moore</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40, Rathlawns, Rathcoole, Co. Dublin</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Single storey family flat to side of house.</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SD17B/0216</w:t>
            </w:r>
          </w:p>
        </w:tc>
        <w:tc>
          <w:tcPr>
            <w:tcW w:w="2126" w:type="dxa"/>
          </w:tcPr>
          <w:p w:rsidR="001D5A70" w:rsidRDefault="001D5A70">
            <w:pPr>
              <w:tabs>
                <w:tab w:val="left" w:pos="1985"/>
                <w:tab w:val="left" w:pos="4536"/>
              </w:tabs>
              <w:rPr>
                <w:b/>
                <w:sz w:val="22"/>
              </w:rPr>
            </w:pPr>
            <w:r w:rsidRPr="000B47FA">
              <w:rPr>
                <w:b/>
                <w:noProof/>
                <w:sz w:val="22"/>
              </w:rPr>
              <w:t>GRANT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01-Aug-2017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John Gallagher</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3, Forest Park, Kingswood, Dublin 24</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Construction of a single storey extension to the front and rear of the existing single storey dwelling. The extension to the front proposes to increase the living room space whilst incorporating an internal lobby and all associated works. The extension to the rear will increase the kitchen and back bedroom floor areas and all associated works.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lastRenderedPageBreak/>
              <w:t>SD17B/0217</w:t>
            </w:r>
          </w:p>
        </w:tc>
        <w:tc>
          <w:tcPr>
            <w:tcW w:w="2126" w:type="dxa"/>
          </w:tcPr>
          <w:p w:rsidR="001D5A70" w:rsidRDefault="001D5A70">
            <w:pPr>
              <w:tabs>
                <w:tab w:val="left" w:pos="1985"/>
                <w:tab w:val="left" w:pos="4536"/>
              </w:tabs>
              <w:rPr>
                <w:b/>
                <w:sz w:val="22"/>
              </w:rPr>
            </w:pPr>
            <w:r w:rsidRPr="000B47FA">
              <w:rPr>
                <w:b/>
                <w:noProof/>
                <w:sz w:val="22"/>
              </w:rPr>
              <w:t>GRANT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01-Aug-2017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Fionnula Crennan</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5, Fortfield Park, Terenure, Dublin 6W.</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Single storey detached garden room/shed to the rear garden and all associated site works.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SD17B/0218</w:t>
            </w:r>
          </w:p>
        </w:tc>
        <w:tc>
          <w:tcPr>
            <w:tcW w:w="2126" w:type="dxa"/>
          </w:tcPr>
          <w:p w:rsidR="001D5A70" w:rsidRDefault="001D5A70">
            <w:pPr>
              <w:tabs>
                <w:tab w:val="left" w:pos="1985"/>
                <w:tab w:val="left" w:pos="4536"/>
              </w:tabs>
              <w:rPr>
                <w:b/>
                <w:sz w:val="22"/>
              </w:rPr>
            </w:pPr>
            <w:r w:rsidRPr="000B47FA">
              <w:rPr>
                <w:b/>
                <w:noProof/>
                <w:sz w:val="22"/>
              </w:rPr>
              <w:t>GRANT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03-Aug-2017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Stephen Carr</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9 Newlands Park, Clondalkin, Dublin 22.</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Single storey, 29sq.m workshop extension to the rear of existing 21sq.m shed to include a new pitched roof to the overall building.  A 4sq.m porch to the front and a 34sq.m ground floor extension to the rear of existing dwelling.</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SD17B/0226</w:t>
            </w:r>
          </w:p>
        </w:tc>
        <w:tc>
          <w:tcPr>
            <w:tcW w:w="2126" w:type="dxa"/>
          </w:tcPr>
          <w:p w:rsidR="001D5A70" w:rsidRDefault="001D5A70">
            <w:pPr>
              <w:tabs>
                <w:tab w:val="left" w:pos="1985"/>
                <w:tab w:val="left" w:pos="4536"/>
              </w:tabs>
              <w:rPr>
                <w:b/>
                <w:sz w:val="22"/>
              </w:rPr>
            </w:pPr>
            <w:r w:rsidRPr="000B47FA">
              <w:rPr>
                <w:b/>
                <w:noProof/>
                <w:sz w:val="22"/>
              </w:rPr>
              <w:t>GRANT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03-Aug-2017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Tom &amp; Philomena McGuirk</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15, Pine Lawn, Old Bawn, Tallaght, Dublin 24</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Erection of a first floor extension over existing garage and utility area to front, side and rear of existing dwelling, new pitched roof over front porch and garage and all ancillary site works.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SD16A/0389</w:t>
            </w:r>
          </w:p>
        </w:tc>
        <w:tc>
          <w:tcPr>
            <w:tcW w:w="2126" w:type="dxa"/>
          </w:tcPr>
          <w:p w:rsidR="001D5A70" w:rsidRDefault="001D5A70">
            <w:pPr>
              <w:tabs>
                <w:tab w:val="left" w:pos="1985"/>
                <w:tab w:val="left" w:pos="4536"/>
              </w:tabs>
              <w:rPr>
                <w:b/>
                <w:sz w:val="22"/>
              </w:rPr>
            </w:pPr>
            <w:r w:rsidRPr="000B47FA">
              <w:rPr>
                <w:b/>
                <w:noProof/>
                <w:sz w:val="22"/>
              </w:rPr>
              <w:t>GRANT PERMISSION &amp; GRANT RETENTION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03-Aug-2017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Dublin West Childcare &amp; Learning</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Kozy Kids Creche, St. Cuthberts Road, Deansrath, Clondalkin, Dublin, 22</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lastRenderedPageBreak/>
              <w:t>Retention for 10 years of existing single storey pre-fabricated building containing 2 classrooms, office, kitchen, staff room and toilet facilities, external play area defined by existing timber screen fencing and 8 parking spaces and permission for alterations to existing ramp and steps serving existing doors to comprise new ramps, associated landings and steps to facilitate disabled access and egress.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lastRenderedPageBreak/>
              <w:t>SD17A/0176</w:t>
            </w:r>
          </w:p>
        </w:tc>
        <w:tc>
          <w:tcPr>
            <w:tcW w:w="2126" w:type="dxa"/>
          </w:tcPr>
          <w:p w:rsidR="001D5A70" w:rsidRDefault="001D5A70">
            <w:pPr>
              <w:tabs>
                <w:tab w:val="left" w:pos="1985"/>
                <w:tab w:val="left" w:pos="4536"/>
              </w:tabs>
              <w:rPr>
                <w:b/>
                <w:sz w:val="22"/>
              </w:rPr>
            </w:pPr>
            <w:r w:rsidRPr="000B47FA">
              <w:rPr>
                <w:b/>
                <w:noProof/>
                <w:sz w:val="22"/>
              </w:rPr>
              <w:t>GRANT PERMISSION &amp; GRANT RETENTION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03-Aug-2017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CARSM Properties Ltd.</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Units, A1 &amp; A2, Bluebell Industrial Estate, Bluebell Avenue, Dublin 12.</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(a) Permission to amend application reference SD16A/0132 to omit internal mezzanine floor for storage (505sq.m) in the description of the development and the submitted plans and particulars.  (b) The application also includes permission for retention of alterations made to the building which includes minor internal changes to the internal layout as follows; additional door at end of trade counter/corridor; relocation of door into main office; a new external window to the disabled wc; relocation of fire exit door on south east elevation and a revised storm water and foul drainage layout.</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SD17B/0022</w:t>
            </w:r>
          </w:p>
        </w:tc>
        <w:tc>
          <w:tcPr>
            <w:tcW w:w="2126" w:type="dxa"/>
          </w:tcPr>
          <w:p w:rsidR="001D5A70" w:rsidRDefault="001D5A70">
            <w:pPr>
              <w:tabs>
                <w:tab w:val="left" w:pos="1985"/>
                <w:tab w:val="left" w:pos="4536"/>
              </w:tabs>
              <w:rPr>
                <w:b/>
                <w:sz w:val="22"/>
              </w:rPr>
            </w:pPr>
            <w:r w:rsidRPr="000B47FA">
              <w:rPr>
                <w:b/>
                <w:noProof/>
                <w:sz w:val="22"/>
              </w:rPr>
              <w:t>GRANT PERMISSION FOR RETENTION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01-Aug-2017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Tony O' Shaughnessy</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Redgap, Rathcoole, Co. Dublin</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Retention of: construction of a 32sq.m conservatory to the rear of existing dwelling; changes to roof profile and elevations; changes to the entrance and driveway layout; change of use of 19.8sq.m car port to games room and W/C.</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SD17A/0222</w:t>
            </w:r>
          </w:p>
        </w:tc>
        <w:tc>
          <w:tcPr>
            <w:tcW w:w="2126" w:type="dxa"/>
          </w:tcPr>
          <w:p w:rsidR="001D5A70" w:rsidRDefault="001D5A70">
            <w:pPr>
              <w:tabs>
                <w:tab w:val="left" w:pos="1985"/>
                <w:tab w:val="left" w:pos="4536"/>
              </w:tabs>
              <w:rPr>
                <w:b/>
                <w:sz w:val="22"/>
              </w:rPr>
            </w:pPr>
            <w:r w:rsidRPr="000B47FA">
              <w:rPr>
                <w:b/>
                <w:noProof/>
                <w:sz w:val="22"/>
              </w:rPr>
              <w:t>INVALID - SITE NOTICE</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lastRenderedPageBreak/>
              <w:t>04-Aug-2017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lastRenderedPageBreak/>
              <w:t>Applicant:</w:t>
            </w:r>
          </w:p>
          <w:p w:rsidR="001D5A70" w:rsidRDefault="001D5A70">
            <w:pPr>
              <w:tabs>
                <w:tab w:val="right" w:pos="5562"/>
              </w:tabs>
              <w:rPr>
                <w:rFonts w:ascii="Arial Narrow" w:hAnsi="Arial Narrow"/>
                <w:sz w:val="22"/>
              </w:rPr>
            </w:pPr>
            <w:r w:rsidRPr="000B47FA">
              <w:rPr>
                <w:rFonts w:ascii="Arial Narrow" w:hAnsi="Arial Narrow"/>
                <w:noProof/>
                <w:sz w:val="22"/>
              </w:rPr>
              <w:t>Meteor Mobile Communications Ltd.</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Neilstown Lodge, Clondalkin, Dublin 22</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Retention of an existing 15 metre high monopole support structure carrying telecommunications equipment, associated telecommunications container and palisade fencing as previously granted under planning reference SD12A/0011. The site is located within the curtilage of Neilstown Lodge, a protected structure (Ref 113). The site is also located in vicinity of 'Castle Site' and 'Dwelling Site' Neilstown Road (Record Monuments and places Ref. DU017-032 and DU017-067).</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lastRenderedPageBreak/>
              <w:t>SD17A/0254</w:t>
            </w:r>
          </w:p>
        </w:tc>
        <w:tc>
          <w:tcPr>
            <w:tcW w:w="2126" w:type="dxa"/>
          </w:tcPr>
          <w:p w:rsidR="001D5A70" w:rsidRDefault="001D5A70">
            <w:pPr>
              <w:tabs>
                <w:tab w:val="left" w:pos="1985"/>
                <w:tab w:val="left" w:pos="4536"/>
              </w:tabs>
              <w:rPr>
                <w:b/>
                <w:sz w:val="22"/>
              </w:rPr>
            </w:pPr>
            <w:r w:rsidRPr="000B47FA">
              <w:rPr>
                <w:b/>
                <w:noProof/>
                <w:sz w:val="22"/>
              </w:rPr>
              <w:t>INVALID APPLICATION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04-Aug-2017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Sam Mansfield</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Slade Road/Castle Road, Saggart, Co. Dublin</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Two-storey dwelling located on the original foot print of the derelict cottage on site, a two storey domestic garage, home gym, new boundary wall and new gates for vehicular access onto Slade Road/Castle Road, all associated site development works and services. The development will also include the demolition of a derelict cottage and former pumphouse.</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SD17A/0258</w:t>
            </w:r>
          </w:p>
        </w:tc>
        <w:tc>
          <w:tcPr>
            <w:tcW w:w="2126" w:type="dxa"/>
          </w:tcPr>
          <w:p w:rsidR="001D5A70" w:rsidRDefault="001D5A70">
            <w:pPr>
              <w:tabs>
                <w:tab w:val="left" w:pos="1985"/>
                <w:tab w:val="left" w:pos="4536"/>
              </w:tabs>
              <w:rPr>
                <w:b/>
                <w:sz w:val="22"/>
              </w:rPr>
            </w:pPr>
            <w:r w:rsidRPr="000B47FA">
              <w:rPr>
                <w:b/>
                <w:noProof/>
                <w:sz w:val="22"/>
              </w:rPr>
              <w:t>INVALID APPLICATION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03-Aug-2017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Catherine Browne</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113, Glenvara Park, Knocklyon, Dublin 16</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3 bed, 2 storey detached house together with associated site works and demolition of existing garage to the side of existing house.</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SD17B/0265</w:t>
            </w:r>
          </w:p>
        </w:tc>
        <w:tc>
          <w:tcPr>
            <w:tcW w:w="2126" w:type="dxa"/>
          </w:tcPr>
          <w:p w:rsidR="001D5A70" w:rsidRDefault="001D5A70">
            <w:pPr>
              <w:tabs>
                <w:tab w:val="left" w:pos="1985"/>
                <w:tab w:val="left" w:pos="4536"/>
              </w:tabs>
              <w:rPr>
                <w:b/>
                <w:sz w:val="22"/>
              </w:rPr>
            </w:pPr>
            <w:r w:rsidRPr="000B47FA">
              <w:rPr>
                <w:b/>
                <w:noProof/>
                <w:sz w:val="22"/>
              </w:rPr>
              <w:t xml:space="preserve">INVALID </w:t>
            </w:r>
            <w:r w:rsidRPr="000B47FA">
              <w:rPr>
                <w:b/>
                <w:noProof/>
                <w:sz w:val="22"/>
              </w:rPr>
              <w:lastRenderedPageBreak/>
              <w:t>APPLICATION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lastRenderedPageBreak/>
              <w:t>03-Aug-2017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Susan Doyle</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1, Dangan Drive, Kimmage, Dublin 12</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Reconciliation of elevation, section and plan information permitted by SD13B/0147. Retention permission is sought for as-built elevation, with reasons for delayed application. Permission sought for modifications to adapt facade to better integrate with local development guidelines.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lastRenderedPageBreak/>
              <w:t>SD17A/0178</w:t>
            </w:r>
          </w:p>
        </w:tc>
        <w:tc>
          <w:tcPr>
            <w:tcW w:w="2126" w:type="dxa"/>
          </w:tcPr>
          <w:p w:rsidR="001D5A70" w:rsidRDefault="001D5A70">
            <w:pPr>
              <w:tabs>
                <w:tab w:val="left" w:pos="1985"/>
                <w:tab w:val="left" w:pos="4536"/>
              </w:tabs>
              <w:rPr>
                <w:b/>
                <w:sz w:val="22"/>
              </w:rPr>
            </w:pPr>
            <w:r w:rsidRPr="000B47FA">
              <w:rPr>
                <w:b/>
                <w:noProof/>
                <w:sz w:val="22"/>
              </w:rPr>
              <w:t>REFUSE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02-Aug-2017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Jackie Greene Construction Ltd.</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Site formerly part of St. Paul's Campus, bounded by Limekiln Lane, Greenhills Park, Temple Manor &amp; St. Paul's School, Greenhills, Dublin 12.</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Revisions to previously approved residential scheme, Reg. Ref. SD15A/0005. The revisions relate to the unit mix and proposes to increase the total number of units from 61 to 67. Previously approved unit Nos. 34-61 (28 units) comprising of 16 four bed and 12 three bed houses to be replaced with 34 units comprising of 8 four bed houses, 14 three bed houses and a duplex block incorporating 6 two bed, ground floor apartments and 6 first floor, three bed duplex apartments. Associated revisions are also proposed to the roads, footpaths and public open space to the western portion of the site, together with all associated site development works.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SD17A/0179</w:t>
            </w:r>
          </w:p>
        </w:tc>
        <w:tc>
          <w:tcPr>
            <w:tcW w:w="2126" w:type="dxa"/>
          </w:tcPr>
          <w:p w:rsidR="001D5A70" w:rsidRDefault="001D5A70">
            <w:pPr>
              <w:tabs>
                <w:tab w:val="left" w:pos="1985"/>
                <w:tab w:val="left" w:pos="4536"/>
              </w:tabs>
              <w:rPr>
                <w:b/>
                <w:sz w:val="22"/>
              </w:rPr>
            </w:pPr>
            <w:r w:rsidRPr="000B47FA">
              <w:rPr>
                <w:b/>
                <w:noProof/>
                <w:sz w:val="22"/>
              </w:rPr>
              <w:t>REFUSE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31-Jul-2017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Ann Mansfield</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Finnstown, Newcastle Road, Lucan, Co. Dublin.</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 xml:space="preserve">Construction of a two storey dwelling and integrated garage, access from the access avenue to Finnstown Castle Hotel, landscaping, all </w:t>
            </w:r>
            <w:r w:rsidRPr="000B47FA">
              <w:rPr>
                <w:rFonts w:ascii="Arial Narrow" w:hAnsi="Arial Narrow"/>
                <w:noProof/>
                <w:sz w:val="22"/>
              </w:rPr>
              <w:lastRenderedPageBreak/>
              <w:t>associated site development works and services. The proposed development is located within the curtilage of Finnstown House RPS Ref 112.</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lastRenderedPageBreak/>
              <w:t>SD17A/0189</w:t>
            </w:r>
          </w:p>
        </w:tc>
        <w:tc>
          <w:tcPr>
            <w:tcW w:w="2126" w:type="dxa"/>
          </w:tcPr>
          <w:p w:rsidR="001D5A70" w:rsidRDefault="001D5A70">
            <w:pPr>
              <w:tabs>
                <w:tab w:val="left" w:pos="1985"/>
                <w:tab w:val="left" w:pos="4536"/>
              </w:tabs>
              <w:rPr>
                <w:b/>
                <w:sz w:val="22"/>
              </w:rPr>
            </w:pPr>
            <w:r w:rsidRPr="000B47FA">
              <w:rPr>
                <w:b/>
                <w:noProof/>
                <w:sz w:val="22"/>
              </w:rPr>
              <w:t>REFUSE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31-Jul-2017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Aoife &amp; Eoin Ryan</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Adjacent to 'Elsemere', Tibradden Road, Rockbrook, Dublin 16.</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Construction of a split-level, part 2 storey, part 3 storey dwelling (380sq.m), the relocation of the existing entrance to 'Elsemere' to provide a new shared entrance for 'Elsemere' and the proposed dwelling and all associated site works including a proprietary effluent treatment system.</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SD17A/0190</w:t>
            </w:r>
          </w:p>
        </w:tc>
        <w:tc>
          <w:tcPr>
            <w:tcW w:w="2126" w:type="dxa"/>
          </w:tcPr>
          <w:p w:rsidR="001D5A70" w:rsidRDefault="001D5A70">
            <w:pPr>
              <w:tabs>
                <w:tab w:val="left" w:pos="1985"/>
                <w:tab w:val="left" w:pos="4536"/>
              </w:tabs>
              <w:rPr>
                <w:b/>
                <w:sz w:val="22"/>
              </w:rPr>
            </w:pPr>
            <w:r w:rsidRPr="000B47FA">
              <w:rPr>
                <w:b/>
                <w:noProof/>
                <w:sz w:val="22"/>
              </w:rPr>
              <w:t>REFUSE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31-Jul-2017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Denise Fetherston</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Coolmine, Saggart, Co Dublin</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Single storey bungalow with onsite treatment plant and sand polishing filter along with a double garage and all associated site works.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SD17A/0197</w:t>
            </w:r>
          </w:p>
        </w:tc>
        <w:tc>
          <w:tcPr>
            <w:tcW w:w="2126" w:type="dxa"/>
          </w:tcPr>
          <w:p w:rsidR="001D5A70" w:rsidRDefault="001D5A70">
            <w:pPr>
              <w:tabs>
                <w:tab w:val="left" w:pos="1985"/>
                <w:tab w:val="left" w:pos="4536"/>
              </w:tabs>
              <w:rPr>
                <w:b/>
                <w:sz w:val="22"/>
              </w:rPr>
            </w:pPr>
            <w:r w:rsidRPr="000B47FA">
              <w:rPr>
                <w:b/>
                <w:noProof/>
                <w:sz w:val="22"/>
              </w:rPr>
              <w:t>REFUSE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03-Aug-2017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Finnstown House 2012 SPV Limited</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Finnstown Castle Hotel, Newcastle Road, Lucan, Co. Dublin</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Single storey building for use as a ceremony building in conjunction with existing weddings at Finnstown Castle Hotel, a Protected Structure (Ref. No.112); all associated landscaping, site development works and services.</w:t>
            </w:r>
          </w:p>
          <w:p w:rsidR="001D5A70" w:rsidRDefault="001D5A70">
            <w:pPr>
              <w:jc w:val="both"/>
              <w:rPr>
                <w:b/>
                <w:i/>
                <w:sz w:val="22"/>
              </w:rPr>
            </w:pPr>
            <w:r w:rsidRPr="000C71AD">
              <w:rPr>
                <w:rFonts w:ascii="Arial Narrow" w:hAnsi="Arial Narrow"/>
                <w:b/>
                <w:i/>
                <w:sz w:val="22"/>
              </w:rPr>
              <w:lastRenderedPageBreak/>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lastRenderedPageBreak/>
              <w:t>SD17B/0215</w:t>
            </w:r>
          </w:p>
        </w:tc>
        <w:tc>
          <w:tcPr>
            <w:tcW w:w="2126" w:type="dxa"/>
          </w:tcPr>
          <w:p w:rsidR="001D5A70" w:rsidRDefault="001D5A70">
            <w:pPr>
              <w:tabs>
                <w:tab w:val="left" w:pos="1985"/>
                <w:tab w:val="left" w:pos="4536"/>
              </w:tabs>
              <w:rPr>
                <w:b/>
                <w:sz w:val="22"/>
              </w:rPr>
            </w:pPr>
            <w:r w:rsidRPr="000B47FA">
              <w:rPr>
                <w:b/>
                <w:noProof/>
                <w:sz w:val="22"/>
              </w:rPr>
              <w:t>REFUSE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31-Jul-2017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Joe Kehoe</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Crockshane, Redgap, Rathcoole, Co. Dublin.</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Widening of the existing vehicular entrance, with erection of new entrance gates pedestrian gate, new granite piers to match existing and all other ancillary site development works.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SD17B/0223</w:t>
            </w:r>
          </w:p>
        </w:tc>
        <w:tc>
          <w:tcPr>
            <w:tcW w:w="2126" w:type="dxa"/>
          </w:tcPr>
          <w:p w:rsidR="001D5A70" w:rsidRDefault="001D5A70">
            <w:pPr>
              <w:tabs>
                <w:tab w:val="left" w:pos="1985"/>
                <w:tab w:val="left" w:pos="4536"/>
              </w:tabs>
              <w:rPr>
                <w:b/>
                <w:sz w:val="22"/>
              </w:rPr>
            </w:pPr>
            <w:r w:rsidRPr="000B47FA">
              <w:rPr>
                <w:b/>
                <w:noProof/>
                <w:sz w:val="22"/>
              </w:rPr>
              <w:t>REFUSE PERMISSION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31-Jul-2017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Ciarán Miller</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28, Mount Andrew Avenue, Lucan, Co. Dublin.</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Conversion of the existing attic space and the construction of a new dormer for stairs access, 2 roof windows to the side elevation at second floor level, internal alterations and all associated site works.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t>SD17A/0188</w:t>
            </w:r>
          </w:p>
        </w:tc>
        <w:tc>
          <w:tcPr>
            <w:tcW w:w="2126" w:type="dxa"/>
          </w:tcPr>
          <w:p w:rsidR="001D5A70" w:rsidRDefault="001D5A70">
            <w:pPr>
              <w:tabs>
                <w:tab w:val="left" w:pos="1985"/>
                <w:tab w:val="left" w:pos="4536"/>
              </w:tabs>
              <w:rPr>
                <w:b/>
                <w:sz w:val="22"/>
              </w:rPr>
            </w:pPr>
            <w:r w:rsidRPr="000B47FA">
              <w:rPr>
                <w:b/>
                <w:noProof/>
                <w:sz w:val="22"/>
              </w:rPr>
              <w:t>REQUEST ADDITIONAL INFORMATION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04-Aug-2017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McGuire Haulage Ltd.</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Clonlara Avenue, Baldonnell Business Park, Baldonnell, Dublin 22</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 xml:space="preserve">Retention permission for site clearing and placing of unmetalled surfacing of the site over 9,700sq.m to facilitate HGV parking over 3,128sq.m and retention of temporary site entrance/exit as an interim access/egress subject to permanent replacement gates as described below:  Permission for: (1) Additional HGV parking on 1,360sq.m of unmetalled surfacing; (2) temporary office/staff facilities building (56.3sq.m, 3.60m high) for period of 5 years with associated car parking ancillary to the HGV parking activity; (3) 2 entrance/exit gates including boundary fencing to the sites north east boundary </w:t>
            </w:r>
            <w:r w:rsidRPr="000B47FA">
              <w:rPr>
                <w:rFonts w:ascii="Arial Narrow" w:hAnsi="Arial Narrow"/>
                <w:noProof/>
                <w:sz w:val="22"/>
              </w:rPr>
              <w:lastRenderedPageBreak/>
              <w:t>fronting the estate access road (Clonlara Avenue); (4) perimeter landscaping throughout; (5) aggregate storage bays 400sq.m, 3.00m high to rear of site for temporary storage of 'in transit' aggregates periodically; (6) HGV wash bay plus site drainage including surface water runoff infiltration trenches to unmetalled yard and attenuation facility; (7) all associated site development works and utilities.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r w:rsidR="001D5A70">
        <w:tblPrEx>
          <w:tblCellMar>
            <w:top w:w="0" w:type="dxa"/>
            <w:bottom w:w="0" w:type="dxa"/>
          </w:tblCellMar>
        </w:tblPrEx>
        <w:tc>
          <w:tcPr>
            <w:tcW w:w="1951" w:type="dxa"/>
          </w:tcPr>
          <w:p w:rsidR="001D5A70" w:rsidRDefault="001D5A70">
            <w:pPr>
              <w:tabs>
                <w:tab w:val="left" w:pos="1985"/>
                <w:tab w:val="left" w:pos="4536"/>
              </w:tabs>
              <w:rPr>
                <w:b/>
                <w:sz w:val="22"/>
              </w:rPr>
            </w:pPr>
            <w:r w:rsidRPr="000B47FA">
              <w:rPr>
                <w:b/>
                <w:noProof/>
                <w:sz w:val="22"/>
              </w:rPr>
              <w:lastRenderedPageBreak/>
              <w:t>SD17A/0193</w:t>
            </w:r>
          </w:p>
        </w:tc>
        <w:tc>
          <w:tcPr>
            <w:tcW w:w="2126" w:type="dxa"/>
          </w:tcPr>
          <w:p w:rsidR="001D5A70" w:rsidRDefault="001D5A70">
            <w:pPr>
              <w:tabs>
                <w:tab w:val="left" w:pos="1985"/>
                <w:tab w:val="left" w:pos="4536"/>
              </w:tabs>
              <w:rPr>
                <w:b/>
                <w:sz w:val="22"/>
              </w:rPr>
            </w:pPr>
            <w:r w:rsidRPr="000B47FA">
              <w:rPr>
                <w:b/>
                <w:noProof/>
                <w:sz w:val="22"/>
              </w:rPr>
              <w:t>REQUEST ADDITIONAL INFORMATION</w:t>
            </w:r>
          </w:p>
          <w:p w:rsidR="001D5A70" w:rsidRDefault="001D5A70">
            <w:pPr>
              <w:tabs>
                <w:tab w:val="left" w:pos="1985"/>
                <w:tab w:val="left" w:pos="4536"/>
              </w:tabs>
              <w:jc w:val="right"/>
              <w:rPr>
                <w:sz w:val="22"/>
              </w:rPr>
            </w:pPr>
          </w:p>
        </w:tc>
        <w:tc>
          <w:tcPr>
            <w:tcW w:w="5736" w:type="dxa"/>
          </w:tcPr>
          <w:p w:rsidR="001D5A70" w:rsidRDefault="001D5A70">
            <w:pPr>
              <w:rPr>
                <w:b/>
                <w:sz w:val="22"/>
              </w:rPr>
            </w:pPr>
            <w:r w:rsidRPr="000B47FA">
              <w:rPr>
                <w:b/>
                <w:noProof/>
                <w:sz w:val="22"/>
              </w:rPr>
              <w:t>01-Aug-2017</w:t>
            </w:r>
            <w:r>
              <w:rPr>
                <w:b/>
                <w:sz w:val="22"/>
              </w:rPr>
              <w:t xml:space="preserve">                                     </w:t>
            </w:r>
          </w:p>
          <w:p w:rsidR="001D5A70" w:rsidRDefault="001D5A70">
            <w:pPr>
              <w:rPr>
                <w:sz w:val="22"/>
              </w:rPr>
            </w:pPr>
          </w:p>
          <w:p w:rsidR="001D5A70" w:rsidRDefault="001D5A70">
            <w:pPr>
              <w:tabs>
                <w:tab w:val="right" w:pos="5562"/>
              </w:tabs>
              <w:rPr>
                <w:rFonts w:ascii="Arial Narrow" w:hAnsi="Arial Narrow"/>
                <w:b/>
                <w:i/>
                <w:sz w:val="22"/>
              </w:rPr>
            </w:pPr>
            <w:r>
              <w:rPr>
                <w:rFonts w:ascii="Arial Narrow" w:hAnsi="Arial Narrow"/>
                <w:b/>
                <w:i/>
                <w:sz w:val="22"/>
              </w:rPr>
              <w:t>Applicant:</w:t>
            </w:r>
          </w:p>
          <w:p w:rsidR="001D5A70" w:rsidRDefault="001D5A70">
            <w:pPr>
              <w:tabs>
                <w:tab w:val="right" w:pos="5562"/>
              </w:tabs>
              <w:rPr>
                <w:rFonts w:ascii="Arial Narrow" w:hAnsi="Arial Narrow"/>
                <w:sz w:val="22"/>
              </w:rPr>
            </w:pPr>
            <w:r w:rsidRPr="000B47FA">
              <w:rPr>
                <w:rFonts w:ascii="Arial Narrow" w:hAnsi="Arial Narrow"/>
                <w:noProof/>
                <w:sz w:val="22"/>
              </w:rPr>
              <w:t>Mick Bennett</w:t>
            </w:r>
          </w:p>
          <w:p w:rsidR="001D5A70" w:rsidRDefault="001D5A70">
            <w:pPr>
              <w:rPr>
                <w:rFonts w:ascii="Arial Narrow" w:hAnsi="Arial Narrow"/>
                <w:sz w:val="22"/>
              </w:rPr>
            </w:pPr>
            <w:r>
              <w:rPr>
                <w:rFonts w:ascii="Arial Narrow" w:hAnsi="Arial Narrow"/>
                <w:b/>
                <w:i/>
                <w:sz w:val="22"/>
              </w:rPr>
              <w:t>Location:</w:t>
            </w:r>
          </w:p>
          <w:p w:rsidR="001D5A70" w:rsidRDefault="001D5A70">
            <w:pPr>
              <w:jc w:val="both"/>
              <w:rPr>
                <w:rFonts w:ascii="Arial Narrow" w:hAnsi="Arial Narrow"/>
                <w:sz w:val="22"/>
              </w:rPr>
            </w:pPr>
            <w:r w:rsidRPr="000B47FA">
              <w:rPr>
                <w:rFonts w:ascii="Arial Narrow" w:hAnsi="Arial Narrow"/>
                <w:noProof/>
                <w:sz w:val="22"/>
              </w:rPr>
              <w:t>132, Aylmer Road, Newcastle, Co. Dublin</w:t>
            </w:r>
          </w:p>
          <w:p w:rsidR="001D5A70" w:rsidRDefault="001D5A7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5A70" w:rsidRDefault="001D5A70">
            <w:pPr>
              <w:jc w:val="both"/>
              <w:rPr>
                <w:rFonts w:ascii="Arial Narrow" w:hAnsi="Arial Narrow"/>
                <w:sz w:val="22"/>
              </w:rPr>
            </w:pPr>
            <w:r w:rsidRPr="000B47FA">
              <w:rPr>
                <w:rFonts w:ascii="Arial Narrow" w:hAnsi="Arial Narrow"/>
                <w:noProof/>
                <w:sz w:val="22"/>
              </w:rPr>
              <w:t>Two storey detached house in side garden, new vehicular access, new vehicular access and car parking in front garden and associated works.</w:t>
            </w:r>
          </w:p>
          <w:p w:rsidR="001D5A70" w:rsidRDefault="001D5A70">
            <w:pPr>
              <w:jc w:val="both"/>
              <w:rPr>
                <w:b/>
                <w:i/>
                <w:sz w:val="22"/>
              </w:rPr>
            </w:pPr>
            <w:r w:rsidRPr="000C71AD">
              <w:rPr>
                <w:rFonts w:ascii="Arial Narrow" w:hAnsi="Arial Narrow"/>
                <w:b/>
                <w:i/>
                <w:sz w:val="22"/>
              </w:rPr>
              <w:t>Direct Marketing</w:t>
            </w:r>
            <w:r w:rsidRPr="000C71AD">
              <w:rPr>
                <w:b/>
                <w:i/>
                <w:sz w:val="22"/>
              </w:rPr>
              <w:t>:</w:t>
            </w:r>
          </w:p>
          <w:p w:rsidR="001D5A70" w:rsidRDefault="001D5A70">
            <w:pPr>
              <w:jc w:val="both"/>
              <w:rPr>
                <w:sz w:val="22"/>
              </w:rPr>
            </w:pPr>
            <w:r w:rsidRPr="000B47FA">
              <w:rPr>
                <w:noProof/>
                <w:sz w:val="22"/>
              </w:rPr>
              <w:t>Direct Marketing - NO</w:t>
            </w:r>
          </w:p>
          <w:p w:rsidR="001D5A70" w:rsidRPr="007C7111" w:rsidRDefault="001D5A70">
            <w:pPr>
              <w:jc w:val="both"/>
              <w:rPr>
                <w:sz w:val="22"/>
              </w:rPr>
            </w:pPr>
          </w:p>
        </w:tc>
      </w:tr>
    </w:tbl>
    <w:p w:rsidR="003D6B66" w:rsidRDefault="003D6B66">
      <w:pPr>
        <w:pStyle w:val="Header"/>
        <w:tabs>
          <w:tab w:val="clear" w:pos="4153"/>
          <w:tab w:val="clear" w:pos="8306"/>
        </w:tabs>
      </w:pPr>
    </w:p>
    <w:sectPr w:rsidR="003D6B66">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B66" w:rsidRDefault="003D6B66">
      <w:r>
        <w:separator/>
      </w:r>
    </w:p>
  </w:endnote>
  <w:endnote w:type="continuationSeparator" w:id="0">
    <w:p w:rsidR="003D6B66" w:rsidRDefault="003D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B66" w:rsidRDefault="003D6B66">
      <w:r>
        <w:separator/>
      </w:r>
    </w:p>
  </w:footnote>
  <w:footnote w:type="continuationSeparator" w:id="0">
    <w:p w:rsidR="003D6B66" w:rsidRDefault="003D6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B765F">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25C99"/>
    <w:rsid w:val="001D5A70"/>
    <w:rsid w:val="002D6E97"/>
    <w:rsid w:val="003D6B66"/>
    <w:rsid w:val="00436F88"/>
    <w:rsid w:val="005902FC"/>
    <w:rsid w:val="007C7111"/>
    <w:rsid w:val="00AA290F"/>
    <w:rsid w:val="00CD34CC"/>
    <w:rsid w:val="00E167D9"/>
    <w:rsid w:val="00FB765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5AEFAF4-2D78-4CA2-8946-4ECC36D8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2017-08-10T14:07:00Z</dcterms:created>
  <dcterms:modified xsi:type="dcterms:W3CDTF">2017-08-10T14:07:00Z</dcterms:modified>
</cp:coreProperties>
</file>