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SD17A/0138</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03-Jul-2017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Durkan Residential Ltd.</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65, Áscaill Páirc an tSíoda, Old Naas Road, Kingswood, Dublin 24</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Change of House Type D and revision of garden boundaries along with all associated site development works, all previously approved under Planning Reg. Ref: SD15A/0206.</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SD17A/0140</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03-Jul-2017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Bourke Builders (Ballina) Ltd.</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Ballymount Industrial Estate, Ballymount Avenue, Dublin 12</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A mixed use building of 645sq.m comprising light industrial and office uses with associated 8 car parking spaces. Permission is also sought for building and site signage, bicycle stands, landscape and perimeter boundary treatments and all associated works.</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SD17A/0141</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04-Jul-2017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EdgeConnex Ireland Limited</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Site within the townlands of Ballymakaily &amp; The Grange, Newcastle Road, Lucan, Co. Dublin</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 xml:space="preserve">Construction of a new stand-alone data hall of 1,515sq.m that will be located to the north of the data hall and its extension, and to the west of the temporary gas powered generation plant permitted under Reg. Ref. SD16A/0214 and SD16A/0345 and to the immediate east of the R120.  The new data hall will include plant at roof level; associated support services, 4 standby generators with associated flues (each 15m high).  The development will also include ancillary site works, a new water tower, pump room and connections to existing Grange Castle infrastructural services as well as fencing, signage, and will include an extension to the permitted service road as granted under Reg. Ref. SD16A/0214 to provide vehicular access as well as 3 car </w:t>
            </w:r>
            <w:r w:rsidRPr="00F07F7C">
              <w:rPr>
                <w:rFonts w:ascii="Arial Narrow" w:hAnsi="Arial Narrow"/>
                <w:noProof/>
                <w:sz w:val="22"/>
              </w:rPr>
              <w:lastRenderedPageBreak/>
              <w:t>parking spaces to serve this development.  It will include modifications to the permissions granted under SD16A/0214 and SD16A/0345 that will include new and revised landscaping to all frontages as well as modifications to the attenuation pond and will maintain local access to the rear of the property to the south of the former access off the R120.  An Environmental Impact Statement (EIS) has been submitted with this application.</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lastRenderedPageBreak/>
              <w:t>SD17A/0143</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05-Jul-2017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David Donnelly</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Units 2 &amp; 3, 6, Besser Drive, Clondalkin, Dublin 22</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New vehicular access for Unit 2, boundary fencing and related works.</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SD17A/0147</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06-Jul-2017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David Downer</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Unit 1, Sitecast Industrial Estate, Greenhills Road, Dublin 24</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Change of use of part of ground and first floor of premises from industrial/warehouse use to sports club/facility use.</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SD17B/0087</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05-Jul-2017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Alan Jones</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121, Dunmore Lawn, Dublin 24</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Conversion of attic to storage including changing the existing hipped end roof to a half hipped gable roof at roof level.</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lastRenderedPageBreak/>
              <w:t>SD17B/0176</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03-Jul-2017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John Valentine</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30, Glenview Park, Tallaght, Dublin 24</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Construction of a single storey porch extension to the front of dwelling.</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SD17B/0177</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03-Jul-2017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Eimear Nic Gearailt</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133, Butterfield Park, Rathfarnham, Dublin 14</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New front porch and bay window, new ground floor extension to side and rear, new roof to existing rear annex, new roof lights to front and rear, new shed to side of dwelling, removal of existing out-houses to rear garden and all associated site works.</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SD17B/0178</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03-Jul-2017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Bernadette and Stephen Peat</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27, St. Enda's Drive, Rathfarnham, Dublin 14</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Single storey extension to rear of existing dwelling comprising enlarged kitchen, living, dining room with front facing clerestory window and raised outdoor seating area to the rear.</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noProof/>
                <w:sz w:val="22"/>
              </w:rPr>
            </w:pPr>
            <w:r w:rsidRPr="00F07F7C">
              <w:rPr>
                <w:noProof/>
                <w:sz w:val="22"/>
              </w:rPr>
              <w:t xml:space="preserve">Direct Marketing </w:t>
            </w:r>
            <w:r>
              <w:rPr>
                <w:noProof/>
                <w:sz w:val="22"/>
              </w:rPr>
              <w:t>–</w:t>
            </w:r>
            <w:r w:rsidRPr="00F07F7C">
              <w:rPr>
                <w:noProof/>
                <w:sz w:val="22"/>
              </w:rPr>
              <w:t xml:space="preserve"> NO</w:t>
            </w:r>
          </w:p>
          <w:p w:rsidR="00F17172" w:rsidRDefault="00F17172">
            <w:pPr>
              <w:jc w:val="both"/>
              <w:rPr>
                <w:noProof/>
                <w:sz w:val="22"/>
              </w:rPr>
            </w:pPr>
          </w:p>
          <w:p w:rsidR="00F17172" w:rsidRDefault="00F17172">
            <w:pPr>
              <w:jc w:val="both"/>
              <w:rPr>
                <w:noProof/>
                <w:sz w:val="22"/>
              </w:rPr>
            </w:pPr>
          </w:p>
          <w:p w:rsidR="00F17172" w:rsidRDefault="00F17172">
            <w:pPr>
              <w:jc w:val="both"/>
              <w:rPr>
                <w:noProof/>
                <w:sz w:val="22"/>
              </w:rPr>
            </w:pPr>
          </w:p>
          <w:p w:rsidR="00F17172" w:rsidRDefault="00F17172">
            <w:pPr>
              <w:jc w:val="both"/>
              <w:rPr>
                <w:noProof/>
                <w:sz w:val="22"/>
              </w:rPr>
            </w:pPr>
          </w:p>
          <w:p w:rsidR="00F17172" w:rsidRDefault="00F17172">
            <w:pPr>
              <w:jc w:val="both"/>
              <w:rPr>
                <w:sz w:val="22"/>
              </w:rPr>
            </w:pP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lastRenderedPageBreak/>
              <w:t>SD17B/0180</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03-Jul-2017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Gerry Butler</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26, Mountdown Park, Manor Estate, Dublin 12.</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Construction of a small hallway extension to the front of the house, with a zinc roof; the addition of a new roof window to the front roof slope of the dwelling, and all associated works.</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SD17B/0181</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05-Jul-2017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Paul Kinsella</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11, Killininny Cottages, Firhouse Road, Dublin 24.</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Extension to side.</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SD17B/0184</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06-Jul-2017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Mr. &amp; Mrs. McGreal</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113 Dargle Wood, Knocklyon, Dublin 16.</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Tiled pitched gabled roof, to replace a flat roof on an existing single storey side extension.</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SD17B/0186</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07-Jul-2017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Bernard &amp; Susan Taylor</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34, Neilstown Gardens, Dublin 22</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New ground floor accessibility extension to side/rear of dwelling with internal modifications &amp; associated site works.</w:t>
            </w:r>
          </w:p>
          <w:p w:rsidR="00F17172" w:rsidRDefault="00F17172">
            <w:pPr>
              <w:jc w:val="both"/>
              <w:rPr>
                <w:b/>
                <w:i/>
                <w:sz w:val="22"/>
              </w:rPr>
            </w:pPr>
            <w:r w:rsidRPr="000C71AD">
              <w:rPr>
                <w:rFonts w:ascii="Arial Narrow" w:hAnsi="Arial Narrow"/>
                <w:b/>
                <w:i/>
                <w:sz w:val="22"/>
              </w:rPr>
              <w:lastRenderedPageBreak/>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lastRenderedPageBreak/>
              <w:t>SD17B/0188</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07-Jul-2017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Assad Iqbal</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5, Carrigmore Glen, Saggart, Co.Dublin</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Single storey extension on the north side but also to the front and to the rear of the existing house to comprise a double bedroom at the front, a sluice room, a store, a twin bedroom and en suite at the rear, a corridor and associated internal alterations and the removal of a chimney from the north side of the house and associated site development works.</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SDZ17A/0003</w:t>
            </w:r>
          </w:p>
        </w:tc>
        <w:tc>
          <w:tcPr>
            <w:tcW w:w="2126" w:type="dxa"/>
          </w:tcPr>
          <w:p w:rsidR="00F17172" w:rsidRDefault="00F17172">
            <w:pPr>
              <w:tabs>
                <w:tab w:val="left" w:pos="1985"/>
                <w:tab w:val="left" w:pos="4536"/>
              </w:tabs>
              <w:rPr>
                <w:b/>
                <w:sz w:val="22"/>
              </w:rPr>
            </w:pPr>
            <w:r w:rsidRPr="00F07F7C">
              <w:rPr>
                <w:b/>
                <w:noProof/>
                <w:sz w:val="22"/>
              </w:rPr>
              <w:t>GRANT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06-Jul-2017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Margaret Doyle</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Airlie View, Dodsboro Road, Finnstown, Lucan, Co. Dublin</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Change in house type from that previously approved under planning application Ref: SDZ13A/0002 and all associated works.  This application is made in accordance with the provisions of the Adamstown SDZ Scheme 2014, as amended.  The development will take place entirely within the boundaries of the Adamstown Strategic Development Zone as defined by Statutory Instrument No. 272 of 2001.</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SD17A/0144</w:t>
            </w:r>
          </w:p>
        </w:tc>
        <w:tc>
          <w:tcPr>
            <w:tcW w:w="2126" w:type="dxa"/>
          </w:tcPr>
          <w:p w:rsidR="00F17172" w:rsidRDefault="00F17172">
            <w:pPr>
              <w:tabs>
                <w:tab w:val="left" w:pos="1985"/>
                <w:tab w:val="left" w:pos="4536"/>
              </w:tabs>
              <w:rPr>
                <w:b/>
                <w:sz w:val="22"/>
              </w:rPr>
            </w:pPr>
            <w:r w:rsidRPr="00F07F7C">
              <w:rPr>
                <w:b/>
                <w:noProof/>
                <w:sz w:val="22"/>
              </w:rPr>
              <w:t>GRANT PERMISSION &amp; GRANT RETENTION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06-Jul-2017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National Vehicle Distribution Ltd</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Brownsbarn, Baldonnell, Co. Dublin</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 xml:space="preserve">Permission for Retention is sought for a 3.04 hectare area of gravel surfacing, the installation of a surface water drainage network and </w:t>
            </w:r>
            <w:r w:rsidRPr="00F07F7C">
              <w:rPr>
                <w:rFonts w:ascii="Arial Narrow" w:hAnsi="Arial Narrow"/>
                <w:noProof/>
                <w:sz w:val="22"/>
              </w:rPr>
              <w:lastRenderedPageBreak/>
              <w:t>underground Stormtech attenuation system, security lighting to the perimeter of the site (21 no. 10m high lighting columns with LED luminaires) and replacement of the existing boundary fence with security fencing. Planning Permission is sought for alterations to the installed gravel surfacing to include new tarmacadam surfacing over an area of 1.09 hectares. The works will also include landscaping alongside the Corbally Stream, alterations to the surface water drainage network and relocation of security fencing and security lighting columns along the eastern boundary of the site. The proposed works are in order to facilitate the outdoor, uncovered storage of up to 1,011 vehicles together with circulation areas and access roads.</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lastRenderedPageBreak/>
              <w:t>SD17A/0148</w:t>
            </w:r>
          </w:p>
        </w:tc>
        <w:tc>
          <w:tcPr>
            <w:tcW w:w="2126" w:type="dxa"/>
          </w:tcPr>
          <w:p w:rsidR="00F17172" w:rsidRDefault="00F17172">
            <w:pPr>
              <w:tabs>
                <w:tab w:val="left" w:pos="1985"/>
                <w:tab w:val="left" w:pos="4536"/>
              </w:tabs>
              <w:rPr>
                <w:b/>
                <w:sz w:val="22"/>
              </w:rPr>
            </w:pPr>
            <w:r w:rsidRPr="00F07F7C">
              <w:rPr>
                <w:b/>
                <w:noProof/>
                <w:sz w:val="22"/>
              </w:rPr>
              <w:t>GRANT PERMISSION FOR RETENTION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07-Jul-2017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Act Unit One Property Holdings Ltd.,</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Unit C1, South City Business Park, Tallaght, Dubin 24</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Retention of an additional 113sq.m of offices and ancillary canteen, store, workshop and toilets totalling 38sq.m together with new windows to front facade all within the original building.</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SD17A/0137</w:t>
            </w:r>
          </w:p>
        </w:tc>
        <w:tc>
          <w:tcPr>
            <w:tcW w:w="2126" w:type="dxa"/>
          </w:tcPr>
          <w:p w:rsidR="00F17172" w:rsidRDefault="00F17172">
            <w:pPr>
              <w:tabs>
                <w:tab w:val="left" w:pos="1985"/>
                <w:tab w:val="left" w:pos="4536"/>
              </w:tabs>
              <w:rPr>
                <w:b/>
                <w:sz w:val="22"/>
              </w:rPr>
            </w:pPr>
            <w:r w:rsidRPr="00F07F7C">
              <w:rPr>
                <w:b/>
                <w:noProof/>
                <w:sz w:val="22"/>
              </w:rPr>
              <w:t>REFUSE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03-Jul-2017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John &amp; Clara Chambers</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Windmill Hill, Carrigeen, Rathcoole, Co. Dublin.</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A 4 bedroom two storey dormer-style house, water treatment system and associated works.</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noProof/>
                <w:sz w:val="22"/>
              </w:rPr>
            </w:pPr>
            <w:r w:rsidRPr="00F07F7C">
              <w:rPr>
                <w:noProof/>
                <w:sz w:val="22"/>
              </w:rPr>
              <w:t xml:space="preserve">Direct Marketing </w:t>
            </w:r>
            <w:r>
              <w:rPr>
                <w:noProof/>
                <w:sz w:val="22"/>
              </w:rPr>
              <w:t>–</w:t>
            </w:r>
            <w:r w:rsidRPr="00F07F7C">
              <w:rPr>
                <w:noProof/>
                <w:sz w:val="22"/>
              </w:rPr>
              <w:t xml:space="preserve"> NO</w:t>
            </w:r>
          </w:p>
          <w:p w:rsidR="00F17172" w:rsidRDefault="00F17172">
            <w:pPr>
              <w:jc w:val="both"/>
              <w:rPr>
                <w:noProof/>
                <w:sz w:val="22"/>
              </w:rPr>
            </w:pPr>
          </w:p>
          <w:p w:rsidR="00F17172" w:rsidRDefault="00F17172">
            <w:pPr>
              <w:jc w:val="both"/>
              <w:rPr>
                <w:noProof/>
                <w:sz w:val="22"/>
              </w:rPr>
            </w:pPr>
          </w:p>
          <w:p w:rsidR="00F17172" w:rsidRDefault="00F17172">
            <w:pPr>
              <w:jc w:val="both"/>
              <w:rPr>
                <w:noProof/>
                <w:sz w:val="22"/>
              </w:rPr>
            </w:pPr>
          </w:p>
          <w:p w:rsidR="00F17172" w:rsidRDefault="00F17172">
            <w:pPr>
              <w:jc w:val="both"/>
              <w:rPr>
                <w:noProof/>
                <w:sz w:val="22"/>
              </w:rPr>
            </w:pPr>
          </w:p>
          <w:p w:rsidR="00F17172" w:rsidRDefault="00F17172">
            <w:pPr>
              <w:jc w:val="both"/>
              <w:rPr>
                <w:sz w:val="22"/>
              </w:rPr>
            </w:pPr>
            <w:bookmarkStart w:id="0" w:name="_GoBack"/>
            <w:bookmarkEnd w:id="0"/>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lastRenderedPageBreak/>
              <w:t>SD17A/0142</w:t>
            </w:r>
          </w:p>
        </w:tc>
        <w:tc>
          <w:tcPr>
            <w:tcW w:w="2126" w:type="dxa"/>
          </w:tcPr>
          <w:p w:rsidR="00F17172" w:rsidRDefault="00F17172">
            <w:pPr>
              <w:tabs>
                <w:tab w:val="left" w:pos="1985"/>
                <w:tab w:val="left" w:pos="4536"/>
              </w:tabs>
              <w:rPr>
                <w:b/>
                <w:sz w:val="22"/>
              </w:rPr>
            </w:pPr>
            <w:r w:rsidRPr="00F07F7C">
              <w:rPr>
                <w:b/>
                <w:noProof/>
                <w:sz w:val="22"/>
              </w:rPr>
              <w:t>REFUSE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06-Jul-2017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Aimsitheoir Deantoireacht Teoranta</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Slade Road/Castle Road, Saggart, Co. Dublin</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Construction of 9 no. 3 bedroom, three storey terraced houses, 16 ancillary parking spaces, communal bin storage, landscaping, public open space, vehicular and pedestrian access onto Slade Road/Castle Road, all associated site development works and services.  The development will also include the demolition of a derelict cottage and former mill pond on site and the diversion and partial culverting of an existing stream that runs through the site.</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SD17A/0145</w:t>
            </w:r>
          </w:p>
        </w:tc>
        <w:tc>
          <w:tcPr>
            <w:tcW w:w="2126" w:type="dxa"/>
          </w:tcPr>
          <w:p w:rsidR="00F17172" w:rsidRDefault="00F17172">
            <w:pPr>
              <w:tabs>
                <w:tab w:val="left" w:pos="1985"/>
                <w:tab w:val="left" w:pos="4536"/>
              </w:tabs>
              <w:rPr>
                <w:b/>
                <w:sz w:val="22"/>
              </w:rPr>
            </w:pPr>
            <w:r w:rsidRPr="00F07F7C">
              <w:rPr>
                <w:b/>
                <w:noProof/>
                <w:sz w:val="22"/>
              </w:rPr>
              <w:t>REFUSE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07-Jul-2017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Cavvies Limited</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Liffey Valley Fitness, Coldcut Road, Dublin 22</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Change of use of the existing 3 storey building from Leisure Centre to Residential to provide 27 residential units as permitted under SD16A/0249. The modifications include converting and extending as existing mezzanine plant floor to residential use, fenestration alterations (with the addition of new balconies) and a revised car parking layout. A total of 48 residential units (40 2- bed apartments, 4 1-bedroom apartments and 4 studios) are now proposed with 52 car parking spaces.  All other aspects of the development remain as permitted under SD16A/0249.</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SD17B/0183</w:t>
            </w:r>
          </w:p>
        </w:tc>
        <w:tc>
          <w:tcPr>
            <w:tcW w:w="2126" w:type="dxa"/>
          </w:tcPr>
          <w:p w:rsidR="00F17172" w:rsidRDefault="00F17172">
            <w:pPr>
              <w:tabs>
                <w:tab w:val="left" w:pos="1985"/>
                <w:tab w:val="left" w:pos="4536"/>
              </w:tabs>
              <w:rPr>
                <w:b/>
                <w:sz w:val="22"/>
              </w:rPr>
            </w:pPr>
            <w:r w:rsidRPr="00F07F7C">
              <w:rPr>
                <w:b/>
                <w:noProof/>
                <w:sz w:val="22"/>
              </w:rPr>
              <w:t>REFUSE PERMISSION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06-Jul-2017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Joan Sherry</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33, Priory Way, off Whitehall Road, Terenure, Dublin 12</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Erect a 2nd storey extension at rear.</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lastRenderedPageBreak/>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lastRenderedPageBreak/>
              <w:t>SD17A/0146</w:t>
            </w:r>
          </w:p>
        </w:tc>
        <w:tc>
          <w:tcPr>
            <w:tcW w:w="2126" w:type="dxa"/>
          </w:tcPr>
          <w:p w:rsidR="00F17172" w:rsidRDefault="00F17172">
            <w:pPr>
              <w:tabs>
                <w:tab w:val="left" w:pos="1985"/>
                <w:tab w:val="left" w:pos="4536"/>
              </w:tabs>
              <w:rPr>
                <w:b/>
                <w:sz w:val="22"/>
              </w:rPr>
            </w:pPr>
            <w:r w:rsidRPr="00F07F7C">
              <w:rPr>
                <w:b/>
                <w:noProof/>
                <w:sz w:val="22"/>
              </w:rPr>
              <w:t>REQUEST ADDITIONAL INFORMATION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04-Jul-2017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Jackie Greene Construction Ltd.</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Site bounded by Kingswood Castle to the east, Ballymount Park to the north, and Ballymount Road to the south, Kingswood, Dublin 24</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Construction of 15 residential units comprising the following: 2 two storey four bed detached/semi-detached houses, 10 two storey three bed detached/semi-detached houses, 2 two storey three bed end terrace houses, 1 two storey three bed mid terrace house, all with associated car-parking. It is proposed to construct a new road and footpath to the development and provide access through the existing public open space from Kingswood Castle and also to provide a pedestrian/cyclist connection to the development from Ballymount Park and the existing cul de sac onto Ballymount Road to the south and include all associated landscaping and site development works.</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r w:rsidR="00F17172">
        <w:tblPrEx>
          <w:tblCellMar>
            <w:top w:w="0" w:type="dxa"/>
            <w:bottom w:w="0" w:type="dxa"/>
          </w:tblCellMar>
        </w:tblPrEx>
        <w:tc>
          <w:tcPr>
            <w:tcW w:w="1951" w:type="dxa"/>
          </w:tcPr>
          <w:p w:rsidR="00F17172" w:rsidRDefault="00F17172">
            <w:pPr>
              <w:tabs>
                <w:tab w:val="left" w:pos="1985"/>
                <w:tab w:val="left" w:pos="4536"/>
              </w:tabs>
              <w:rPr>
                <w:b/>
                <w:sz w:val="22"/>
              </w:rPr>
            </w:pPr>
            <w:r w:rsidRPr="00F07F7C">
              <w:rPr>
                <w:b/>
                <w:noProof/>
                <w:sz w:val="22"/>
              </w:rPr>
              <w:t>SD17A/0151</w:t>
            </w:r>
          </w:p>
        </w:tc>
        <w:tc>
          <w:tcPr>
            <w:tcW w:w="2126" w:type="dxa"/>
          </w:tcPr>
          <w:p w:rsidR="00F17172" w:rsidRDefault="00F17172">
            <w:pPr>
              <w:tabs>
                <w:tab w:val="left" w:pos="1985"/>
                <w:tab w:val="left" w:pos="4536"/>
              </w:tabs>
              <w:rPr>
                <w:b/>
                <w:sz w:val="22"/>
              </w:rPr>
            </w:pPr>
            <w:r w:rsidRPr="00F07F7C">
              <w:rPr>
                <w:b/>
                <w:noProof/>
                <w:sz w:val="22"/>
              </w:rPr>
              <w:t>REQUEST ADDITIONAL INFORMATION</w:t>
            </w:r>
          </w:p>
          <w:p w:rsidR="00F17172" w:rsidRDefault="00F17172">
            <w:pPr>
              <w:tabs>
                <w:tab w:val="left" w:pos="1985"/>
                <w:tab w:val="left" w:pos="4536"/>
              </w:tabs>
              <w:jc w:val="right"/>
              <w:rPr>
                <w:sz w:val="22"/>
              </w:rPr>
            </w:pPr>
          </w:p>
        </w:tc>
        <w:tc>
          <w:tcPr>
            <w:tcW w:w="5736" w:type="dxa"/>
          </w:tcPr>
          <w:p w:rsidR="00F17172" w:rsidRDefault="00F17172">
            <w:pPr>
              <w:rPr>
                <w:b/>
                <w:sz w:val="22"/>
              </w:rPr>
            </w:pPr>
            <w:r w:rsidRPr="00F07F7C">
              <w:rPr>
                <w:b/>
                <w:noProof/>
                <w:sz w:val="22"/>
              </w:rPr>
              <w:t>05-Jul-2017</w:t>
            </w:r>
            <w:r>
              <w:rPr>
                <w:b/>
                <w:sz w:val="22"/>
              </w:rPr>
              <w:t xml:space="preserve">                                     </w:t>
            </w:r>
          </w:p>
          <w:p w:rsidR="00F17172" w:rsidRDefault="00F17172">
            <w:pPr>
              <w:rPr>
                <w:sz w:val="22"/>
              </w:rPr>
            </w:pPr>
          </w:p>
          <w:p w:rsidR="00F17172" w:rsidRDefault="00F17172">
            <w:pPr>
              <w:tabs>
                <w:tab w:val="right" w:pos="5562"/>
              </w:tabs>
              <w:rPr>
                <w:rFonts w:ascii="Arial Narrow" w:hAnsi="Arial Narrow"/>
                <w:b/>
                <w:i/>
                <w:sz w:val="22"/>
              </w:rPr>
            </w:pPr>
            <w:r>
              <w:rPr>
                <w:rFonts w:ascii="Arial Narrow" w:hAnsi="Arial Narrow"/>
                <w:b/>
                <w:i/>
                <w:sz w:val="22"/>
              </w:rPr>
              <w:t>Applicant:</w:t>
            </w:r>
          </w:p>
          <w:p w:rsidR="00F17172" w:rsidRDefault="00F17172">
            <w:pPr>
              <w:tabs>
                <w:tab w:val="right" w:pos="5562"/>
              </w:tabs>
              <w:rPr>
                <w:rFonts w:ascii="Arial Narrow" w:hAnsi="Arial Narrow"/>
                <w:sz w:val="22"/>
              </w:rPr>
            </w:pPr>
            <w:r w:rsidRPr="00F07F7C">
              <w:rPr>
                <w:rFonts w:ascii="Arial Narrow" w:hAnsi="Arial Narrow"/>
                <w:noProof/>
                <w:sz w:val="22"/>
              </w:rPr>
              <w:t>Vici Capital Limited</w:t>
            </w:r>
          </w:p>
          <w:p w:rsidR="00F17172" w:rsidRDefault="00F17172">
            <w:pPr>
              <w:rPr>
                <w:rFonts w:ascii="Arial Narrow" w:hAnsi="Arial Narrow"/>
                <w:sz w:val="22"/>
              </w:rPr>
            </w:pPr>
            <w:r>
              <w:rPr>
                <w:rFonts w:ascii="Arial Narrow" w:hAnsi="Arial Narrow"/>
                <w:b/>
                <w:i/>
                <w:sz w:val="22"/>
              </w:rPr>
              <w:t>Location:</w:t>
            </w:r>
          </w:p>
          <w:p w:rsidR="00F17172" w:rsidRDefault="00F17172">
            <w:pPr>
              <w:jc w:val="both"/>
              <w:rPr>
                <w:rFonts w:ascii="Arial Narrow" w:hAnsi="Arial Narrow"/>
                <w:sz w:val="22"/>
              </w:rPr>
            </w:pPr>
            <w:r w:rsidRPr="00F07F7C">
              <w:rPr>
                <w:rFonts w:ascii="Arial Narrow" w:hAnsi="Arial Narrow"/>
                <w:noProof/>
                <w:sz w:val="22"/>
              </w:rPr>
              <w:t>Unit 1A, Citywest Shopping Centre, Saggart, Dublin 24</w:t>
            </w:r>
          </w:p>
          <w:p w:rsidR="00F17172" w:rsidRDefault="00F1717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17172" w:rsidRDefault="00F17172">
            <w:pPr>
              <w:jc w:val="both"/>
              <w:rPr>
                <w:rFonts w:ascii="Arial Narrow" w:hAnsi="Arial Narrow"/>
                <w:sz w:val="22"/>
              </w:rPr>
            </w:pPr>
            <w:r w:rsidRPr="00F07F7C">
              <w:rPr>
                <w:rFonts w:ascii="Arial Narrow" w:hAnsi="Arial Narrow"/>
                <w:noProof/>
                <w:sz w:val="22"/>
              </w:rPr>
              <w:t>Change of use of first floor (690sq.m) retail unit, permitted under Reg. Ref: SD03A/0857, to gym studio with changing facilities and associated signage together with all ancillary site works.</w:t>
            </w:r>
          </w:p>
          <w:p w:rsidR="00F17172" w:rsidRDefault="00F17172">
            <w:pPr>
              <w:jc w:val="both"/>
              <w:rPr>
                <w:b/>
                <w:i/>
                <w:sz w:val="22"/>
              </w:rPr>
            </w:pPr>
            <w:r w:rsidRPr="000C71AD">
              <w:rPr>
                <w:rFonts w:ascii="Arial Narrow" w:hAnsi="Arial Narrow"/>
                <w:b/>
                <w:i/>
                <w:sz w:val="22"/>
              </w:rPr>
              <w:t>Direct Marketing</w:t>
            </w:r>
            <w:r w:rsidRPr="000C71AD">
              <w:rPr>
                <w:b/>
                <w:i/>
                <w:sz w:val="22"/>
              </w:rPr>
              <w:t>:</w:t>
            </w:r>
          </w:p>
          <w:p w:rsidR="00F17172" w:rsidRDefault="00F17172">
            <w:pPr>
              <w:jc w:val="both"/>
              <w:rPr>
                <w:sz w:val="22"/>
              </w:rPr>
            </w:pPr>
            <w:r w:rsidRPr="00F07F7C">
              <w:rPr>
                <w:noProof/>
                <w:sz w:val="22"/>
              </w:rPr>
              <w:t>Direct Marketing - NO</w:t>
            </w:r>
          </w:p>
          <w:p w:rsidR="00F17172" w:rsidRPr="007C7111" w:rsidRDefault="00F17172">
            <w:pPr>
              <w:jc w:val="both"/>
              <w:rPr>
                <w:sz w:val="22"/>
              </w:rPr>
            </w:pPr>
          </w:p>
        </w:tc>
      </w:tr>
    </w:tbl>
    <w:p w:rsidR="00881649" w:rsidRDefault="00881649">
      <w:pPr>
        <w:pStyle w:val="Header"/>
        <w:tabs>
          <w:tab w:val="clear" w:pos="4153"/>
          <w:tab w:val="clear" w:pos="8306"/>
        </w:tabs>
      </w:pPr>
    </w:p>
    <w:sectPr w:rsidR="0088164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649" w:rsidRDefault="00881649">
      <w:r>
        <w:separator/>
      </w:r>
    </w:p>
  </w:endnote>
  <w:endnote w:type="continuationSeparator" w:id="0">
    <w:p w:rsidR="00881649" w:rsidRDefault="0088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649" w:rsidRDefault="00881649">
      <w:r>
        <w:separator/>
      </w:r>
    </w:p>
  </w:footnote>
  <w:footnote w:type="continuationSeparator" w:id="0">
    <w:p w:rsidR="00881649" w:rsidRDefault="00881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17172">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13D92"/>
    <w:rsid w:val="00436F88"/>
    <w:rsid w:val="005902FC"/>
    <w:rsid w:val="007C7111"/>
    <w:rsid w:val="00881649"/>
    <w:rsid w:val="00AA290F"/>
    <w:rsid w:val="00CD34CC"/>
    <w:rsid w:val="00E167D9"/>
    <w:rsid w:val="00F17172"/>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D4B83CE-4DF0-4145-90FD-2D916E67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F17172"/>
    <w:rPr>
      <w:rFonts w:ascii="Segoe UI" w:hAnsi="Segoe UI" w:cs="Segoe UI"/>
      <w:sz w:val="18"/>
      <w:szCs w:val="18"/>
    </w:rPr>
  </w:style>
  <w:style w:type="character" w:customStyle="1" w:styleId="BalloonTextChar">
    <w:name w:val="Balloon Text Char"/>
    <w:basedOn w:val="DefaultParagraphFont"/>
    <w:link w:val="BalloonText"/>
    <w:rsid w:val="00F1717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2017-07-12T14:20:00Z</cp:lastPrinted>
  <dcterms:created xsi:type="dcterms:W3CDTF">2017-07-12T14:21:00Z</dcterms:created>
  <dcterms:modified xsi:type="dcterms:W3CDTF">2017-07-12T14:21:00Z</dcterms:modified>
</cp:coreProperties>
</file>