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3"/>
        <w:gridCol w:w="1984"/>
        <w:gridCol w:w="5736"/>
      </w:tblGrid>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SD11A/0135/EP(1)</w:t>
            </w:r>
          </w:p>
        </w:tc>
        <w:tc>
          <w:tcPr>
            <w:tcW w:w="1984" w:type="dxa"/>
          </w:tcPr>
          <w:p w:rsidR="00F07449" w:rsidRDefault="00F07449">
            <w:pPr>
              <w:tabs>
                <w:tab w:val="left" w:pos="1985"/>
                <w:tab w:val="left" w:pos="4536"/>
              </w:tabs>
              <w:rPr>
                <w:b/>
                <w:sz w:val="22"/>
              </w:rPr>
            </w:pPr>
            <w:r w:rsidRPr="00406F91">
              <w:rPr>
                <w:b/>
                <w:noProof/>
                <w:sz w:val="22"/>
              </w:rPr>
              <w:t>GRANT EXTENSION OF DURATION OF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19-May-2017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O'Byrne Partnership</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Boot/Convent Road, Clondalkin, Dublin 22</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Demolition of all existing buildings on site and construction of an integrated Healthcare facility with vehicular access from Boot Road / Convent Road to include;  a 3 - 5 storey Primary Care Centre building with incorporated pharmacare centre, café, HSE administration, medical treatment rooms, ancillary service areas and staff facilities;  a 1 - 3 storey nursing home building to accommodate 80 bedrooms, ancillary amenity and service areas and staff facilities;  surface and basement level car parking, vehicular entrance and associated carriageway adjustments, signage, substation/switch room, revised boundary treatments, landscaping and all ancillary services and development at Boot Road/Convent Road, Fonthill Road and St. John's Road.</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SD16A/0458</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18-May-2017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Niall &amp; Yang Clarke</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25, Cypress Grove South, Dublin 6w</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Construction of a detached 4 bedroom dwelling house over two floors with ancillary attic storage space and site development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SD17A/0026</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18-May-2017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Boards of Management</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St. Marks Senior &amp; Junior Schools, Maplewood Road, Springfield, Tallaght, Dublin 24.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Construct an artificial grass astro turf pitch with 2.4m high mesh fencing surround and 3.6m high ball stop netting for 6m total surround height. 4 no. 10m lighting columns and all ancillary site services.</w:t>
            </w:r>
          </w:p>
          <w:p w:rsidR="00F07449" w:rsidRDefault="00F07449">
            <w:pPr>
              <w:jc w:val="both"/>
              <w:rPr>
                <w:b/>
                <w:i/>
                <w:sz w:val="22"/>
              </w:rPr>
            </w:pPr>
            <w:r w:rsidRPr="000C71AD">
              <w:rPr>
                <w:rFonts w:ascii="Arial Narrow" w:hAnsi="Arial Narrow"/>
                <w:b/>
                <w:i/>
                <w:sz w:val="22"/>
              </w:rPr>
              <w:lastRenderedPageBreak/>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SD17A/0047</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Roy Keogh &amp; Claire Judge</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Side of, 30, Alpine Heights, Clondalkin, Dublin 22.</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2 storey, 3-bedroom end of terrace dwelling with a new vehicular access and all related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SD17A/0093</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16-May-2017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The Commision of Public Works in Ireland</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Rathfarnham Castle, Grange Road, Dublin 14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Works in the basement of the protected structure (South Dublin County Council register of protected structures Ref. 221) comprising: creation of a new door ope in an existing wall; removal of an existing 20th century concrete ramp and replacement with steps; removal of existing 20th century obscure glass and replacement with appropriate clear glass to 3 windows; provision of new lime plaster finish to existing 20th century exposed blockwork walls; provision of 2 new fire doors and revisions to existing to existing modern fire door; repair and making good of existing finishes including lime plaster to walls and ceiling vaults, and limestone floor; all associated servicing, including heating, lighting and fire and smoke detection systems.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SD17A/0097</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18-May-2017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St. John of Gods Trust</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'Suzanne House', 6, Tallaght Road, Tallaght, Dublin 24.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 xml:space="preserve">A new parking layout with 10 delineated parking spaces including </w:t>
            </w:r>
            <w:r w:rsidRPr="00406F91">
              <w:rPr>
                <w:rFonts w:ascii="Arial Narrow" w:hAnsi="Arial Narrow"/>
                <w:noProof/>
                <w:sz w:val="22"/>
              </w:rPr>
              <w:lastRenderedPageBreak/>
              <w:t>two disabled spaces in the front garden. The proposal involves the removal of some of the grass lawn and replace it with tarmacadam to match existing.</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SD17B/0047</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Caroline Bermingham</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113, Wainsfort Road, Terenure, Dublin 6W.</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(a) Demolition of existing garage and shed to side; (b) Construction of single storey extension to side and rear comprising a bedroom with ensuite, utility room, lobby and dining/kitchen enlargement; (c) Attic conversion with 2 dormer windows at rear and 2 skylights at front, for storage purposes only; (d) New window in existing WC at front and change of window size in stairs at side.</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SD17B/0065</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19-May-2017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Mark &amp; Carole O' Riordan</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22 Fortfield Park, Terenure, Dublin 6W.</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Removal of pitched roof over single storey kitchen extension to rear and addition of one storey over to provide 2 additional bedrooms under pitched roof, plus extension of ridge to main roof to accommodate new shower room at attic level, plus adjustments to rear elevation windows and rear door, plus internal modifications and all associated site development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SD17B/0100</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15-May-2017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Aidan &amp; Aine Maher</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20, Ballydowd Grove, Lucan, Co. Dublin</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lastRenderedPageBreak/>
              <w:t>Amendments to previously approved planning application (Reg. Ref. SD16B/0358) to consist of the following: (a) reduction in floor space of single store extension to rear; (b) amendments to roof profile to rear extension to consist of omission of flat roof and provide new pitched roof over entire area of reduced extension with associated roof lights; (c) alterations to internal layout at ground and first floor levels; (d) associated elevation amendments; (e) provision of new pedestrian opening and associated pedestrian gate to existing front boundary wall, and (f) all associated site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SD17B/0112</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18-May-2017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Hua Yang</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3, Greenhills Road, Walkinstown, Dublin 12</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First floor extension to side of existing dwelling and minor changes to front elevation (replace ground floor window with door/window).</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SD17B/0114</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19-May-2017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Bernard Egan</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6, Kew Park, Lucan, Co. Dublin</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Convert existing attached garage to the side of existing house to habitable space with new pitched roof over incorporating two roof lights, single storey front extension with matching pitched roof. Overall new accommodation to facilitate study, cloaks, bathroom and utility room. Small adjustment to first floor side window.</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SD17B/0115</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19-May-2017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David &amp; Sarah Kennedy</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14, Esker Meadow Close, Lucan, Co. Dublin</w:t>
            </w:r>
          </w:p>
          <w:p w:rsidR="00F07449" w:rsidRDefault="00F0744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Single storey side extension inside existing boundary wall; pedestrian access gate to the north eastern boundary wall.</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SD17B/0117</w:t>
            </w:r>
          </w:p>
        </w:tc>
        <w:tc>
          <w:tcPr>
            <w:tcW w:w="1984" w:type="dxa"/>
          </w:tcPr>
          <w:p w:rsidR="00F07449" w:rsidRDefault="00F07449">
            <w:pPr>
              <w:tabs>
                <w:tab w:val="left" w:pos="1985"/>
                <w:tab w:val="left" w:pos="4536"/>
              </w:tabs>
              <w:rPr>
                <w:b/>
                <w:sz w:val="22"/>
              </w:rPr>
            </w:pPr>
            <w:r w:rsidRPr="00406F91">
              <w:rPr>
                <w:b/>
                <w:noProof/>
                <w:sz w:val="22"/>
              </w:rPr>
              <w:t>GRANT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Sean O Neill</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50, Kiltipper Close, Aylesbury, Tallaght, Dublin 24.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Ground floor front porch and side extension with pitched roof over with 1 'Velux' roof light.</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SD17B/0106</w:t>
            </w:r>
          </w:p>
        </w:tc>
        <w:tc>
          <w:tcPr>
            <w:tcW w:w="1984" w:type="dxa"/>
          </w:tcPr>
          <w:p w:rsidR="00F07449" w:rsidRDefault="00F07449">
            <w:pPr>
              <w:tabs>
                <w:tab w:val="left" w:pos="1985"/>
                <w:tab w:val="left" w:pos="4536"/>
              </w:tabs>
              <w:rPr>
                <w:b/>
                <w:sz w:val="22"/>
              </w:rPr>
            </w:pPr>
            <w:r w:rsidRPr="00406F91">
              <w:rPr>
                <w:b/>
                <w:noProof/>
                <w:sz w:val="22"/>
              </w:rPr>
              <w:t>GRANT PERMISSION &amp; GRANT RETENTION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16-May-2017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Mr. &amp; Mrs. M. Corway</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10a, The Court, Cypress Downs, Templeogue, Dublin 6W</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Construction of a new single storey porch measuring 2sq.m and retention of existing rear single storey utility extension measuring 4sq.m.</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SD17B/0111</w:t>
            </w:r>
          </w:p>
        </w:tc>
        <w:tc>
          <w:tcPr>
            <w:tcW w:w="1984" w:type="dxa"/>
          </w:tcPr>
          <w:p w:rsidR="00F07449" w:rsidRDefault="00F07449">
            <w:pPr>
              <w:tabs>
                <w:tab w:val="left" w:pos="1985"/>
                <w:tab w:val="left" w:pos="4536"/>
              </w:tabs>
              <w:rPr>
                <w:b/>
                <w:sz w:val="22"/>
              </w:rPr>
            </w:pPr>
            <w:r w:rsidRPr="00406F91">
              <w:rPr>
                <w:b/>
                <w:noProof/>
                <w:sz w:val="22"/>
              </w:rPr>
              <w:t>GRANT PERMISSION FOR RETENTION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Geraldine Kennedy</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47, Marian Crescent, Rathfarnham, Dublin 14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Retention of existing 2 storey extension to rear of existing 2 storey semi-detached house and retention of existing canopy above the front entrances.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noProof/>
                <w:sz w:val="22"/>
              </w:rPr>
            </w:pPr>
            <w:r w:rsidRPr="00406F91">
              <w:rPr>
                <w:noProof/>
                <w:sz w:val="22"/>
              </w:rPr>
              <w:t xml:space="preserve">Direct Marketing </w:t>
            </w:r>
            <w:r>
              <w:rPr>
                <w:noProof/>
                <w:sz w:val="22"/>
              </w:rPr>
              <w:t>–</w:t>
            </w:r>
            <w:r w:rsidRPr="00406F91">
              <w:rPr>
                <w:noProof/>
                <w:sz w:val="22"/>
              </w:rPr>
              <w:t xml:space="preserve"> NO</w:t>
            </w:r>
          </w:p>
          <w:p w:rsidR="00F07449" w:rsidRDefault="00F07449">
            <w:pPr>
              <w:jc w:val="both"/>
              <w:rPr>
                <w:sz w:val="22"/>
              </w:rPr>
            </w:pPr>
            <w:bookmarkStart w:id="0" w:name="_GoBack"/>
            <w:bookmarkEnd w:id="0"/>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SD17B/0141</w:t>
            </w:r>
          </w:p>
        </w:tc>
        <w:tc>
          <w:tcPr>
            <w:tcW w:w="1984" w:type="dxa"/>
          </w:tcPr>
          <w:p w:rsidR="00F07449" w:rsidRDefault="00F07449">
            <w:pPr>
              <w:tabs>
                <w:tab w:val="left" w:pos="1985"/>
                <w:tab w:val="left" w:pos="4536"/>
              </w:tabs>
              <w:rPr>
                <w:b/>
                <w:sz w:val="22"/>
              </w:rPr>
            </w:pPr>
            <w:r w:rsidRPr="00406F91">
              <w:rPr>
                <w:b/>
                <w:noProof/>
                <w:sz w:val="22"/>
              </w:rPr>
              <w:t>INVALID - SITE NOTICE</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John Carragher</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38, Whitebrook Park, Dublin 24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Conversion and extension of existing garage to side/rear of dwelling with 1st floor extension over, new ground floor extension to front with new porch area with tiled canopy over, with internal modifications &amp; associated site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SD17A/0098</w:t>
            </w:r>
          </w:p>
        </w:tc>
        <w:tc>
          <w:tcPr>
            <w:tcW w:w="1984" w:type="dxa"/>
          </w:tcPr>
          <w:p w:rsidR="00F07449" w:rsidRDefault="00F07449">
            <w:pPr>
              <w:tabs>
                <w:tab w:val="left" w:pos="1985"/>
                <w:tab w:val="left" w:pos="4536"/>
              </w:tabs>
              <w:rPr>
                <w:b/>
                <w:sz w:val="22"/>
              </w:rPr>
            </w:pPr>
            <w:r w:rsidRPr="00406F91">
              <w:rPr>
                <w:b/>
                <w:noProof/>
                <w:sz w:val="22"/>
              </w:rPr>
              <w:t>REFUSE PERMISSION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16-May-2017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Francis Edmonds</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2, Dunmore Lawns, Kingswood, Dublin 24</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Detached three storey 3 bedroom dwelling to side garden, new vehicular entrance &amp; car parking, new boundary walls and all associated site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SD17A/0094</w:t>
            </w:r>
          </w:p>
        </w:tc>
        <w:tc>
          <w:tcPr>
            <w:tcW w:w="1984" w:type="dxa"/>
          </w:tcPr>
          <w:p w:rsidR="00F07449" w:rsidRDefault="00F07449">
            <w:pPr>
              <w:tabs>
                <w:tab w:val="left" w:pos="1985"/>
                <w:tab w:val="left" w:pos="4536"/>
              </w:tabs>
              <w:rPr>
                <w:b/>
                <w:sz w:val="22"/>
              </w:rPr>
            </w:pPr>
            <w:r w:rsidRPr="00406F91">
              <w:rPr>
                <w:b/>
                <w:noProof/>
                <w:sz w:val="22"/>
              </w:rPr>
              <w:t>REFUSE PERMISSION FOR RETENTION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Poundland Ltd., T/A Dealz</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Dealz, Unit 3, Fonthill Retail Park, Fonthill Road, Dublin 22.</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Retention of change of use of 670sq.m. from retail warehousing to 'shop', internal alteration consisting of the erection of internal walls and all associated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t>SD17A/0102</w:t>
            </w:r>
          </w:p>
        </w:tc>
        <w:tc>
          <w:tcPr>
            <w:tcW w:w="1984" w:type="dxa"/>
          </w:tcPr>
          <w:p w:rsidR="00F07449" w:rsidRDefault="00F07449">
            <w:pPr>
              <w:tabs>
                <w:tab w:val="left" w:pos="1985"/>
                <w:tab w:val="left" w:pos="4536"/>
              </w:tabs>
              <w:rPr>
                <w:b/>
                <w:sz w:val="22"/>
              </w:rPr>
            </w:pPr>
            <w:r w:rsidRPr="00406F91">
              <w:rPr>
                <w:b/>
                <w:noProof/>
                <w:sz w:val="22"/>
              </w:rPr>
              <w:t>REQUEST ADDITIONAL INFORMATION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17-May-2017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RL Properties</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CHM Premises, Ballymount Road Lower, Walkinstown, Dublin 12</w:t>
            </w:r>
          </w:p>
          <w:p w:rsidR="00F07449" w:rsidRDefault="00F0744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Demolition of existing warehouse/factory building with ancillary offices (totalling 3,490sq.m gross) and associated site development works; the construction of a single storey food store (with ancillary off-licence sales) measuring 1,758sq.m gross floor space with a net retail sales area of 1,254sq.m; associated signage consisting of 2 fascia signs (1.84sq.m, non illuminated and 5.11sq.m externally illuminated), 2 poster frame, double sided, internally illuminated signs at external trolley bay (3.45sq.m each); 2 single storey retail units with gross floor areas of 255sq.m each; a single storey restaurant/cafe (211sq.m); a single storey ESB substation and switch room of 35sq.m; a bin storage area of 11sq.m; a relocated vehicular access of Ballymount Road Lower; surface car parking of 99 spaces and 10 cycle parking stands, boundary treatments and all other ancillary and associated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r w:rsidR="00F07449" w:rsidTr="00F07449">
        <w:tblPrEx>
          <w:tblCellMar>
            <w:top w:w="0" w:type="dxa"/>
            <w:bottom w:w="0" w:type="dxa"/>
          </w:tblCellMar>
        </w:tblPrEx>
        <w:tc>
          <w:tcPr>
            <w:tcW w:w="2093" w:type="dxa"/>
          </w:tcPr>
          <w:p w:rsidR="00F07449" w:rsidRDefault="00F07449">
            <w:pPr>
              <w:tabs>
                <w:tab w:val="left" w:pos="1985"/>
                <w:tab w:val="left" w:pos="4536"/>
              </w:tabs>
              <w:rPr>
                <w:b/>
                <w:sz w:val="22"/>
              </w:rPr>
            </w:pPr>
            <w:r w:rsidRPr="00406F91">
              <w:rPr>
                <w:b/>
                <w:noProof/>
                <w:sz w:val="22"/>
              </w:rPr>
              <w:lastRenderedPageBreak/>
              <w:t>SD17B/0113</w:t>
            </w:r>
          </w:p>
        </w:tc>
        <w:tc>
          <w:tcPr>
            <w:tcW w:w="1984" w:type="dxa"/>
          </w:tcPr>
          <w:p w:rsidR="00F07449" w:rsidRDefault="00F07449">
            <w:pPr>
              <w:tabs>
                <w:tab w:val="left" w:pos="1985"/>
                <w:tab w:val="left" w:pos="4536"/>
              </w:tabs>
              <w:rPr>
                <w:b/>
                <w:sz w:val="22"/>
              </w:rPr>
            </w:pPr>
            <w:r w:rsidRPr="00406F91">
              <w:rPr>
                <w:b/>
                <w:noProof/>
                <w:sz w:val="22"/>
              </w:rPr>
              <w:t>REQUEST ADDITIONAL INFORMATION</w:t>
            </w:r>
          </w:p>
          <w:p w:rsidR="00F07449" w:rsidRDefault="00F07449">
            <w:pPr>
              <w:tabs>
                <w:tab w:val="left" w:pos="1985"/>
                <w:tab w:val="left" w:pos="4536"/>
              </w:tabs>
              <w:jc w:val="right"/>
              <w:rPr>
                <w:sz w:val="22"/>
              </w:rPr>
            </w:pPr>
          </w:p>
        </w:tc>
        <w:tc>
          <w:tcPr>
            <w:tcW w:w="5736" w:type="dxa"/>
          </w:tcPr>
          <w:p w:rsidR="00F07449" w:rsidRDefault="00F07449">
            <w:pPr>
              <w:rPr>
                <w:b/>
                <w:sz w:val="22"/>
              </w:rPr>
            </w:pPr>
            <w:r w:rsidRPr="00406F91">
              <w:rPr>
                <w:b/>
                <w:noProof/>
                <w:sz w:val="22"/>
              </w:rPr>
              <w:t>18-May-2017</w:t>
            </w:r>
            <w:r>
              <w:rPr>
                <w:b/>
                <w:sz w:val="22"/>
              </w:rPr>
              <w:t xml:space="preserve">                                     </w:t>
            </w:r>
          </w:p>
          <w:p w:rsidR="00F07449" w:rsidRDefault="00F07449">
            <w:pPr>
              <w:rPr>
                <w:sz w:val="22"/>
              </w:rPr>
            </w:pPr>
          </w:p>
          <w:p w:rsidR="00F07449" w:rsidRDefault="00F07449">
            <w:pPr>
              <w:tabs>
                <w:tab w:val="right" w:pos="5562"/>
              </w:tabs>
              <w:rPr>
                <w:rFonts w:ascii="Arial Narrow" w:hAnsi="Arial Narrow"/>
                <w:b/>
                <w:i/>
                <w:sz w:val="22"/>
              </w:rPr>
            </w:pPr>
            <w:r>
              <w:rPr>
                <w:rFonts w:ascii="Arial Narrow" w:hAnsi="Arial Narrow"/>
                <w:b/>
                <w:i/>
                <w:sz w:val="22"/>
              </w:rPr>
              <w:t>Applicant:</w:t>
            </w:r>
          </w:p>
          <w:p w:rsidR="00F07449" w:rsidRDefault="00F07449">
            <w:pPr>
              <w:tabs>
                <w:tab w:val="right" w:pos="5562"/>
              </w:tabs>
              <w:rPr>
                <w:rFonts w:ascii="Arial Narrow" w:hAnsi="Arial Narrow"/>
                <w:sz w:val="22"/>
              </w:rPr>
            </w:pPr>
            <w:r w:rsidRPr="00406F91">
              <w:rPr>
                <w:rFonts w:ascii="Arial Narrow" w:hAnsi="Arial Narrow"/>
                <w:noProof/>
                <w:sz w:val="22"/>
              </w:rPr>
              <w:t>Trevor &amp; Fiona McArdle</w:t>
            </w:r>
          </w:p>
          <w:p w:rsidR="00F07449" w:rsidRDefault="00F07449">
            <w:pPr>
              <w:rPr>
                <w:rFonts w:ascii="Arial Narrow" w:hAnsi="Arial Narrow"/>
                <w:sz w:val="22"/>
              </w:rPr>
            </w:pPr>
            <w:r>
              <w:rPr>
                <w:rFonts w:ascii="Arial Narrow" w:hAnsi="Arial Narrow"/>
                <w:b/>
                <w:i/>
                <w:sz w:val="22"/>
              </w:rPr>
              <w:t>Location:</w:t>
            </w:r>
          </w:p>
          <w:p w:rsidR="00F07449" w:rsidRDefault="00F07449">
            <w:pPr>
              <w:jc w:val="both"/>
              <w:rPr>
                <w:rFonts w:ascii="Arial Narrow" w:hAnsi="Arial Narrow"/>
                <w:sz w:val="22"/>
              </w:rPr>
            </w:pPr>
            <w:r w:rsidRPr="00406F91">
              <w:rPr>
                <w:rFonts w:ascii="Arial Narrow" w:hAnsi="Arial Narrow"/>
                <w:noProof/>
                <w:sz w:val="22"/>
              </w:rPr>
              <w:t>5, Glendoher Close, Ballyboden, Rathfarnham, Dublin 16.</w:t>
            </w:r>
          </w:p>
          <w:p w:rsidR="00F07449" w:rsidRDefault="00F0744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07449" w:rsidRDefault="00F07449">
            <w:pPr>
              <w:jc w:val="both"/>
              <w:rPr>
                <w:rFonts w:ascii="Arial Narrow" w:hAnsi="Arial Narrow"/>
                <w:sz w:val="22"/>
              </w:rPr>
            </w:pPr>
            <w:r w:rsidRPr="00406F91">
              <w:rPr>
                <w:rFonts w:ascii="Arial Narrow" w:hAnsi="Arial Narrow"/>
                <w:noProof/>
                <w:sz w:val="22"/>
              </w:rPr>
              <w:t>(1) Removal of the existing single storey extension to the rear; (2) construction of a single storey extension to the rear with 1 roof light; (3) conversion of the existing garage with new window to the front; (4) a first floor extension above the existing garage; (5) conversion of the attic with 1  dormer window and 2 'Velux' roof lights on the rear slope of roof; (6) a new front entrance canopy and all associated landscaping and site works.</w:t>
            </w:r>
          </w:p>
          <w:p w:rsidR="00F07449" w:rsidRDefault="00F07449">
            <w:pPr>
              <w:jc w:val="both"/>
              <w:rPr>
                <w:b/>
                <w:i/>
                <w:sz w:val="22"/>
              </w:rPr>
            </w:pPr>
            <w:r w:rsidRPr="000C71AD">
              <w:rPr>
                <w:rFonts w:ascii="Arial Narrow" w:hAnsi="Arial Narrow"/>
                <w:b/>
                <w:i/>
                <w:sz w:val="22"/>
              </w:rPr>
              <w:t>Direct Marketing</w:t>
            </w:r>
            <w:r w:rsidRPr="000C71AD">
              <w:rPr>
                <w:b/>
                <w:i/>
                <w:sz w:val="22"/>
              </w:rPr>
              <w:t>:</w:t>
            </w:r>
          </w:p>
          <w:p w:rsidR="00F07449" w:rsidRDefault="00F07449">
            <w:pPr>
              <w:jc w:val="both"/>
              <w:rPr>
                <w:sz w:val="22"/>
              </w:rPr>
            </w:pPr>
            <w:r w:rsidRPr="00406F91">
              <w:rPr>
                <w:noProof/>
                <w:sz w:val="22"/>
              </w:rPr>
              <w:t>Direct Marketing - NO</w:t>
            </w:r>
          </w:p>
          <w:p w:rsidR="00F07449" w:rsidRPr="007C7111" w:rsidRDefault="00F07449">
            <w:pPr>
              <w:jc w:val="both"/>
              <w:rPr>
                <w:sz w:val="22"/>
              </w:rPr>
            </w:pPr>
          </w:p>
        </w:tc>
      </w:tr>
    </w:tbl>
    <w:p w:rsidR="002B6791" w:rsidRDefault="002B6791">
      <w:pPr>
        <w:pStyle w:val="Header"/>
        <w:tabs>
          <w:tab w:val="clear" w:pos="4153"/>
          <w:tab w:val="clear" w:pos="8306"/>
        </w:tabs>
      </w:pPr>
    </w:p>
    <w:sectPr w:rsidR="002B6791">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91" w:rsidRDefault="002B6791">
      <w:r>
        <w:separator/>
      </w:r>
    </w:p>
  </w:endnote>
  <w:endnote w:type="continuationSeparator" w:id="0">
    <w:p w:rsidR="002B6791" w:rsidRDefault="002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91" w:rsidRDefault="002B6791">
      <w:r>
        <w:separator/>
      </w:r>
    </w:p>
  </w:footnote>
  <w:footnote w:type="continuationSeparator" w:id="0">
    <w:p w:rsidR="002B6791" w:rsidRDefault="002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07449">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26BF7"/>
    <w:rsid w:val="002B6791"/>
    <w:rsid w:val="002D6E97"/>
    <w:rsid w:val="00436F88"/>
    <w:rsid w:val="005902FC"/>
    <w:rsid w:val="007C7111"/>
    <w:rsid w:val="00AA290F"/>
    <w:rsid w:val="00CD34CC"/>
    <w:rsid w:val="00E167D9"/>
    <w:rsid w:val="00F0744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A3CEA3-DB80-460A-81C1-12992CBF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07449"/>
    <w:rPr>
      <w:rFonts w:ascii="Segoe UI" w:hAnsi="Segoe UI" w:cs="Segoe UI"/>
      <w:sz w:val="18"/>
      <w:szCs w:val="18"/>
    </w:rPr>
  </w:style>
  <w:style w:type="character" w:customStyle="1" w:styleId="BalloonTextChar">
    <w:name w:val="Balloon Text Char"/>
    <w:basedOn w:val="DefaultParagraphFont"/>
    <w:link w:val="BalloonText"/>
    <w:rsid w:val="00F0744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2017-05-24T14:49:00Z</cp:lastPrinted>
  <dcterms:created xsi:type="dcterms:W3CDTF">2017-05-24T14:50:00Z</dcterms:created>
  <dcterms:modified xsi:type="dcterms:W3CDTF">2017-05-24T14:50:00Z</dcterms:modified>
</cp:coreProperties>
</file>