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SD16A/0432</w:t>
            </w:r>
          </w:p>
        </w:tc>
        <w:tc>
          <w:tcPr>
            <w:tcW w:w="2126" w:type="dxa"/>
          </w:tcPr>
          <w:p w:rsidR="00EA7F0A" w:rsidRDefault="00EA7F0A">
            <w:pPr>
              <w:tabs>
                <w:tab w:val="left" w:pos="1701"/>
                <w:tab w:val="left" w:pos="3969"/>
              </w:tabs>
              <w:jc w:val="right"/>
            </w:pPr>
            <w:r w:rsidRPr="00AE7DDA">
              <w:rPr>
                <w:noProof/>
              </w:rPr>
              <w:t>19-Apr-2017</w:t>
            </w:r>
          </w:p>
        </w:tc>
        <w:tc>
          <w:tcPr>
            <w:tcW w:w="2552" w:type="dxa"/>
          </w:tcPr>
          <w:p w:rsidR="00EA7F0A" w:rsidRDefault="00EA7F0A">
            <w:pPr>
              <w:tabs>
                <w:tab w:val="left" w:pos="1701"/>
                <w:tab w:val="left" w:pos="3969"/>
              </w:tabs>
            </w:pPr>
            <w:r w:rsidRPr="00AE7DDA">
              <w:rPr>
                <w:noProof/>
              </w:rPr>
              <w:t>Permission</w:t>
            </w:r>
          </w:p>
        </w:tc>
        <w:tc>
          <w:tcPr>
            <w:tcW w:w="3608" w:type="dxa"/>
          </w:tcPr>
          <w:p w:rsidR="00EA7F0A" w:rsidRDefault="00EA7F0A">
            <w:pPr>
              <w:tabs>
                <w:tab w:val="left" w:pos="1701"/>
                <w:tab w:val="left" w:pos="3969"/>
              </w:tabs>
              <w:rPr>
                <w:i/>
              </w:rPr>
            </w:pPr>
            <w:r w:rsidRPr="00AE7DDA">
              <w:rPr>
                <w:i/>
                <w:noProof/>
              </w:rPr>
              <w:t>Significant Additional Information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Sorin Grigor</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Site A, 24 Glenpark Close, Palmerstown, Dublin 22</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The construction of a new two storey detached three bed dwelling, with off street parking and all associated site works.</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SD17A/0047</w:t>
            </w:r>
          </w:p>
        </w:tc>
        <w:tc>
          <w:tcPr>
            <w:tcW w:w="2126" w:type="dxa"/>
          </w:tcPr>
          <w:p w:rsidR="00EA7F0A" w:rsidRDefault="00EA7F0A">
            <w:pPr>
              <w:tabs>
                <w:tab w:val="left" w:pos="1701"/>
                <w:tab w:val="left" w:pos="3969"/>
              </w:tabs>
              <w:jc w:val="right"/>
            </w:pPr>
            <w:r w:rsidRPr="00AE7DDA">
              <w:rPr>
                <w:noProof/>
              </w:rPr>
              <w:t>21-Apr-2017</w:t>
            </w:r>
          </w:p>
        </w:tc>
        <w:tc>
          <w:tcPr>
            <w:tcW w:w="2552" w:type="dxa"/>
          </w:tcPr>
          <w:p w:rsidR="00EA7F0A" w:rsidRDefault="00EA7F0A">
            <w:pPr>
              <w:tabs>
                <w:tab w:val="left" w:pos="1701"/>
                <w:tab w:val="left" w:pos="3969"/>
              </w:tabs>
            </w:pPr>
            <w:r w:rsidRPr="00AE7DDA">
              <w:rPr>
                <w:noProof/>
              </w:rPr>
              <w:t>Permission</w:t>
            </w:r>
          </w:p>
        </w:tc>
        <w:tc>
          <w:tcPr>
            <w:tcW w:w="3608" w:type="dxa"/>
          </w:tcPr>
          <w:p w:rsidR="00EA7F0A" w:rsidRDefault="00EA7F0A">
            <w:pPr>
              <w:tabs>
                <w:tab w:val="left" w:pos="1701"/>
                <w:tab w:val="left" w:pos="3969"/>
              </w:tabs>
              <w:rPr>
                <w:i/>
              </w:rPr>
            </w:pPr>
            <w:r w:rsidRPr="00AE7DDA">
              <w:rPr>
                <w:i/>
                <w:noProof/>
              </w:rPr>
              <w:t>Significant Additional Information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Roy Keogh &amp; Claire Judge</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Side of, 30, Alpine Heights, Clondalkin, Dublin 22.</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2 storey, 3-bedroom end of terrace dwelling with a new vehicular access and all related works.</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SD17A/0121</w:t>
            </w:r>
          </w:p>
        </w:tc>
        <w:tc>
          <w:tcPr>
            <w:tcW w:w="2126" w:type="dxa"/>
          </w:tcPr>
          <w:p w:rsidR="00EA7F0A" w:rsidRDefault="00EA7F0A">
            <w:pPr>
              <w:tabs>
                <w:tab w:val="left" w:pos="1701"/>
                <w:tab w:val="left" w:pos="3969"/>
              </w:tabs>
              <w:jc w:val="right"/>
            </w:pPr>
            <w:r w:rsidRPr="00AE7DDA">
              <w:rPr>
                <w:noProof/>
              </w:rPr>
              <w:t>18-Apr-2017</w:t>
            </w:r>
          </w:p>
        </w:tc>
        <w:tc>
          <w:tcPr>
            <w:tcW w:w="2552" w:type="dxa"/>
          </w:tcPr>
          <w:p w:rsidR="00EA7F0A" w:rsidRDefault="00EA7F0A">
            <w:pPr>
              <w:tabs>
                <w:tab w:val="left" w:pos="1701"/>
                <w:tab w:val="left" w:pos="3969"/>
              </w:tabs>
            </w:pPr>
            <w:r w:rsidRPr="00AE7DDA">
              <w:rPr>
                <w:noProof/>
              </w:rPr>
              <w:t>Permission</w:t>
            </w:r>
          </w:p>
        </w:tc>
        <w:tc>
          <w:tcPr>
            <w:tcW w:w="3608" w:type="dxa"/>
          </w:tcPr>
          <w:p w:rsidR="00EA7F0A" w:rsidRDefault="00EA7F0A">
            <w:pPr>
              <w:tabs>
                <w:tab w:val="left" w:pos="1701"/>
                <w:tab w:val="left" w:pos="3969"/>
              </w:tabs>
              <w:rPr>
                <w:i/>
              </w:rPr>
            </w:pPr>
            <w:r w:rsidRPr="00AE7DDA">
              <w:rPr>
                <w:i/>
                <w:noProof/>
              </w:rPr>
              <w:t>New Application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Capami Ltd.</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Oldcourt Cottages, Bohernabreena/Oldcourt/Ballycullen, Dublin 24</w:t>
            </w:r>
          </w:p>
        </w:tc>
      </w:tr>
      <w:tr w:rsidR="00EA7F0A" w:rsidTr="00911734">
        <w:tblPrEx>
          <w:tblCellMar>
            <w:top w:w="0" w:type="dxa"/>
            <w:bottom w:w="0" w:type="dxa"/>
          </w:tblCellMar>
        </w:tblPrEx>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 xml:space="preserve">Residential development consisting of 133 dwellings and a crèche on a site area of 4.64 hectares (11.4ac) located south of Oldcourt Cottages and north of the ESB wires in the townland of Bohernabreena, Oldcourt , Ballycullen. Access to the development will be via an adjoining residential development known as Dodderbrook (permitted under Reg. Ref. SD14A/0180) which is accessed from Oldcourt road. The development is in accordance with the Ballycullen Oldcourt Local Area Plan 2014 (being amended). The proposed development is comprised of: 3 x 4 bed, 2 storey detached houses, 90 x 3 &amp; 4 bed, 2 storey semi-detached houses, 27 x 3 bed, 2 storey terraced houses and 6 x 3 bed duplexes with 3 x 2/3 bed duplex apartments in a 3 storey building and 4 x 2 bed apartments over 2 floors and a 2 </w:t>
            </w:r>
            <w:r w:rsidRPr="00AE7DDA">
              <w:rPr>
                <w:noProof/>
              </w:rPr>
              <w:lastRenderedPageBreak/>
              <w:t>storey crèche (423sq.m). The proposed development also includes all associated site development and infrastructural works, surface water with attenuation, piped and wired services, car parking, open spaces and landscaping etc.</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lastRenderedPageBreak/>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SD17A/0123</w:t>
            </w:r>
          </w:p>
        </w:tc>
        <w:tc>
          <w:tcPr>
            <w:tcW w:w="2126" w:type="dxa"/>
          </w:tcPr>
          <w:p w:rsidR="00EA7F0A" w:rsidRDefault="00EA7F0A">
            <w:pPr>
              <w:tabs>
                <w:tab w:val="left" w:pos="1701"/>
                <w:tab w:val="left" w:pos="3969"/>
              </w:tabs>
              <w:jc w:val="right"/>
            </w:pPr>
            <w:r w:rsidRPr="00AE7DDA">
              <w:rPr>
                <w:noProof/>
              </w:rPr>
              <w:t>19-Apr-2017</w:t>
            </w:r>
          </w:p>
        </w:tc>
        <w:tc>
          <w:tcPr>
            <w:tcW w:w="2552" w:type="dxa"/>
          </w:tcPr>
          <w:p w:rsidR="00EA7F0A" w:rsidRDefault="00EA7F0A">
            <w:pPr>
              <w:tabs>
                <w:tab w:val="left" w:pos="1701"/>
                <w:tab w:val="left" w:pos="3969"/>
              </w:tabs>
            </w:pPr>
            <w:r w:rsidRPr="00AE7DDA">
              <w:rPr>
                <w:noProof/>
              </w:rPr>
              <w:t>Permission and Retention</w:t>
            </w:r>
          </w:p>
        </w:tc>
        <w:tc>
          <w:tcPr>
            <w:tcW w:w="3608" w:type="dxa"/>
          </w:tcPr>
          <w:p w:rsidR="00EA7F0A" w:rsidRDefault="00EA7F0A">
            <w:pPr>
              <w:tabs>
                <w:tab w:val="left" w:pos="1701"/>
                <w:tab w:val="left" w:pos="3969"/>
              </w:tabs>
              <w:rPr>
                <w:i/>
              </w:rPr>
            </w:pPr>
            <w:r w:rsidRPr="00AE7DDA">
              <w:rPr>
                <w:i/>
                <w:noProof/>
              </w:rPr>
              <w:t>New Application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Dublin &amp; Dunlaoghaire Ed. &amp; Training</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Coláiste Cois Life, Castle Road, Lucan, Co. Dublin.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Retention of Block C - 1 single storey detached temporary accommodation structure located to the south of the site, consisting of 2 classrooms, 1 home economics room, 1  art room, associated access ramps/steps &amp; fencing, connection to existing foul and storm sewers and Permission for the following: (a) Block D – 1 two storey detached temporary accommodation structure located to the south of the site, consisting of 7 classrooms, 1 science classroom, 1 technology room and toilet blocks with connection to the existing foul and storm water drainage; (b) conversion of a classroom within existing Block A to form a store and an access corridor and to the proposed Block D together with a covered walkway between existing Block A and proposed Block D; (c) Block E – 1 single storey detached temporary accommodation structure located to the south of the site containing 1 office with connection to the existing storm drainage; (d) additional car parking located to the north west of the site and (e) all associated site works.</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SD17A/0124</w:t>
            </w:r>
          </w:p>
        </w:tc>
        <w:tc>
          <w:tcPr>
            <w:tcW w:w="2126" w:type="dxa"/>
          </w:tcPr>
          <w:p w:rsidR="00EA7F0A" w:rsidRDefault="00EA7F0A">
            <w:pPr>
              <w:tabs>
                <w:tab w:val="left" w:pos="1701"/>
                <w:tab w:val="left" w:pos="3969"/>
              </w:tabs>
              <w:jc w:val="right"/>
            </w:pPr>
            <w:r w:rsidRPr="00AE7DDA">
              <w:rPr>
                <w:noProof/>
              </w:rPr>
              <w:t>20-Apr-2017</w:t>
            </w:r>
          </w:p>
        </w:tc>
        <w:tc>
          <w:tcPr>
            <w:tcW w:w="2552" w:type="dxa"/>
          </w:tcPr>
          <w:p w:rsidR="00EA7F0A" w:rsidRDefault="00EA7F0A">
            <w:pPr>
              <w:tabs>
                <w:tab w:val="left" w:pos="1701"/>
                <w:tab w:val="left" w:pos="3969"/>
              </w:tabs>
            </w:pPr>
            <w:r w:rsidRPr="00AE7DDA">
              <w:rPr>
                <w:noProof/>
              </w:rPr>
              <w:t>Retention</w:t>
            </w:r>
          </w:p>
        </w:tc>
        <w:tc>
          <w:tcPr>
            <w:tcW w:w="3608" w:type="dxa"/>
          </w:tcPr>
          <w:p w:rsidR="00EA7F0A" w:rsidRDefault="00EA7F0A">
            <w:pPr>
              <w:tabs>
                <w:tab w:val="left" w:pos="1701"/>
                <w:tab w:val="left" w:pos="3969"/>
              </w:tabs>
              <w:rPr>
                <w:i/>
              </w:rPr>
            </w:pPr>
            <w:r w:rsidRPr="00AE7DDA">
              <w:rPr>
                <w:i/>
                <w:noProof/>
              </w:rPr>
              <w:t>New Application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Saggart Pharmacy Ltd.</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Unit 12, Slade Castle Court, Saggart, Dublin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Retention sought for construction of mezzanine floor (15sq.m) with internal access stairs and associated works.</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lastRenderedPageBreak/>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SD17A/0126</w:t>
            </w:r>
          </w:p>
        </w:tc>
        <w:tc>
          <w:tcPr>
            <w:tcW w:w="2126" w:type="dxa"/>
          </w:tcPr>
          <w:p w:rsidR="00EA7F0A" w:rsidRDefault="00EA7F0A">
            <w:pPr>
              <w:tabs>
                <w:tab w:val="left" w:pos="1701"/>
                <w:tab w:val="left" w:pos="3969"/>
              </w:tabs>
              <w:jc w:val="right"/>
            </w:pPr>
            <w:r w:rsidRPr="00AE7DDA">
              <w:rPr>
                <w:noProof/>
              </w:rPr>
              <w:t>21-Apr-2017</w:t>
            </w:r>
          </w:p>
        </w:tc>
        <w:tc>
          <w:tcPr>
            <w:tcW w:w="2552" w:type="dxa"/>
          </w:tcPr>
          <w:p w:rsidR="00EA7F0A" w:rsidRDefault="00EA7F0A">
            <w:pPr>
              <w:tabs>
                <w:tab w:val="left" w:pos="1701"/>
                <w:tab w:val="left" w:pos="3969"/>
              </w:tabs>
            </w:pPr>
            <w:r w:rsidRPr="00AE7DDA">
              <w:rPr>
                <w:noProof/>
              </w:rPr>
              <w:t>Permission and Retention</w:t>
            </w:r>
          </w:p>
        </w:tc>
        <w:tc>
          <w:tcPr>
            <w:tcW w:w="3608" w:type="dxa"/>
          </w:tcPr>
          <w:p w:rsidR="00EA7F0A" w:rsidRDefault="00EA7F0A">
            <w:pPr>
              <w:tabs>
                <w:tab w:val="left" w:pos="1701"/>
                <w:tab w:val="left" w:pos="3969"/>
              </w:tabs>
              <w:rPr>
                <w:i/>
              </w:rPr>
            </w:pPr>
            <w:r w:rsidRPr="00AE7DDA">
              <w:rPr>
                <w:i/>
                <w:noProof/>
              </w:rPr>
              <w:t>New Application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Cape Wrath Hotel Limited</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Citywest Hotel &amp; Conference Centre, Saggart, Co. Dublin.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ground.</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EA7F0A" w:rsidRPr="00B302F1" w:rsidRDefault="00EA7F0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A7F0A">
        <w:tblPrEx>
          <w:tblCellMar>
            <w:top w:w="0" w:type="dxa"/>
            <w:bottom w:w="0" w:type="dxa"/>
          </w:tblCellMar>
        </w:tblPrEx>
        <w:tc>
          <w:tcPr>
            <w:tcW w:w="1526" w:type="dxa"/>
          </w:tcPr>
          <w:p w:rsidR="00EA7F0A" w:rsidRDefault="00EA7F0A">
            <w:pPr>
              <w:tabs>
                <w:tab w:val="left" w:pos="1701"/>
                <w:tab w:val="left" w:pos="3969"/>
              </w:tabs>
              <w:rPr>
                <w:b/>
              </w:rPr>
            </w:pPr>
            <w:r w:rsidRPr="00AE7DDA">
              <w:rPr>
                <w:b/>
                <w:noProof/>
              </w:rPr>
              <w:t>SD17A/0127</w:t>
            </w:r>
          </w:p>
        </w:tc>
        <w:tc>
          <w:tcPr>
            <w:tcW w:w="2126" w:type="dxa"/>
          </w:tcPr>
          <w:p w:rsidR="00EA7F0A" w:rsidRDefault="00EA7F0A">
            <w:pPr>
              <w:tabs>
                <w:tab w:val="left" w:pos="1701"/>
                <w:tab w:val="left" w:pos="3969"/>
              </w:tabs>
              <w:jc w:val="right"/>
            </w:pPr>
            <w:r w:rsidRPr="00AE7DDA">
              <w:rPr>
                <w:noProof/>
              </w:rPr>
              <w:t>20-Apr-2017</w:t>
            </w:r>
          </w:p>
        </w:tc>
        <w:tc>
          <w:tcPr>
            <w:tcW w:w="2552" w:type="dxa"/>
          </w:tcPr>
          <w:p w:rsidR="00EA7F0A" w:rsidRDefault="00EA7F0A">
            <w:pPr>
              <w:tabs>
                <w:tab w:val="left" w:pos="1701"/>
                <w:tab w:val="left" w:pos="3969"/>
              </w:tabs>
            </w:pPr>
            <w:r w:rsidRPr="00AE7DDA">
              <w:rPr>
                <w:noProof/>
              </w:rPr>
              <w:t>Permission</w:t>
            </w:r>
          </w:p>
        </w:tc>
        <w:tc>
          <w:tcPr>
            <w:tcW w:w="3608" w:type="dxa"/>
          </w:tcPr>
          <w:p w:rsidR="00EA7F0A" w:rsidRDefault="00EA7F0A">
            <w:pPr>
              <w:tabs>
                <w:tab w:val="left" w:pos="1701"/>
                <w:tab w:val="left" w:pos="3969"/>
              </w:tabs>
              <w:rPr>
                <w:i/>
              </w:rPr>
            </w:pPr>
            <w:r w:rsidRPr="00AE7DDA">
              <w:rPr>
                <w:i/>
                <w:noProof/>
              </w:rPr>
              <w:t>New Application</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Applicant:</w:t>
            </w:r>
          </w:p>
        </w:tc>
        <w:tc>
          <w:tcPr>
            <w:tcW w:w="6160" w:type="dxa"/>
            <w:gridSpan w:val="2"/>
          </w:tcPr>
          <w:p w:rsidR="00EA7F0A" w:rsidRDefault="00EA7F0A">
            <w:pPr>
              <w:tabs>
                <w:tab w:val="left" w:pos="1701"/>
                <w:tab w:val="left" w:pos="3969"/>
              </w:tabs>
              <w:spacing w:before="120"/>
            </w:pPr>
            <w:r w:rsidRPr="00AE7DDA">
              <w:rPr>
                <w:noProof/>
              </w:rPr>
              <w:t>Martin Wallace</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Location:</w:t>
            </w:r>
          </w:p>
        </w:tc>
        <w:tc>
          <w:tcPr>
            <w:tcW w:w="6160" w:type="dxa"/>
            <w:gridSpan w:val="2"/>
          </w:tcPr>
          <w:p w:rsidR="00EA7F0A" w:rsidRDefault="00EA7F0A">
            <w:pPr>
              <w:tabs>
                <w:tab w:val="left" w:pos="1701"/>
                <w:tab w:val="left" w:pos="3969"/>
              </w:tabs>
              <w:spacing w:before="120"/>
            </w:pPr>
            <w:r w:rsidRPr="00AE7DDA">
              <w:rPr>
                <w:noProof/>
              </w:rPr>
              <w:t>1, Robinhood Industrial Estate, Dublin 22</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Proposed Development:</w:t>
            </w:r>
          </w:p>
        </w:tc>
        <w:tc>
          <w:tcPr>
            <w:tcW w:w="6160" w:type="dxa"/>
            <w:gridSpan w:val="2"/>
          </w:tcPr>
          <w:p w:rsidR="00EA7F0A" w:rsidRDefault="00EA7F0A">
            <w:pPr>
              <w:tabs>
                <w:tab w:val="left" w:pos="1701"/>
                <w:tab w:val="left" w:pos="3969"/>
              </w:tabs>
              <w:spacing w:before="120"/>
            </w:pPr>
            <w:r w:rsidRPr="00AE7DDA">
              <w:rPr>
                <w:noProof/>
              </w:rPr>
              <w:t>The erection of a lock up shed and associated site works.</w:t>
            </w:r>
          </w:p>
        </w:tc>
      </w:tr>
      <w:tr w:rsidR="00EA7F0A">
        <w:tblPrEx>
          <w:tblCellMar>
            <w:top w:w="0" w:type="dxa"/>
            <w:bottom w:w="0" w:type="dxa"/>
          </w:tblCellMar>
        </w:tblPrEx>
        <w:trPr>
          <w:cantSplit/>
        </w:trPr>
        <w:tc>
          <w:tcPr>
            <w:tcW w:w="3652" w:type="dxa"/>
            <w:gridSpan w:val="2"/>
          </w:tcPr>
          <w:p w:rsidR="00EA7F0A" w:rsidRDefault="00EA7F0A">
            <w:pPr>
              <w:tabs>
                <w:tab w:val="left" w:pos="1701"/>
                <w:tab w:val="left" w:pos="3969"/>
              </w:tabs>
              <w:spacing w:before="120"/>
              <w:jc w:val="right"/>
            </w:pPr>
            <w:r>
              <w:t>Direct Marketing:</w:t>
            </w:r>
          </w:p>
        </w:tc>
        <w:tc>
          <w:tcPr>
            <w:tcW w:w="6160" w:type="dxa"/>
            <w:gridSpan w:val="2"/>
          </w:tcPr>
          <w:p w:rsidR="00EA7F0A" w:rsidRDefault="00EA7F0A">
            <w:pPr>
              <w:tabs>
                <w:tab w:val="left" w:pos="1701"/>
                <w:tab w:val="left" w:pos="3969"/>
              </w:tabs>
              <w:spacing w:before="120"/>
            </w:pPr>
            <w:r w:rsidRPr="00AE7DDA">
              <w:rPr>
                <w:noProof/>
              </w:rPr>
              <w:t>Direct Marketing - NO</w:t>
            </w:r>
          </w:p>
        </w:tc>
      </w:tr>
    </w:tbl>
    <w:p w:rsidR="00EA7F0A" w:rsidRDefault="00EA7F0A" w:rsidP="009B7CE3">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911734" w:rsidTr="00911734">
        <w:tc>
          <w:tcPr>
            <w:tcW w:w="1951" w:type="dxa"/>
            <w:hideMark/>
          </w:tcPr>
          <w:p w:rsidR="00911734" w:rsidRDefault="00911734">
            <w:pPr>
              <w:tabs>
                <w:tab w:val="left" w:pos="1701"/>
                <w:tab w:val="left" w:pos="3969"/>
              </w:tabs>
              <w:rPr>
                <w:b/>
              </w:rPr>
            </w:pPr>
            <w:r>
              <w:rPr>
                <w:b/>
                <w:noProof/>
              </w:rPr>
              <w:t>SD12B/0023/EP</w:t>
            </w:r>
          </w:p>
        </w:tc>
        <w:tc>
          <w:tcPr>
            <w:tcW w:w="1701"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Extension Of Duration Of 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C. &amp; E. Storey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25, Kingswood Castle, Dublin 24</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Two storey extension to side and rear, single storey extension to rear and 'Velux' rooflight to existing front roof.</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tcPr>
          <w:p w:rsidR="00911734" w:rsidRDefault="00911734">
            <w:pPr>
              <w:tabs>
                <w:tab w:val="left" w:pos="1701"/>
                <w:tab w:val="left" w:pos="3969"/>
              </w:tabs>
              <w:spacing w:before="120"/>
            </w:pP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p w:rsidR="00911734" w:rsidRDefault="00911734" w:rsidP="00911734">
      <w:pPr>
        <w:pStyle w:val="Header"/>
        <w:tabs>
          <w:tab w:val="left" w:pos="1701"/>
          <w:tab w:val="left" w:pos="3969"/>
        </w:tabs>
        <w:rPr>
          <w:i/>
        </w:rP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SD17B/0047</w:t>
            </w:r>
          </w:p>
        </w:tc>
        <w:tc>
          <w:tcPr>
            <w:tcW w:w="2126" w:type="dxa"/>
            <w:hideMark/>
          </w:tcPr>
          <w:p w:rsidR="00911734" w:rsidRDefault="00911734">
            <w:pPr>
              <w:tabs>
                <w:tab w:val="left" w:pos="1701"/>
                <w:tab w:val="left" w:pos="3969"/>
              </w:tabs>
              <w:jc w:val="right"/>
            </w:pPr>
            <w:r>
              <w:rPr>
                <w:noProof/>
              </w:rPr>
              <w:t>21-Apr-2017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Significant Additional Information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Caroline Bermingham</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113, Wainsfort Road, Terenure, Dublin 6W.</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(a) Demolition of existing garage and shed to side; (b) Construction of single storey extension to side and rear comprising a bedroom with ensuite, utility room, lobby and dining/kitchen enlargement; (c) Attic conversion with 2 dormer windows at rear and 2 skylights at front, for storage purposes only; (d) New window in existing WC at front and change of window size in stairs at side.</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SD17B/0140</w:t>
            </w:r>
          </w:p>
        </w:tc>
        <w:tc>
          <w:tcPr>
            <w:tcW w:w="2126"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Kei Woon Tang and Jing Qui Chan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16 Earlsfort Green, Lucan, Co. Dublin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New single storey pitched roof extension to side and rear with 2 'Velux' roof lights to side, 1 'Velux' roof light to rear and re-grading of existing driveway to facilitate wheelchair access.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SD17B/0141</w:t>
            </w:r>
          </w:p>
        </w:tc>
        <w:tc>
          <w:tcPr>
            <w:tcW w:w="2126"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Permission</w:t>
            </w:r>
          </w:p>
        </w:tc>
        <w:tc>
          <w:tcPr>
            <w:tcW w:w="3608" w:type="dxa"/>
          </w:tcPr>
          <w:p w:rsidR="00911734" w:rsidRDefault="00911734">
            <w:pPr>
              <w:tabs>
                <w:tab w:val="left" w:pos="1701"/>
                <w:tab w:val="left" w:pos="3969"/>
              </w:tabs>
              <w:rPr>
                <w:i/>
              </w:rPr>
            </w:pP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John Carragher</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38, Whitebrook Park, Dublin 24</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Conversion and extension of existing garage to side/rear of dwelling with 1st floor extension over, new ground floor extension to front with new porch area with tiled canopy over, with internal modifications &amp; associated site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tcPr>
          <w:p w:rsidR="00911734" w:rsidRDefault="00911734">
            <w:pPr>
              <w:tabs>
                <w:tab w:val="left" w:pos="1701"/>
                <w:tab w:val="left" w:pos="3969"/>
              </w:tabs>
              <w:spacing w:before="120"/>
            </w:pP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p w:rsidR="00911734" w:rsidRDefault="00911734" w:rsidP="00911734">
      <w:pPr>
        <w:pStyle w:val="Header"/>
        <w:tabs>
          <w:tab w:val="left" w:pos="1701"/>
          <w:tab w:val="left" w:pos="3969"/>
        </w:tabs>
        <w:rPr>
          <w:i/>
        </w:rPr>
      </w:pPr>
    </w:p>
    <w:p w:rsidR="00911734" w:rsidRDefault="00911734" w:rsidP="00911734">
      <w:pPr>
        <w:pStyle w:val="Header"/>
        <w:tabs>
          <w:tab w:val="left" w:pos="1701"/>
          <w:tab w:val="left" w:pos="3969"/>
        </w:tabs>
        <w:rPr>
          <w:i/>
        </w:rPr>
      </w:pPr>
    </w:p>
    <w:p w:rsidR="00911734" w:rsidRDefault="00911734" w:rsidP="00911734">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SD17B/0142</w:t>
            </w:r>
          </w:p>
        </w:tc>
        <w:tc>
          <w:tcPr>
            <w:tcW w:w="2126"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Stephen Maher</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9, Ballyowen Lawn, Lucan, Dublin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Single storey family apartment extension to side and rear of property also to include ramp for wheelchair access to side of property.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SD17B/0143</w:t>
            </w:r>
          </w:p>
        </w:tc>
        <w:tc>
          <w:tcPr>
            <w:tcW w:w="2126"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Permission</w:t>
            </w:r>
          </w:p>
        </w:tc>
        <w:tc>
          <w:tcPr>
            <w:tcW w:w="3608" w:type="dxa"/>
          </w:tcPr>
          <w:p w:rsidR="00911734" w:rsidRDefault="00911734">
            <w:pPr>
              <w:tabs>
                <w:tab w:val="left" w:pos="1701"/>
                <w:tab w:val="left" w:pos="3969"/>
              </w:tabs>
              <w:rPr>
                <w:i/>
              </w:rPr>
            </w:pP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Michael Kennedy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40, Wainsfort Crescent, Terenure, Dublin 6W, D62 XC90</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Modifications to existing dwelling house to include: (1) amendments to existing front projection at ground floor level and (2) replacement of roof to existing side annex to match main dwelling roof.</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SD17B/0144</w:t>
            </w:r>
          </w:p>
        </w:tc>
        <w:tc>
          <w:tcPr>
            <w:tcW w:w="2126" w:type="dxa"/>
            <w:hideMark/>
          </w:tcPr>
          <w:p w:rsidR="00911734" w:rsidRDefault="00911734">
            <w:pPr>
              <w:tabs>
                <w:tab w:val="left" w:pos="1701"/>
                <w:tab w:val="left" w:pos="3969"/>
              </w:tabs>
              <w:jc w:val="right"/>
            </w:pPr>
            <w:r>
              <w:rPr>
                <w:noProof/>
              </w:rPr>
              <w:t>18-Apr-2017</w:t>
            </w:r>
          </w:p>
        </w:tc>
        <w:tc>
          <w:tcPr>
            <w:tcW w:w="2552" w:type="dxa"/>
            <w:hideMark/>
          </w:tcPr>
          <w:p w:rsidR="00911734" w:rsidRDefault="00911734">
            <w:pPr>
              <w:tabs>
                <w:tab w:val="left" w:pos="1701"/>
                <w:tab w:val="left" w:pos="3969"/>
              </w:tabs>
            </w:pPr>
            <w:r>
              <w:rPr>
                <w:noProof/>
              </w:rPr>
              <w:t>Retention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Patricia McGlynn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81 Orwell Park Rise, Templeogue, Dublin 6W.</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Retention of the construction of a single storey extension with flat roof over, to the rear. The extension includes a downstairs bedroom and wheelchair accessible toilet and wet shower room.</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SD17B/0145</w:t>
            </w:r>
          </w:p>
        </w:tc>
        <w:tc>
          <w:tcPr>
            <w:tcW w:w="2126" w:type="dxa"/>
            <w:hideMark/>
          </w:tcPr>
          <w:p w:rsidR="00911734" w:rsidRDefault="00911734">
            <w:pPr>
              <w:tabs>
                <w:tab w:val="left" w:pos="1701"/>
                <w:tab w:val="left" w:pos="3969"/>
              </w:tabs>
              <w:jc w:val="right"/>
            </w:pPr>
            <w:r>
              <w:rPr>
                <w:noProof/>
              </w:rPr>
              <w:t>19-Apr-2017</w:t>
            </w:r>
          </w:p>
        </w:tc>
        <w:tc>
          <w:tcPr>
            <w:tcW w:w="2552" w:type="dxa"/>
            <w:hideMark/>
          </w:tcPr>
          <w:p w:rsidR="00911734" w:rsidRDefault="00911734">
            <w:pPr>
              <w:tabs>
                <w:tab w:val="left" w:pos="1701"/>
                <w:tab w:val="left" w:pos="3969"/>
              </w:tabs>
            </w:pPr>
            <w:r>
              <w:rPr>
                <w:noProof/>
              </w:rPr>
              <w:t>Permission</w:t>
            </w:r>
          </w:p>
        </w:tc>
        <w:tc>
          <w:tcPr>
            <w:tcW w:w="3608" w:type="dxa"/>
          </w:tcPr>
          <w:p w:rsidR="00911734" w:rsidRDefault="00911734">
            <w:pPr>
              <w:tabs>
                <w:tab w:val="left" w:pos="1701"/>
                <w:tab w:val="left" w:pos="3969"/>
              </w:tabs>
              <w:rPr>
                <w:i/>
              </w:rPr>
            </w:pP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Sharon Browne</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93, Wainsfort Road, Terenure, Dublin 6W, D6WPW95</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lastRenderedPageBreak/>
              <w:t>Proposed Development:</w:t>
            </w:r>
          </w:p>
        </w:tc>
        <w:tc>
          <w:tcPr>
            <w:tcW w:w="6160" w:type="dxa"/>
            <w:gridSpan w:val="2"/>
            <w:hideMark/>
          </w:tcPr>
          <w:p w:rsidR="00911734" w:rsidRDefault="00911734">
            <w:pPr>
              <w:tabs>
                <w:tab w:val="left" w:pos="1701"/>
                <w:tab w:val="left" w:pos="3969"/>
              </w:tabs>
              <w:spacing w:before="120"/>
            </w:pPr>
            <w:r>
              <w:rPr>
                <w:noProof/>
              </w:rPr>
              <w:t>Widening of existing pedestrian gate to create a new vehicular entrance onto Wainsfort Road and all associated site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SD17B/0146</w:t>
            </w:r>
          </w:p>
        </w:tc>
        <w:tc>
          <w:tcPr>
            <w:tcW w:w="2126" w:type="dxa"/>
            <w:hideMark/>
          </w:tcPr>
          <w:p w:rsidR="00911734" w:rsidRDefault="00911734">
            <w:pPr>
              <w:tabs>
                <w:tab w:val="left" w:pos="1701"/>
                <w:tab w:val="left" w:pos="3969"/>
              </w:tabs>
              <w:jc w:val="right"/>
            </w:pPr>
            <w:r>
              <w:rPr>
                <w:noProof/>
              </w:rPr>
              <w:t>19-Apr-2017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Carolyn Mahady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2, Robin Villas, Palmerstown, Dublin 20</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Single storey family flat to side of existing dwelling.</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SD17B/0147</w:t>
            </w:r>
          </w:p>
        </w:tc>
        <w:tc>
          <w:tcPr>
            <w:tcW w:w="2126" w:type="dxa"/>
            <w:hideMark/>
          </w:tcPr>
          <w:p w:rsidR="00911734" w:rsidRDefault="00911734">
            <w:pPr>
              <w:tabs>
                <w:tab w:val="left" w:pos="1701"/>
                <w:tab w:val="left" w:pos="3969"/>
              </w:tabs>
              <w:jc w:val="right"/>
            </w:pPr>
            <w:r>
              <w:rPr>
                <w:noProof/>
              </w:rPr>
              <w:t>20-Apr-2017</w:t>
            </w:r>
          </w:p>
        </w:tc>
        <w:tc>
          <w:tcPr>
            <w:tcW w:w="2552" w:type="dxa"/>
            <w:hideMark/>
          </w:tcPr>
          <w:p w:rsidR="00911734" w:rsidRDefault="00911734">
            <w:pPr>
              <w:tabs>
                <w:tab w:val="left" w:pos="1701"/>
                <w:tab w:val="left" w:pos="3969"/>
              </w:tabs>
            </w:pPr>
            <w:r>
              <w:rPr>
                <w:noProof/>
              </w:rPr>
              <w:t>Permission</w:t>
            </w:r>
          </w:p>
        </w:tc>
        <w:tc>
          <w:tcPr>
            <w:tcW w:w="3608" w:type="dxa"/>
          </w:tcPr>
          <w:p w:rsidR="00911734" w:rsidRDefault="00911734">
            <w:pPr>
              <w:tabs>
                <w:tab w:val="left" w:pos="1701"/>
                <w:tab w:val="left" w:pos="3969"/>
              </w:tabs>
              <w:rPr>
                <w:i/>
              </w:rPr>
            </w:pP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Sean O'Shaughnessy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90, Whitehall Road West, Perrystown, Dublin 12</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Retention of creation of small Vehicular entrance to front of dwelling.</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SD17B/0148</w:t>
            </w:r>
          </w:p>
        </w:tc>
        <w:tc>
          <w:tcPr>
            <w:tcW w:w="2126" w:type="dxa"/>
            <w:hideMark/>
          </w:tcPr>
          <w:p w:rsidR="00911734" w:rsidRDefault="00911734">
            <w:pPr>
              <w:tabs>
                <w:tab w:val="left" w:pos="1701"/>
                <w:tab w:val="left" w:pos="3969"/>
              </w:tabs>
              <w:jc w:val="right"/>
            </w:pPr>
            <w:r>
              <w:rPr>
                <w:noProof/>
              </w:rPr>
              <w:t>20-Apr-2017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Eimer Nic Gearailt</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133, Butterfield Park, Rathfarnham, Dublin 14</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New front porch and bay window, new ground floor extension to side and rear, new roof to existing rear annex, new rooflights to front and rear, new shed to side of dwelling, removal of existing out-houses to rear garden and all associated site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SD17B/0149</w:t>
            </w:r>
          </w:p>
        </w:tc>
        <w:tc>
          <w:tcPr>
            <w:tcW w:w="2126" w:type="dxa"/>
            <w:hideMark/>
          </w:tcPr>
          <w:p w:rsidR="00911734" w:rsidRDefault="00911734">
            <w:pPr>
              <w:tabs>
                <w:tab w:val="left" w:pos="1701"/>
                <w:tab w:val="left" w:pos="3969"/>
              </w:tabs>
              <w:jc w:val="right"/>
            </w:pPr>
            <w:r>
              <w:rPr>
                <w:noProof/>
              </w:rPr>
              <w:t>21-Apr-2017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Martin Hilliard</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lastRenderedPageBreak/>
              <w:t>Location:</w:t>
            </w:r>
          </w:p>
        </w:tc>
        <w:tc>
          <w:tcPr>
            <w:tcW w:w="6160" w:type="dxa"/>
            <w:gridSpan w:val="2"/>
            <w:hideMark/>
          </w:tcPr>
          <w:p w:rsidR="00911734" w:rsidRDefault="00911734">
            <w:pPr>
              <w:tabs>
                <w:tab w:val="left" w:pos="1701"/>
                <w:tab w:val="left" w:pos="3969"/>
              </w:tabs>
              <w:spacing w:before="120"/>
            </w:pPr>
            <w:r>
              <w:rPr>
                <w:noProof/>
              </w:rPr>
              <w:t>21, Crannagh Road, Rathfarnham, Dublin 14</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Demolition of the existing single storey converted garage and one bedroomed extension; the construction of a two bedroomed single storey extension (73sq.m) with part flat, part pitched roof with 'Velux' rooflights to the side of existing house and all associated site and drainage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SD17B/0150</w:t>
            </w:r>
          </w:p>
        </w:tc>
        <w:tc>
          <w:tcPr>
            <w:tcW w:w="2126" w:type="dxa"/>
            <w:hideMark/>
          </w:tcPr>
          <w:p w:rsidR="00911734" w:rsidRDefault="00911734">
            <w:pPr>
              <w:tabs>
                <w:tab w:val="left" w:pos="1701"/>
                <w:tab w:val="left" w:pos="3969"/>
              </w:tabs>
              <w:jc w:val="right"/>
            </w:pPr>
            <w:r>
              <w:rPr>
                <w:noProof/>
              </w:rPr>
              <w:t>21-Apr-2017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Sinead Murray</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16, Kennelsfort Green, Dublin 20</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Erection of a bedroom extension over existing kitchen to rear of house.</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SD17B/0151</w:t>
            </w:r>
          </w:p>
        </w:tc>
        <w:tc>
          <w:tcPr>
            <w:tcW w:w="2126" w:type="dxa"/>
            <w:hideMark/>
          </w:tcPr>
          <w:p w:rsidR="00911734" w:rsidRDefault="00911734">
            <w:pPr>
              <w:tabs>
                <w:tab w:val="left" w:pos="1701"/>
                <w:tab w:val="left" w:pos="3969"/>
              </w:tabs>
              <w:jc w:val="right"/>
            </w:pPr>
            <w:r>
              <w:rPr>
                <w:noProof/>
              </w:rPr>
              <w:t>20-Apr-2017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Alex Nicoara</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21, Ballynakelly Court, Newcastle, Co. Dublin.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Construction of a two storey rear extension to existing two storey end of terraced house, permission for pedestrian entrance to side wall onto public road, permission to change existing front double door to window and all associated site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11734" w:rsidTr="00911734">
        <w:tc>
          <w:tcPr>
            <w:tcW w:w="1526" w:type="dxa"/>
            <w:hideMark/>
          </w:tcPr>
          <w:p w:rsidR="00911734" w:rsidRDefault="00911734">
            <w:pPr>
              <w:tabs>
                <w:tab w:val="left" w:pos="1701"/>
                <w:tab w:val="left" w:pos="3969"/>
              </w:tabs>
              <w:rPr>
                <w:b/>
              </w:rPr>
            </w:pPr>
            <w:r>
              <w:rPr>
                <w:b/>
                <w:noProof/>
              </w:rPr>
              <w:t>SD17B/0152</w:t>
            </w:r>
          </w:p>
        </w:tc>
        <w:tc>
          <w:tcPr>
            <w:tcW w:w="2126" w:type="dxa"/>
            <w:hideMark/>
          </w:tcPr>
          <w:p w:rsidR="00911734" w:rsidRDefault="00911734">
            <w:pPr>
              <w:tabs>
                <w:tab w:val="left" w:pos="1701"/>
                <w:tab w:val="left" w:pos="3969"/>
              </w:tabs>
              <w:jc w:val="right"/>
            </w:pPr>
            <w:r>
              <w:rPr>
                <w:noProof/>
              </w:rPr>
              <w:t>20-Apr-2017</w:t>
            </w:r>
          </w:p>
        </w:tc>
        <w:tc>
          <w:tcPr>
            <w:tcW w:w="2552" w:type="dxa"/>
            <w:hideMark/>
          </w:tcPr>
          <w:p w:rsidR="00911734" w:rsidRDefault="00911734">
            <w:pPr>
              <w:tabs>
                <w:tab w:val="left" w:pos="1701"/>
                <w:tab w:val="left" w:pos="3969"/>
              </w:tabs>
            </w:pPr>
            <w:r>
              <w:rPr>
                <w:noProof/>
              </w:rPr>
              <w:t>Permission</w:t>
            </w:r>
          </w:p>
        </w:tc>
        <w:tc>
          <w:tcPr>
            <w:tcW w:w="3608" w:type="dxa"/>
            <w:hideMark/>
          </w:tcPr>
          <w:p w:rsidR="00911734" w:rsidRDefault="00911734">
            <w:pPr>
              <w:tabs>
                <w:tab w:val="left" w:pos="1701"/>
                <w:tab w:val="left" w:pos="3969"/>
              </w:tabs>
              <w:rPr>
                <w:i/>
              </w:rPr>
            </w:pPr>
            <w:r>
              <w:rPr>
                <w:i/>
                <w:noProof/>
              </w:rPr>
              <w:t>New Application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Applicant:</w:t>
            </w:r>
          </w:p>
        </w:tc>
        <w:tc>
          <w:tcPr>
            <w:tcW w:w="6160" w:type="dxa"/>
            <w:gridSpan w:val="2"/>
            <w:hideMark/>
          </w:tcPr>
          <w:p w:rsidR="00911734" w:rsidRDefault="00911734">
            <w:pPr>
              <w:tabs>
                <w:tab w:val="left" w:pos="1701"/>
                <w:tab w:val="left" w:pos="3969"/>
              </w:tabs>
              <w:spacing w:before="120"/>
            </w:pPr>
            <w:r>
              <w:rPr>
                <w:noProof/>
              </w:rPr>
              <w:t>Maeve Harrington</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Location:</w:t>
            </w:r>
          </w:p>
        </w:tc>
        <w:tc>
          <w:tcPr>
            <w:tcW w:w="6160" w:type="dxa"/>
            <w:gridSpan w:val="2"/>
            <w:hideMark/>
          </w:tcPr>
          <w:p w:rsidR="00911734" w:rsidRDefault="00911734">
            <w:pPr>
              <w:tabs>
                <w:tab w:val="left" w:pos="1701"/>
                <w:tab w:val="left" w:pos="3969"/>
              </w:tabs>
              <w:spacing w:before="120"/>
            </w:pPr>
            <w:r>
              <w:rPr>
                <w:noProof/>
              </w:rPr>
              <w:t>2, Ballyroan Park, Templeogue, Dublin 16</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t>Proposed Development:</w:t>
            </w:r>
          </w:p>
        </w:tc>
        <w:tc>
          <w:tcPr>
            <w:tcW w:w="6160" w:type="dxa"/>
            <w:gridSpan w:val="2"/>
            <w:hideMark/>
          </w:tcPr>
          <w:p w:rsidR="00911734" w:rsidRDefault="00911734">
            <w:pPr>
              <w:tabs>
                <w:tab w:val="left" w:pos="1701"/>
                <w:tab w:val="left" w:pos="3969"/>
              </w:tabs>
              <w:spacing w:before="120"/>
            </w:pPr>
            <w:r>
              <w:rPr>
                <w:noProof/>
              </w:rPr>
              <w:t>Demolition of the existing single storey garage to side. Provision of a single storey side extension. Provision of a roof light to existing front roof. Widening of existing driveway entrance and all associated site works.</w:t>
            </w:r>
          </w:p>
        </w:tc>
      </w:tr>
      <w:tr w:rsidR="00911734" w:rsidTr="00911734">
        <w:trPr>
          <w:cantSplit/>
        </w:trPr>
        <w:tc>
          <w:tcPr>
            <w:tcW w:w="3652" w:type="dxa"/>
            <w:gridSpan w:val="2"/>
            <w:hideMark/>
          </w:tcPr>
          <w:p w:rsidR="00911734" w:rsidRDefault="00911734">
            <w:pPr>
              <w:tabs>
                <w:tab w:val="left" w:pos="1701"/>
                <w:tab w:val="left" w:pos="3969"/>
              </w:tabs>
              <w:spacing w:before="120"/>
              <w:jc w:val="right"/>
            </w:pPr>
            <w:r>
              <w:lastRenderedPageBreak/>
              <w:t>Direct Marketing:</w:t>
            </w:r>
          </w:p>
        </w:tc>
        <w:tc>
          <w:tcPr>
            <w:tcW w:w="6160" w:type="dxa"/>
            <w:gridSpan w:val="2"/>
            <w:hideMark/>
          </w:tcPr>
          <w:p w:rsidR="00911734" w:rsidRDefault="00911734">
            <w:pPr>
              <w:tabs>
                <w:tab w:val="left" w:pos="1701"/>
                <w:tab w:val="left" w:pos="3969"/>
              </w:tabs>
              <w:spacing w:before="120"/>
            </w:pPr>
            <w:r>
              <w:rPr>
                <w:noProof/>
              </w:rPr>
              <w:t>Direct Marketing - NO</w:t>
            </w:r>
          </w:p>
        </w:tc>
      </w:tr>
    </w:tbl>
    <w:p w:rsidR="00911734" w:rsidRDefault="00911734" w:rsidP="00911734">
      <w:pPr>
        <w:pBdr>
          <w:bottom w:val="single" w:sz="12" w:space="0" w:color="auto"/>
        </w:pBdr>
      </w:pPr>
    </w:p>
    <w:p w:rsidR="00911734" w:rsidRDefault="00911734" w:rsidP="00911734"/>
    <w:p w:rsidR="00911734" w:rsidRDefault="00911734"/>
    <w:sectPr w:rsidR="0091173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F0A" w:rsidRDefault="00EA7F0A">
      <w:r>
        <w:separator/>
      </w:r>
    </w:p>
  </w:endnote>
  <w:endnote w:type="continuationSeparator" w:id="0">
    <w:p w:rsidR="00EA7F0A" w:rsidRDefault="00EA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F0A" w:rsidRDefault="00EA7F0A">
      <w:r>
        <w:separator/>
      </w:r>
    </w:p>
  </w:footnote>
  <w:footnote w:type="continuationSeparator" w:id="0">
    <w:p w:rsidR="00EA7F0A" w:rsidRDefault="00EA7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11734">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5F2A11"/>
    <w:rsid w:val="00745EE9"/>
    <w:rsid w:val="00870556"/>
    <w:rsid w:val="00873FA0"/>
    <w:rsid w:val="00911734"/>
    <w:rsid w:val="009B7CE3"/>
    <w:rsid w:val="00AF17A5"/>
    <w:rsid w:val="00B302F1"/>
    <w:rsid w:val="00B334BD"/>
    <w:rsid w:val="00CE0C7E"/>
    <w:rsid w:val="00EA7F0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7ABEDA-4B44-4354-91F0-0FAEE9A1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1173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17438">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2017-04-26T15:58:00Z</dcterms:created>
  <dcterms:modified xsi:type="dcterms:W3CDTF">2017-04-26T15:58:00Z</dcterms:modified>
</cp:coreProperties>
</file>