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2093"/>
        <w:gridCol w:w="1559"/>
        <w:gridCol w:w="2552"/>
        <w:gridCol w:w="3608"/>
      </w:tblGrid>
      <w:tr w:rsidR="00742A07" w:rsidTr="00B84EE1">
        <w:tblPrEx>
          <w:tblCellMar>
            <w:top w:w="0" w:type="dxa"/>
            <w:bottom w:w="0" w:type="dxa"/>
          </w:tblCellMar>
        </w:tblPrEx>
        <w:tc>
          <w:tcPr>
            <w:tcW w:w="2093" w:type="dxa"/>
          </w:tcPr>
          <w:p w:rsidR="00742A07" w:rsidRDefault="00742A07">
            <w:pPr>
              <w:tabs>
                <w:tab w:val="left" w:pos="1701"/>
                <w:tab w:val="left" w:pos="3969"/>
              </w:tabs>
              <w:rPr>
                <w:b/>
              </w:rPr>
            </w:pPr>
            <w:r w:rsidRPr="00B84EE1">
              <w:rPr>
                <w:b/>
                <w:noProof/>
                <w:sz w:val="22"/>
                <w:szCs w:val="22"/>
              </w:rPr>
              <w:t>SD11A/0135/EP(1</w:t>
            </w:r>
            <w:r w:rsidRPr="00491B26">
              <w:rPr>
                <w:b/>
                <w:noProof/>
              </w:rPr>
              <w:t>)</w:t>
            </w:r>
          </w:p>
        </w:tc>
        <w:tc>
          <w:tcPr>
            <w:tcW w:w="1559" w:type="dxa"/>
          </w:tcPr>
          <w:p w:rsidR="00742A07" w:rsidRDefault="00742A07">
            <w:pPr>
              <w:tabs>
                <w:tab w:val="left" w:pos="1701"/>
                <w:tab w:val="left" w:pos="3969"/>
              </w:tabs>
              <w:jc w:val="right"/>
            </w:pPr>
            <w:r w:rsidRPr="00491B26">
              <w:rPr>
                <w:noProof/>
              </w:rPr>
              <w:t>27-Mar-2017</w:t>
            </w:r>
          </w:p>
        </w:tc>
        <w:tc>
          <w:tcPr>
            <w:tcW w:w="2552" w:type="dxa"/>
          </w:tcPr>
          <w:p w:rsidR="00742A07" w:rsidRDefault="00742A07">
            <w:pPr>
              <w:tabs>
                <w:tab w:val="left" w:pos="1701"/>
                <w:tab w:val="left" w:pos="3969"/>
              </w:tabs>
            </w:pPr>
            <w:r w:rsidRPr="00491B26">
              <w:rPr>
                <w:noProof/>
              </w:rPr>
              <w:t>Extension Of Duration Of 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O'Byrne Partnership</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Boot/Convent Road, Clondalkin, Dublin 22</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Demolition of all existing buildings on site and construction of an integrated Healthcare facility with vehicular access from Boot Road / Convent Road to include;  a 3 - 5 storey Primary Care Centre building with incorporated pharmacare centre, café, HSE administration, medical treatment rooms, ancillary service areas and staff facilities;  a 1 - 3 storey nursing home building to accommodate 80 bedrooms, ancillary amenity and service areas and staff facilities;  surface and basement level car parking, vehicular entrance and associated carriageway adjustments, signage, substation/switch room, revised boundary treatments, landscaping and all ancillary services and development at Boot Road/Convent Road, Fonthill Road and St. John's Road.</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SD16A/0295</w:t>
            </w:r>
          </w:p>
        </w:tc>
        <w:tc>
          <w:tcPr>
            <w:tcW w:w="2126" w:type="dxa"/>
          </w:tcPr>
          <w:p w:rsidR="00742A07" w:rsidRDefault="00742A07">
            <w:pPr>
              <w:tabs>
                <w:tab w:val="left" w:pos="1701"/>
                <w:tab w:val="left" w:pos="3969"/>
              </w:tabs>
              <w:jc w:val="right"/>
            </w:pPr>
            <w:r w:rsidRPr="00491B26">
              <w:rPr>
                <w:noProof/>
              </w:rPr>
              <w:t>31-Mar-2017</w:t>
            </w:r>
          </w:p>
        </w:tc>
        <w:tc>
          <w:tcPr>
            <w:tcW w:w="2552" w:type="dxa"/>
          </w:tcPr>
          <w:p w:rsidR="00742A07" w:rsidRDefault="00742A07">
            <w:pPr>
              <w:tabs>
                <w:tab w:val="left" w:pos="1701"/>
                <w:tab w:val="left" w:pos="3969"/>
              </w:tabs>
            </w:pPr>
            <w:r w:rsidRPr="00491B26">
              <w:rPr>
                <w:noProof/>
              </w:rPr>
              <w:t>Permission and Retention</w:t>
            </w:r>
          </w:p>
        </w:tc>
        <w:tc>
          <w:tcPr>
            <w:tcW w:w="3608" w:type="dxa"/>
          </w:tcPr>
          <w:p w:rsidR="00742A07" w:rsidRDefault="00742A07">
            <w:pPr>
              <w:tabs>
                <w:tab w:val="left" w:pos="1701"/>
                <w:tab w:val="left" w:pos="3969"/>
              </w:tabs>
              <w:rPr>
                <w:i/>
              </w:rPr>
            </w:pPr>
            <w:r w:rsidRPr="00491B26">
              <w:rPr>
                <w:i/>
                <w:noProof/>
              </w:rPr>
              <w:t>Additional Information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Sean Tracy</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1, Riverview, Old Lucan Road, Palmerstown, Dublin 20</w:t>
            </w:r>
          </w:p>
        </w:tc>
      </w:tr>
      <w:tr w:rsidR="00742A07" w:rsidTr="00B84EE1">
        <w:tblPrEx>
          <w:tblCellMar>
            <w:top w:w="0" w:type="dxa"/>
            <w:bottom w:w="0" w:type="dxa"/>
          </w:tblCellMar>
        </w:tblPrEx>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 xml:space="preserve">Alteration and extension of existing 5 bed detached dwelling for subdivision to provide two 4 bed, semi-detached two storey dwellings to include extended hallway to original dwelling and converted attic for non-habitable storage with rooflights on rear and west gable. Works include alterations to front and side boundary walls to include widening of existing vehicular access gate by use of two 675 x 675 x 1875 brick piers to match and replacement and realignment of existing west boundary fence with 900mm high brick boundary wall forward of front building line and all topped with 850mm high wrought iron railings and 2.4m high brick privacy/security western boundary wall for full length of western gable. Site works and 1.8m high rear boundary </w:t>
            </w:r>
            <w:r w:rsidRPr="00491B26">
              <w:rPr>
                <w:noProof/>
              </w:rPr>
              <w:lastRenderedPageBreak/>
              <w:t>separating fence to be provided. Works also include retention of existing wrought iron railings topping existing front and east boundary walls.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lastRenderedPageBreak/>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SD16A/0299</w:t>
            </w:r>
          </w:p>
        </w:tc>
        <w:tc>
          <w:tcPr>
            <w:tcW w:w="2126" w:type="dxa"/>
          </w:tcPr>
          <w:p w:rsidR="00742A07" w:rsidRDefault="00742A07">
            <w:pPr>
              <w:tabs>
                <w:tab w:val="left" w:pos="1701"/>
                <w:tab w:val="left" w:pos="3969"/>
              </w:tabs>
              <w:jc w:val="right"/>
            </w:pPr>
            <w:r w:rsidRPr="00491B26">
              <w:rPr>
                <w:noProof/>
              </w:rPr>
              <w:t>28-Mar-2017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Significant Additional Information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Boards of Management</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St. Thomas' JNS &amp; Scoil Aine Naofa NS, Esker, Lucan, Co. Dublin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Construction of a new two storey extension to Scoil Aine Naofa Senior National School of 1008sq.m providing six new classrooms, seven special education teaching rooms, library &amp; resource room and universal access toilets along with a new single storey entrance lobby extension to Scoil Aine Naofa Senior National School of 25sq.m and a new single storey extension to St. Thomas' Junior School of 975sq.m providing four new classrooms, seven special education teaching rooms, general purpose room, library &amp; resource room, storage, male, female and universal access toilets together with refurbishment works to both existing school buildings including replacement of some windows and external doors and associated landscaping, site works and services. (Existing floor areas - Scoil Aine Naofa SNS: 1948sq.m &amp; St. Thomas' JNS: 1946sq.m).</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SD16A/0458</w:t>
            </w:r>
          </w:p>
        </w:tc>
        <w:tc>
          <w:tcPr>
            <w:tcW w:w="2126" w:type="dxa"/>
          </w:tcPr>
          <w:p w:rsidR="00742A07" w:rsidRDefault="00742A07">
            <w:pPr>
              <w:tabs>
                <w:tab w:val="left" w:pos="1701"/>
                <w:tab w:val="left" w:pos="3969"/>
              </w:tabs>
              <w:jc w:val="right"/>
            </w:pPr>
            <w:r w:rsidRPr="00491B26">
              <w:rPr>
                <w:noProof/>
              </w:rPr>
              <w:t>30-Mar-2017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Additional Information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Niall &amp; Yang Clarke</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25, Cypress Grove South, Dublin 6w</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Construction of a detached 4 bedroom dwelling house over two floors with ancillary attic storage space and site development works.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lastRenderedPageBreak/>
              <w:t>SD17A/0096</w:t>
            </w:r>
          </w:p>
        </w:tc>
        <w:tc>
          <w:tcPr>
            <w:tcW w:w="2126" w:type="dxa"/>
          </w:tcPr>
          <w:p w:rsidR="00742A07" w:rsidRDefault="00742A07">
            <w:pPr>
              <w:tabs>
                <w:tab w:val="left" w:pos="1701"/>
                <w:tab w:val="left" w:pos="3969"/>
              </w:tabs>
              <w:jc w:val="right"/>
            </w:pPr>
            <w:r w:rsidRPr="00491B26">
              <w:rPr>
                <w:noProof/>
              </w:rPr>
              <w:t>27-Mar-2017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Homehall Developments Ltd.</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Bolton Hall, Ballyboden Road, Rathfarnham, Dublin 16</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2 no. 3 bedroom courtyard style dwellings (c.131sq.m and c.137sq.m respectively) of 1 - 1.5 storeys in height on lands to the rear of Bolton Hall (a Protected Structure). The proposal will also provide for private open space areas serving each dwelling; 4 additional car parking spaces, new boundary treatment including works to the existing wall and all associated site development, site services and landscape works. The site is located in the overall Bolton Hall development (accessed via Ballyboden Road) for which a parent permission was granted under Reg. Ref. SD11A/0244 and An Bord Pleanala reference PL06S.241039.</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SD17A/0097</w:t>
            </w:r>
          </w:p>
        </w:tc>
        <w:tc>
          <w:tcPr>
            <w:tcW w:w="2126" w:type="dxa"/>
          </w:tcPr>
          <w:p w:rsidR="00742A07" w:rsidRDefault="00742A07">
            <w:pPr>
              <w:tabs>
                <w:tab w:val="left" w:pos="1701"/>
                <w:tab w:val="left" w:pos="3969"/>
              </w:tabs>
              <w:jc w:val="right"/>
            </w:pPr>
            <w:r w:rsidRPr="00491B26">
              <w:rPr>
                <w:noProof/>
              </w:rPr>
              <w:t>27-Mar-2017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St. John of Gods Trust</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'Suzanne House', 6, Tallaght Road, Tallaght, Dublin 24.</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A new parking layout with 10 delineated parking spaces including two disabled spaces in the front garden. The proposal involves the removal of some of the grass lawn and replace it with tarmacadam to match existing.</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SD17A/0098</w:t>
            </w:r>
          </w:p>
        </w:tc>
        <w:tc>
          <w:tcPr>
            <w:tcW w:w="2126" w:type="dxa"/>
          </w:tcPr>
          <w:p w:rsidR="00742A07" w:rsidRDefault="00742A07">
            <w:pPr>
              <w:tabs>
                <w:tab w:val="left" w:pos="1701"/>
                <w:tab w:val="left" w:pos="3969"/>
              </w:tabs>
              <w:jc w:val="right"/>
            </w:pPr>
            <w:r w:rsidRPr="00491B26">
              <w:rPr>
                <w:noProof/>
              </w:rPr>
              <w:t>27-Mar-2017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Francis Edmonds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2, Dunmore Lawns, Kingswood, Dublin 24</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Detached three storey 3 bedroom dwelling to side garden, new vehicular entrance &amp; car parking, new boundary walls and all associated site works.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Default="00742A07">
      <w:pPr>
        <w:pStyle w:val="Header"/>
        <w:tabs>
          <w:tab w:val="clear" w:pos="4153"/>
          <w:tab w:val="clear" w:pos="8306"/>
          <w:tab w:val="left" w:pos="1701"/>
          <w:tab w:val="left" w:pos="3969"/>
        </w:tabs>
        <w:rPr>
          <w:i/>
        </w:rPr>
      </w:pPr>
    </w:p>
    <w:p w:rsidR="00F31C2C" w:rsidRPr="00B302F1" w:rsidRDefault="00F31C2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SD17A/0100</w:t>
            </w:r>
          </w:p>
        </w:tc>
        <w:tc>
          <w:tcPr>
            <w:tcW w:w="2126" w:type="dxa"/>
          </w:tcPr>
          <w:p w:rsidR="00742A07" w:rsidRDefault="00742A07">
            <w:pPr>
              <w:tabs>
                <w:tab w:val="left" w:pos="1701"/>
                <w:tab w:val="left" w:pos="3969"/>
              </w:tabs>
              <w:jc w:val="right"/>
            </w:pPr>
            <w:r w:rsidRPr="00491B26">
              <w:rPr>
                <w:noProof/>
              </w:rPr>
              <w:t>28-Mar-2017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LED Group</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Existing Industrial Warehouse, Knockmitten Lane, Western Industrial Estate, Dublin 12.</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Change of use from Retail Warehouse use to Office use to existing ground floor unit (332sq.m).</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SD17A/0101</w:t>
            </w:r>
          </w:p>
        </w:tc>
        <w:tc>
          <w:tcPr>
            <w:tcW w:w="2126" w:type="dxa"/>
          </w:tcPr>
          <w:p w:rsidR="00742A07" w:rsidRDefault="00742A07">
            <w:pPr>
              <w:tabs>
                <w:tab w:val="left" w:pos="1701"/>
                <w:tab w:val="left" w:pos="3969"/>
              </w:tabs>
              <w:jc w:val="right"/>
            </w:pPr>
            <w:r w:rsidRPr="00491B26">
              <w:rPr>
                <w:noProof/>
              </w:rPr>
              <w:t>28-Mar-2017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Cavan Developments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Kilteel Road, Tootenhill, Rathcoole, Co. Dublin.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 xml:space="preserve"> 12 dwellings consisting of 3 no. 3 storey 4 bed houses and 9 no. 2 storey 3 &amp; 4 bed houses on a site located south west and adjacent to the Broadfield Manor residential development. The proposed development has the effect of modifying a residential development already permitted on plot no's 62 - 72 &amp; no. 78 on Roads 1,2 &amp; 3 under Reg. Ref. SD16A/0229 (decision date 24/08/2016) and includes all associated site works and open spaces on a site area of 0.546 ha with access off permitted entrance onto Kilteel Road.</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SD17A/0102</w:t>
            </w:r>
          </w:p>
        </w:tc>
        <w:tc>
          <w:tcPr>
            <w:tcW w:w="2126" w:type="dxa"/>
          </w:tcPr>
          <w:p w:rsidR="00742A07" w:rsidRDefault="00742A07">
            <w:pPr>
              <w:tabs>
                <w:tab w:val="left" w:pos="1701"/>
                <w:tab w:val="left" w:pos="3969"/>
              </w:tabs>
              <w:jc w:val="right"/>
            </w:pPr>
            <w:r w:rsidRPr="00491B26">
              <w:rPr>
                <w:noProof/>
              </w:rPr>
              <w:t>30-Mar-2017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RL Properties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CHM Premises, Ballymount Road Lower, Walkinstown, Dublin 12</w:t>
            </w:r>
          </w:p>
        </w:tc>
      </w:tr>
      <w:tr w:rsidR="00742A07" w:rsidTr="00B84EE1">
        <w:tblPrEx>
          <w:tblCellMar>
            <w:top w:w="0" w:type="dxa"/>
            <w:bottom w:w="0" w:type="dxa"/>
          </w:tblCellMar>
        </w:tblPrEx>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 xml:space="preserve">Demolition of existing warehouse/factory building with ancillary offices (totalling 3,490sq.m gross) and associated site development works; the construction of a single storey food store (with ancillary off-licence sales) measuring 1,758sq.m gross floor space with a net retail sales area of 1,254sq.m; associated signage consisting of 2 fascia signs (1.84sq.m, non illuminated and 5.11sq.m externally </w:t>
            </w:r>
            <w:r w:rsidRPr="00491B26">
              <w:rPr>
                <w:noProof/>
              </w:rPr>
              <w:lastRenderedPageBreak/>
              <w:t>illuminated), 2 poster frame, double sided, internally illuminated signs at external trolley bay (3.45sq.m each); 2 single storey retail units with gross floor areas of 255sq.m each; a single storey restaurant/cafe (211sq.m); a single storey ESB substation and switch room of 35sq.m; a bin storage area of 11sq.m; a relocated vehicular access of Ballymount Road Lower; surface car parking of 99 spaces and 10 cycle parking stands, boundary treatments and all other ancillary and associated works.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lastRenderedPageBreak/>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42A07">
        <w:tblPrEx>
          <w:tblCellMar>
            <w:top w:w="0" w:type="dxa"/>
            <w:bottom w:w="0" w:type="dxa"/>
          </w:tblCellMar>
        </w:tblPrEx>
        <w:tc>
          <w:tcPr>
            <w:tcW w:w="1526" w:type="dxa"/>
          </w:tcPr>
          <w:p w:rsidR="00742A07" w:rsidRDefault="00742A07">
            <w:pPr>
              <w:tabs>
                <w:tab w:val="left" w:pos="1701"/>
                <w:tab w:val="left" w:pos="3969"/>
              </w:tabs>
              <w:rPr>
                <w:b/>
              </w:rPr>
            </w:pPr>
            <w:r w:rsidRPr="00491B26">
              <w:rPr>
                <w:b/>
                <w:noProof/>
              </w:rPr>
              <w:t>SD17A/0104</w:t>
            </w:r>
          </w:p>
        </w:tc>
        <w:tc>
          <w:tcPr>
            <w:tcW w:w="2126" w:type="dxa"/>
          </w:tcPr>
          <w:p w:rsidR="00742A07" w:rsidRDefault="00742A07">
            <w:pPr>
              <w:tabs>
                <w:tab w:val="left" w:pos="1701"/>
                <w:tab w:val="left" w:pos="3969"/>
              </w:tabs>
              <w:jc w:val="right"/>
            </w:pPr>
            <w:r w:rsidRPr="00491B26">
              <w:rPr>
                <w:noProof/>
              </w:rPr>
              <w:t>31-Mar-2017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New Application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Cillian McKiernan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39, Woodford Meadows, Clondalkin, Dublin 22.</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New 2 storey semi-detached dwelling to side of existing house, consisting of 3 bedrooms on first floor and lounge and kitchen facilities on ground floor.  New vehicular entrance which will require works to grassed area and footpath to the north of the site to include 2 car parking spaces and all associated site works.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Pr="00B302F1" w:rsidRDefault="00742A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742A07" w:rsidTr="00B84EE1">
        <w:tblPrEx>
          <w:tblCellMar>
            <w:top w:w="0" w:type="dxa"/>
            <w:bottom w:w="0" w:type="dxa"/>
          </w:tblCellMar>
        </w:tblPrEx>
        <w:tc>
          <w:tcPr>
            <w:tcW w:w="1668" w:type="dxa"/>
          </w:tcPr>
          <w:p w:rsidR="00742A07" w:rsidRDefault="00742A07">
            <w:pPr>
              <w:tabs>
                <w:tab w:val="left" w:pos="1701"/>
                <w:tab w:val="left" w:pos="3969"/>
              </w:tabs>
              <w:rPr>
                <w:b/>
              </w:rPr>
            </w:pPr>
            <w:r w:rsidRPr="00491B26">
              <w:rPr>
                <w:b/>
                <w:noProof/>
              </w:rPr>
              <w:t>SDZ16A/0005</w:t>
            </w:r>
          </w:p>
        </w:tc>
        <w:tc>
          <w:tcPr>
            <w:tcW w:w="1984" w:type="dxa"/>
          </w:tcPr>
          <w:p w:rsidR="00742A07" w:rsidRDefault="00742A07">
            <w:pPr>
              <w:tabs>
                <w:tab w:val="left" w:pos="1701"/>
                <w:tab w:val="left" w:pos="3969"/>
              </w:tabs>
              <w:jc w:val="right"/>
            </w:pPr>
            <w:r w:rsidRPr="00491B26">
              <w:rPr>
                <w:noProof/>
              </w:rPr>
              <w:t>30-Mar-2017</w:t>
            </w:r>
          </w:p>
        </w:tc>
        <w:tc>
          <w:tcPr>
            <w:tcW w:w="2552" w:type="dxa"/>
          </w:tcPr>
          <w:p w:rsidR="00742A07" w:rsidRDefault="00742A07">
            <w:pPr>
              <w:tabs>
                <w:tab w:val="left" w:pos="1701"/>
                <w:tab w:val="left" w:pos="3969"/>
              </w:tabs>
            </w:pPr>
            <w:r w:rsidRPr="00491B26">
              <w:rPr>
                <w:noProof/>
              </w:rPr>
              <w:t>Permission</w:t>
            </w:r>
          </w:p>
        </w:tc>
        <w:tc>
          <w:tcPr>
            <w:tcW w:w="3608" w:type="dxa"/>
          </w:tcPr>
          <w:p w:rsidR="00742A07" w:rsidRDefault="00742A07">
            <w:pPr>
              <w:tabs>
                <w:tab w:val="left" w:pos="1701"/>
                <w:tab w:val="left" w:pos="3969"/>
              </w:tabs>
              <w:rPr>
                <w:i/>
              </w:rPr>
            </w:pPr>
            <w:r w:rsidRPr="00491B26">
              <w:rPr>
                <w:i/>
                <w:noProof/>
              </w:rPr>
              <w:t>Additional Information</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Applicant:</w:t>
            </w:r>
          </w:p>
        </w:tc>
        <w:tc>
          <w:tcPr>
            <w:tcW w:w="6160" w:type="dxa"/>
            <w:gridSpan w:val="2"/>
          </w:tcPr>
          <w:p w:rsidR="00742A07" w:rsidRDefault="00742A07">
            <w:pPr>
              <w:tabs>
                <w:tab w:val="left" w:pos="1701"/>
                <w:tab w:val="left" w:pos="3969"/>
              </w:tabs>
              <w:spacing w:before="120"/>
            </w:pPr>
            <w:r w:rsidRPr="00491B26">
              <w:rPr>
                <w:noProof/>
              </w:rPr>
              <w:t>Castlethorn Developments</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t>Location:</w:t>
            </w:r>
          </w:p>
        </w:tc>
        <w:tc>
          <w:tcPr>
            <w:tcW w:w="6160" w:type="dxa"/>
            <w:gridSpan w:val="2"/>
          </w:tcPr>
          <w:p w:rsidR="00742A07" w:rsidRDefault="00742A07">
            <w:pPr>
              <w:tabs>
                <w:tab w:val="left" w:pos="1701"/>
                <w:tab w:val="left" w:pos="3969"/>
              </w:tabs>
              <w:spacing w:before="120"/>
            </w:pPr>
            <w:r w:rsidRPr="00491B26">
              <w:rPr>
                <w:noProof/>
              </w:rPr>
              <w:t>Adamstown Drive &amp; Newcastle Road, Lucan, Co. Dublin</w:t>
            </w:r>
          </w:p>
        </w:tc>
      </w:tr>
      <w:tr w:rsidR="00742A07" w:rsidTr="00B84EE1">
        <w:tblPrEx>
          <w:tblCellMar>
            <w:top w:w="0" w:type="dxa"/>
            <w:bottom w:w="0" w:type="dxa"/>
          </w:tblCellMar>
        </w:tblPrEx>
        <w:tc>
          <w:tcPr>
            <w:tcW w:w="3652" w:type="dxa"/>
            <w:gridSpan w:val="2"/>
          </w:tcPr>
          <w:p w:rsidR="00742A07" w:rsidRDefault="00742A07">
            <w:pPr>
              <w:tabs>
                <w:tab w:val="left" w:pos="1701"/>
                <w:tab w:val="left" w:pos="3969"/>
              </w:tabs>
              <w:spacing w:before="120"/>
              <w:jc w:val="right"/>
            </w:pPr>
            <w:r>
              <w:t>Proposed Development:</w:t>
            </w:r>
          </w:p>
        </w:tc>
        <w:tc>
          <w:tcPr>
            <w:tcW w:w="6160" w:type="dxa"/>
            <w:gridSpan w:val="2"/>
          </w:tcPr>
          <w:p w:rsidR="00742A07" w:rsidRDefault="00742A07">
            <w:pPr>
              <w:tabs>
                <w:tab w:val="left" w:pos="1701"/>
                <w:tab w:val="left" w:pos="3969"/>
              </w:tabs>
              <w:spacing w:before="120"/>
            </w:pPr>
            <w:r w:rsidRPr="00491B26">
              <w:rPr>
                <w:noProof/>
              </w:rPr>
              <w:t xml:space="preserve">246 dwellings in a mixture of terraced, semi-detached and detached houses consisting of 141 2 storey 3 bedroom houses - 85 with the option of a single storey rear extension and/or an additional adaptable room at attic level with a dormer window to the front elevation (house type 01) and a further 45 with the option of a single storey rear extension (houses types 03A, 03B and 03C); 76 2 storey 4 bedroom houses, 32 with the option of a single storey rear extension (house type 05); 15 2 storey 5 bedroom houses - each with the option of a single storey extension (house type 06) and 14 2.5 storey 5 bedroom houses - each with the option of a single storey rear </w:t>
            </w:r>
            <w:r w:rsidRPr="00491B26">
              <w:rPr>
                <w:noProof/>
              </w:rPr>
              <w:lastRenderedPageBreak/>
              <w:t>extension (house type 08); 244 dwelling have solar panels at roof level; vehicular access to the development is provided off Adamstown Drive and via a new access off Newcastle Road (R120); the provision of c.1ha of public open space; all ancillary and associated site development and landscape works, including 4 ESB substations (with a combined gross floor area of c.32.6sq.m), surface upgrade works to Adamstown Drive; the provision of 534 car parking spaces in a variety of on curtilage and on street conditions; demolition of existing structures on site (c.449sq.m) site development works are also included  on lands west of Tandy's Lane, all on a site of approx. 10ha. on lands bounded generally to the north by Westbury housing estate, to the east by Newcastle Road (R120) to the south by houses in Finnstown Fairways and the lands of Finnstown Castle Hotel and Golf Course and to the west by Tandy's Lane and Somerton House. This application is bring made in accordance with the Adamstown Planning Scheme 2014 and relates to a proposed development within the Adamstown Strategic Development Zone Planning Scheme Area as defined by Statutory Instrument no. 272 of 2001.</w:t>
            </w:r>
          </w:p>
        </w:tc>
      </w:tr>
      <w:tr w:rsidR="00742A07">
        <w:tblPrEx>
          <w:tblCellMar>
            <w:top w:w="0" w:type="dxa"/>
            <w:bottom w:w="0" w:type="dxa"/>
          </w:tblCellMar>
        </w:tblPrEx>
        <w:trPr>
          <w:cantSplit/>
        </w:trPr>
        <w:tc>
          <w:tcPr>
            <w:tcW w:w="3652" w:type="dxa"/>
            <w:gridSpan w:val="2"/>
          </w:tcPr>
          <w:p w:rsidR="00742A07" w:rsidRDefault="00742A07">
            <w:pPr>
              <w:tabs>
                <w:tab w:val="left" w:pos="1701"/>
                <w:tab w:val="left" w:pos="3969"/>
              </w:tabs>
              <w:spacing w:before="120"/>
              <w:jc w:val="right"/>
            </w:pPr>
            <w:r>
              <w:lastRenderedPageBreak/>
              <w:t>Direct Marketing:</w:t>
            </w:r>
          </w:p>
        </w:tc>
        <w:tc>
          <w:tcPr>
            <w:tcW w:w="6160" w:type="dxa"/>
            <w:gridSpan w:val="2"/>
          </w:tcPr>
          <w:p w:rsidR="00742A07" w:rsidRDefault="00742A07">
            <w:pPr>
              <w:tabs>
                <w:tab w:val="left" w:pos="1701"/>
                <w:tab w:val="left" w:pos="3969"/>
              </w:tabs>
              <w:spacing w:before="120"/>
            </w:pPr>
            <w:r w:rsidRPr="00491B26">
              <w:rPr>
                <w:noProof/>
              </w:rPr>
              <w:t>Direct Marketing - NO</w:t>
            </w:r>
          </w:p>
        </w:tc>
      </w:tr>
    </w:tbl>
    <w:p w:rsidR="00742A07" w:rsidRDefault="00742A07" w:rsidP="009B7CE3">
      <w:pPr>
        <w:pBdr>
          <w:bottom w:val="single" w:sz="12" w:space="0" w:color="auto"/>
        </w:pBdr>
      </w:pPr>
    </w:p>
    <w:p w:rsidR="00742A07" w:rsidRDefault="00742A07"/>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bookmarkStart w:id="0" w:name="_GoBack"/>
            <w:bookmarkEnd w:id="0"/>
            <w:r>
              <w:rPr>
                <w:b/>
                <w:noProof/>
              </w:rPr>
              <w:t>SD16B/0282</w:t>
            </w:r>
          </w:p>
        </w:tc>
        <w:tc>
          <w:tcPr>
            <w:tcW w:w="2126" w:type="dxa"/>
            <w:hideMark/>
          </w:tcPr>
          <w:p w:rsidR="00B84EE1" w:rsidRDefault="00B84EE1">
            <w:pPr>
              <w:tabs>
                <w:tab w:val="left" w:pos="1701"/>
                <w:tab w:val="left" w:pos="3969"/>
              </w:tabs>
              <w:jc w:val="right"/>
            </w:pPr>
            <w:r>
              <w:rPr>
                <w:noProof/>
              </w:rPr>
              <w:t>29-Mar-2017</w:t>
            </w:r>
          </w:p>
        </w:tc>
        <w:tc>
          <w:tcPr>
            <w:tcW w:w="2552" w:type="dxa"/>
            <w:hideMark/>
          </w:tcPr>
          <w:p w:rsidR="00B84EE1" w:rsidRDefault="00B84EE1">
            <w:pPr>
              <w:tabs>
                <w:tab w:val="left" w:pos="1701"/>
                <w:tab w:val="left" w:pos="3969"/>
              </w:tabs>
            </w:pPr>
            <w:r>
              <w:rPr>
                <w:noProof/>
              </w:rPr>
              <w:t>Retention</w:t>
            </w:r>
          </w:p>
        </w:tc>
        <w:tc>
          <w:tcPr>
            <w:tcW w:w="3608" w:type="dxa"/>
            <w:hideMark/>
          </w:tcPr>
          <w:p w:rsidR="00B84EE1" w:rsidRDefault="00B84EE1">
            <w:pPr>
              <w:tabs>
                <w:tab w:val="left" w:pos="1701"/>
                <w:tab w:val="left" w:pos="3969"/>
              </w:tabs>
              <w:rPr>
                <w:i/>
              </w:rPr>
            </w:pPr>
            <w:r>
              <w:rPr>
                <w:i/>
                <w:noProof/>
              </w:rPr>
              <w:t>Additional Information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Joanna Gorzach</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19, Ard Mor Lawn, Fortunestown, Tallaght, Dublin 24</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Retention of shed/garage to side.</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SD16B/0438</w:t>
            </w:r>
          </w:p>
        </w:tc>
        <w:tc>
          <w:tcPr>
            <w:tcW w:w="2126" w:type="dxa"/>
            <w:hideMark/>
          </w:tcPr>
          <w:p w:rsidR="00B84EE1" w:rsidRDefault="00B84EE1">
            <w:pPr>
              <w:tabs>
                <w:tab w:val="left" w:pos="1701"/>
                <w:tab w:val="left" w:pos="3969"/>
              </w:tabs>
              <w:jc w:val="right"/>
            </w:pPr>
            <w:r>
              <w:rPr>
                <w:noProof/>
              </w:rPr>
              <w:t>28-Mar-2017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Significant Additional Information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Gavin Duffy</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39, Mountdown Park, Dublin 12</w:t>
            </w:r>
          </w:p>
        </w:tc>
      </w:tr>
      <w:tr w:rsidR="00B84EE1" w:rsidTr="00B84EE1">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 xml:space="preserve">Modifications to the existing front elevation and to the single storey structure to the front and gable of the existing dwelling. Construction of a two storey, four bed extension to the side and rear of the existing dwelling, including </w:t>
            </w:r>
            <w:r>
              <w:rPr>
                <w:noProof/>
              </w:rPr>
              <w:lastRenderedPageBreak/>
              <w:t>refurbishment and renovation of the existing structure. Refurbishment and renovation of the existing dwelling inclusive of all associated site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lastRenderedPageBreak/>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SD17B/0009</w:t>
            </w:r>
          </w:p>
        </w:tc>
        <w:tc>
          <w:tcPr>
            <w:tcW w:w="2126" w:type="dxa"/>
            <w:hideMark/>
          </w:tcPr>
          <w:p w:rsidR="00B84EE1" w:rsidRDefault="00B84EE1">
            <w:pPr>
              <w:tabs>
                <w:tab w:val="left" w:pos="1701"/>
                <w:tab w:val="left" w:pos="3969"/>
              </w:tabs>
              <w:jc w:val="right"/>
            </w:pPr>
            <w:r>
              <w:rPr>
                <w:noProof/>
              </w:rPr>
              <w:t>27-Mar-2017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Additional Information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Rodney Bishop</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2, Taylors Lane, Ballyboden, Dublin 16</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Side single storey extension, flat roof type with an extended canopy to front as part thereof to give additional living accommodation with all on site ancillary services.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SD17B/0112</w:t>
            </w:r>
          </w:p>
        </w:tc>
        <w:tc>
          <w:tcPr>
            <w:tcW w:w="2126" w:type="dxa"/>
            <w:hideMark/>
          </w:tcPr>
          <w:p w:rsidR="00B84EE1" w:rsidRDefault="00B84EE1">
            <w:pPr>
              <w:tabs>
                <w:tab w:val="left" w:pos="1701"/>
                <w:tab w:val="left" w:pos="3969"/>
              </w:tabs>
              <w:jc w:val="right"/>
            </w:pPr>
            <w:r>
              <w:rPr>
                <w:noProof/>
              </w:rPr>
              <w:t>27-Mar-2017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Hua Yang</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3, Greenhills Road, Walkinstown, Dublin 12</w:t>
            </w:r>
          </w:p>
        </w:tc>
      </w:tr>
      <w:tr w:rsidR="00B84EE1" w:rsidTr="00B84EE1">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First floor extension to side of existing dwelling and minor changes to front elevation (replace ground floor window with door/window).</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SD17B/0113</w:t>
            </w:r>
          </w:p>
        </w:tc>
        <w:tc>
          <w:tcPr>
            <w:tcW w:w="2126" w:type="dxa"/>
            <w:hideMark/>
          </w:tcPr>
          <w:p w:rsidR="00B84EE1" w:rsidRDefault="00B84EE1">
            <w:pPr>
              <w:tabs>
                <w:tab w:val="left" w:pos="1701"/>
                <w:tab w:val="left" w:pos="3969"/>
              </w:tabs>
              <w:jc w:val="right"/>
            </w:pPr>
            <w:r>
              <w:rPr>
                <w:noProof/>
              </w:rPr>
              <w:t>28-Mar-2017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Trevor &amp; Fiona McArdle</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5, Glendoher Close, Ballyboden, Rathfarnham, Dublin 16.</w:t>
            </w:r>
          </w:p>
        </w:tc>
      </w:tr>
      <w:tr w:rsidR="00B84EE1" w:rsidTr="00B84EE1">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F7083A" w:rsidP="00F7083A">
            <w:pPr>
              <w:tabs>
                <w:tab w:val="left" w:pos="1701"/>
                <w:tab w:val="left" w:pos="3969"/>
              </w:tabs>
              <w:spacing w:before="120"/>
            </w:pPr>
            <w:r>
              <w:rPr>
                <w:noProof/>
              </w:rPr>
              <w:t>(</w:t>
            </w:r>
            <w:r w:rsidR="00B84EE1">
              <w:rPr>
                <w:noProof/>
              </w:rPr>
              <w:t xml:space="preserve">1) the removal of the existing single storey extension to the rear, </w:t>
            </w:r>
            <w:r>
              <w:rPr>
                <w:noProof/>
              </w:rPr>
              <w:t>(</w:t>
            </w:r>
            <w:r w:rsidR="00B84EE1">
              <w:rPr>
                <w:noProof/>
              </w:rPr>
              <w:t xml:space="preserve">2) the construction of a single storey extension to the rear with 1 roof light, </w:t>
            </w:r>
            <w:r>
              <w:rPr>
                <w:noProof/>
              </w:rPr>
              <w:t>(</w:t>
            </w:r>
            <w:r w:rsidR="00B84EE1">
              <w:rPr>
                <w:noProof/>
              </w:rPr>
              <w:t xml:space="preserve">3) the conversion of the existing garage with new window to the front, </w:t>
            </w:r>
            <w:r>
              <w:rPr>
                <w:noProof/>
              </w:rPr>
              <w:t>(</w:t>
            </w:r>
            <w:r w:rsidR="00B84EE1">
              <w:rPr>
                <w:noProof/>
              </w:rPr>
              <w:t xml:space="preserve">4) a first floor extension above the existing garage, </w:t>
            </w:r>
            <w:r>
              <w:rPr>
                <w:noProof/>
              </w:rPr>
              <w:t>(</w:t>
            </w:r>
            <w:r w:rsidR="00B84EE1">
              <w:rPr>
                <w:noProof/>
              </w:rPr>
              <w:t xml:space="preserve">5) the conversion of the attic with 1 no. dormer window and 2 </w:t>
            </w:r>
            <w:r>
              <w:rPr>
                <w:noProof/>
              </w:rPr>
              <w:t>‘V</w:t>
            </w:r>
            <w:r w:rsidR="00B84EE1">
              <w:rPr>
                <w:noProof/>
              </w:rPr>
              <w:t>elux</w:t>
            </w:r>
            <w:r>
              <w:rPr>
                <w:noProof/>
              </w:rPr>
              <w:t>’</w:t>
            </w:r>
            <w:r w:rsidR="00B84EE1">
              <w:rPr>
                <w:noProof/>
              </w:rPr>
              <w:t xml:space="preserve"> roof lights on the rear slope of roof, </w:t>
            </w:r>
            <w:r>
              <w:rPr>
                <w:noProof/>
              </w:rPr>
              <w:t>(</w:t>
            </w:r>
            <w:r w:rsidR="00B84EE1">
              <w:rPr>
                <w:noProof/>
              </w:rPr>
              <w:t>6) a new front entrance canopy and all associated landscaping and site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lastRenderedPageBreak/>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SD17B/0114</w:t>
            </w:r>
          </w:p>
        </w:tc>
        <w:tc>
          <w:tcPr>
            <w:tcW w:w="2126" w:type="dxa"/>
            <w:hideMark/>
          </w:tcPr>
          <w:p w:rsidR="00B84EE1" w:rsidRDefault="00B84EE1">
            <w:pPr>
              <w:tabs>
                <w:tab w:val="left" w:pos="1701"/>
                <w:tab w:val="left" w:pos="3969"/>
              </w:tabs>
              <w:jc w:val="right"/>
            </w:pPr>
            <w:r>
              <w:rPr>
                <w:noProof/>
              </w:rPr>
              <w:t>28-Mar-2017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Bernard Egan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6, Kew Park, Lucan, Dublin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Convert existing attached garage to the side of existing house to habitable space with new pitched roof over incorporating two roof lights, single storey front extension with matching pitched roof. Overall new accommodation to facilitate study, cloaks, bathroom and utility room. Small adjustment to first floor side window.</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SD17B/0115</w:t>
            </w:r>
          </w:p>
        </w:tc>
        <w:tc>
          <w:tcPr>
            <w:tcW w:w="2126" w:type="dxa"/>
            <w:hideMark/>
          </w:tcPr>
          <w:p w:rsidR="00B84EE1" w:rsidRDefault="00B84EE1">
            <w:pPr>
              <w:tabs>
                <w:tab w:val="left" w:pos="1701"/>
                <w:tab w:val="left" w:pos="3969"/>
              </w:tabs>
              <w:jc w:val="right"/>
            </w:pPr>
            <w:r>
              <w:rPr>
                <w:noProof/>
              </w:rPr>
              <w:t>29-Mar-2017</w:t>
            </w:r>
          </w:p>
        </w:tc>
        <w:tc>
          <w:tcPr>
            <w:tcW w:w="2552" w:type="dxa"/>
            <w:hideMark/>
          </w:tcPr>
          <w:p w:rsidR="00B84EE1" w:rsidRDefault="00B84EE1">
            <w:pPr>
              <w:tabs>
                <w:tab w:val="left" w:pos="1701"/>
                <w:tab w:val="left" w:pos="3969"/>
              </w:tabs>
            </w:pPr>
            <w:r>
              <w:rPr>
                <w:noProof/>
              </w:rPr>
              <w:t>Permission</w:t>
            </w:r>
          </w:p>
        </w:tc>
        <w:tc>
          <w:tcPr>
            <w:tcW w:w="3608" w:type="dxa"/>
          </w:tcPr>
          <w:p w:rsidR="00B84EE1" w:rsidRDefault="00B84EE1">
            <w:pPr>
              <w:tabs>
                <w:tab w:val="left" w:pos="1701"/>
                <w:tab w:val="left" w:pos="3969"/>
              </w:tabs>
              <w:rPr>
                <w:i/>
              </w:rPr>
            </w:pP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David &amp; Sarah Kennedy</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 xml:space="preserve">14, Esker Meadow Close, Lucan, </w:t>
            </w:r>
            <w:r w:rsidR="00F31C2C">
              <w:rPr>
                <w:noProof/>
              </w:rPr>
              <w:t xml:space="preserve">Co. </w:t>
            </w:r>
            <w:r>
              <w:rPr>
                <w:noProof/>
              </w:rPr>
              <w:t>Dublin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Single storey side extension to the house to remain inside existing boundary wall.  Install pedestrian access gate to the north eastern boundary wall.</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SD17B/0116</w:t>
            </w:r>
          </w:p>
        </w:tc>
        <w:tc>
          <w:tcPr>
            <w:tcW w:w="2126" w:type="dxa"/>
            <w:hideMark/>
          </w:tcPr>
          <w:p w:rsidR="00B84EE1" w:rsidRDefault="00B84EE1">
            <w:pPr>
              <w:tabs>
                <w:tab w:val="left" w:pos="1701"/>
                <w:tab w:val="left" w:pos="3969"/>
              </w:tabs>
              <w:jc w:val="right"/>
            </w:pPr>
            <w:r>
              <w:rPr>
                <w:noProof/>
              </w:rPr>
              <w:t>30-Mar-2017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Patrick Rafferty &amp; Sonja Maria Campbell</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4, Fairways, Rathfarnham, Dublin 14.</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First floor side extension with new hipped roof, attic conversion with new dormer window to rear, roof lights to side and rear, and associated site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p w:rsidR="00F31C2C" w:rsidRDefault="00F31C2C" w:rsidP="00B84EE1">
      <w:pPr>
        <w:pStyle w:val="Header"/>
        <w:tabs>
          <w:tab w:val="left" w:pos="1701"/>
          <w:tab w:val="left" w:pos="3969"/>
        </w:tabs>
        <w:rPr>
          <w:i/>
        </w:rPr>
      </w:pPr>
    </w:p>
    <w:p w:rsidR="00F31C2C" w:rsidRDefault="00F31C2C" w:rsidP="00B84EE1">
      <w:pPr>
        <w:pStyle w:val="Header"/>
        <w:tabs>
          <w:tab w:val="left" w:pos="1701"/>
          <w:tab w:val="left" w:pos="3969"/>
        </w:tabs>
        <w:rPr>
          <w:i/>
        </w:rPr>
      </w:pPr>
    </w:p>
    <w:p w:rsidR="00F31C2C" w:rsidRDefault="00F31C2C"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SD17B/0117</w:t>
            </w:r>
          </w:p>
        </w:tc>
        <w:tc>
          <w:tcPr>
            <w:tcW w:w="2126" w:type="dxa"/>
            <w:hideMark/>
          </w:tcPr>
          <w:p w:rsidR="00B84EE1" w:rsidRDefault="00B84EE1">
            <w:pPr>
              <w:tabs>
                <w:tab w:val="left" w:pos="1701"/>
                <w:tab w:val="left" w:pos="3969"/>
              </w:tabs>
              <w:jc w:val="right"/>
            </w:pPr>
            <w:r>
              <w:rPr>
                <w:noProof/>
              </w:rPr>
              <w:t>29-Mar-2017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Sean O Neill</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50, Kiltipper Close, Aylesbury, Tallaght, Dublin 24.</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 xml:space="preserve">Ground floor front porch and side extension with pitched roof over with 1 </w:t>
            </w:r>
            <w:r w:rsidR="00F31C2C">
              <w:rPr>
                <w:noProof/>
              </w:rPr>
              <w:t>‘</w:t>
            </w:r>
            <w:r>
              <w:rPr>
                <w:noProof/>
              </w:rPr>
              <w:t>Velux</w:t>
            </w:r>
            <w:r w:rsidR="00F31C2C">
              <w:rPr>
                <w:noProof/>
              </w:rPr>
              <w:t>’</w:t>
            </w:r>
            <w:r>
              <w:rPr>
                <w:noProof/>
              </w:rPr>
              <w:t xml:space="preserve"> roof light.</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SD17B/0118</w:t>
            </w:r>
          </w:p>
        </w:tc>
        <w:tc>
          <w:tcPr>
            <w:tcW w:w="2126" w:type="dxa"/>
            <w:hideMark/>
          </w:tcPr>
          <w:p w:rsidR="00B84EE1" w:rsidRDefault="00B84EE1">
            <w:pPr>
              <w:tabs>
                <w:tab w:val="left" w:pos="1701"/>
                <w:tab w:val="left" w:pos="3969"/>
              </w:tabs>
              <w:jc w:val="right"/>
            </w:pPr>
            <w:r>
              <w:rPr>
                <w:noProof/>
              </w:rPr>
              <w:t>30-Mar-2017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Christine McEvoy &amp; Eoghan Mowlds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31, Cúl na Gréine, Old Bawn, Tallaght, Dublin 24.</w:t>
            </w:r>
          </w:p>
        </w:tc>
      </w:tr>
      <w:tr w:rsidR="00B84EE1" w:rsidTr="00B84EE1">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rsidP="00F31C2C">
            <w:pPr>
              <w:tabs>
                <w:tab w:val="left" w:pos="1701"/>
                <w:tab w:val="left" w:pos="3969"/>
              </w:tabs>
              <w:spacing w:before="120"/>
            </w:pPr>
            <w:r>
              <w:rPr>
                <w:noProof/>
              </w:rPr>
              <w:t>Single storey extension to rear of existing 2 storey house to include 3 roof lights; increase in roof height of existing single storey garage to side with part-conversion to house</w:t>
            </w:r>
            <w:r w:rsidR="00F31C2C">
              <w:rPr>
                <w:noProof/>
              </w:rPr>
              <w:t>,</w:t>
            </w:r>
            <w:r>
              <w:rPr>
                <w:noProof/>
              </w:rPr>
              <w:t xml:space="preserve"> </w:t>
            </w:r>
            <w:r w:rsidR="00F31C2C">
              <w:rPr>
                <w:noProof/>
              </w:rPr>
              <w:t>wc</w:t>
            </w:r>
            <w:r>
              <w:rPr>
                <w:noProof/>
              </w:rPr>
              <w:t xml:space="preserve"> and </w:t>
            </w:r>
            <w:r w:rsidR="00F31C2C">
              <w:rPr>
                <w:noProof/>
              </w:rPr>
              <w:t>u</w:t>
            </w:r>
            <w:r>
              <w:rPr>
                <w:noProof/>
              </w:rPr>
              <w:t>tility room and part demolition of existing detached shed to rear</w:t>
            </w:r>
            <w:r w:rsidR="00F31C2C">
              <w:rPr>
                <w:noProof/>
              </w:rPr>
              <w:t>,</w:t>
            </w:r>
            <w:r>
              <w:rPr>
                <w:noProof/>
              </w:rPr>
              <w:t xml:space="preserve"> include elevational changes to house and shed and associated site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SD17B/0119</w:t>
            </w:r>
          </w:p>
        </w:tc>
        <w:tc>
          <w:tcPr>
            <w:tcW w:w="2126" w:type="dxa"/>
            <w:hideMark/>
          </w:tcPr>
          <w:p w:rsidR="00B84EE1" w:rsidRDefault="00B84EE1">
            <w:pPr>
              <w:tabs>
                <w:tab w:val="left" w:pos="1701"/>
                <w:tab w:val="left" w:pos="3969"/>
              </w:tabs>
              <w:jc w:val="right"/>
            </w:pPr>
            <w:r>
              <w:rPr>
                <w:noProof/>
              </w:rPr>
              <w:t>30-Mar-2017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Ivor Feerick &amp; Aisling Hanlon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187, Fortfield Road, Terenure, Dublin 6W.</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rsidP="00F31C2C">
            <w:pPr>
              <w:tabs>
                <w:tab w:val="left" w:pos="1701"/>
                <w:tab w:val="left" w:pos="3969"/>
              </w:tabs>
              <w:spacing w:before="120"/>
            </w:pPr>
            <w:r>
              <w:rPr>
                <w:noProof/>
              </w:rPr>
              <w:t>Alterations to previously approved application Reg. Ref. SD16B/0193.  The proposed alterations to the approved development comprise</w:t>
            </w:r>
            <w:r w:rsidR="00F31C2C">
              <w:rPr>
                <w:noProof/>
              </w:rPr>
              <w:t>:</w:t>
            </w:r>
            <w:r>
              <w:rPr>
                <w:noProof/>
              </w:rPr>
              <w:t xml:space="preserve"> </w:t>
            </w:r>
            <w:r w:rsidR="00F31C2C">
              <w:rPr>
                <w:noProof/>
              </w:rPr>
              <w:t>(</w:t>
            </w:r>
            <w:r>
              <w:rPr>
                <w:noProof/>
              </w:rPr>
              <w:t xml:space="preserve">1) Alterations to front canopy design, </w:t>
            </w:r>
            <w:r w:rsidR="00F31C2C">
              <w:rPr>
                <w:noProof/>
              </w:rPr>
              <w:t>(</w:t>
            </w:r>
            <w:r>
              <w:rPr>
                <w:noProof/>
              </w:rPr>
              <w:t xml:space="preserve">2) alterations to roof design of single storey extension to the rear, </w:t>
            </w:r>
            <w:r w:rsidR="00F31C2C">
              <w:rPr>
                <w:noProof/>
              </w:rPr>
              <w:t>(</w:t>
            </w:r>
            <w:r>
              <w:rPr>
                <w:noProof/>
              </w:rPr>
              <w:t xml:space="preserve">3) </w:t>
            </w:r>
            <w:r w:rsidR="00F31C2C">
              <w:rPr>
                <w:noProof/>
              </w:rPr>
              <w:t>a</w:t>
            </w:r>
            <w:r>
              <w:rPr>
                <w:noProof/>
              </w:rPr>
              <w:t xml:space="preserve">lterations to main roof profile with dormer window to the rear and roof light to the front, </w:t>
            </w:r>
            <w:r w:rsidR="00F31C2C">
              <w:rPr>
                <w:noProof/>
              </w:rPr>
              <w:t>(</w:t>
            </w:r>
            <w:r>
              <w:rPr>
                <w:noProof/>
              </w:rPr>
              <w:t xml:space="preserve">4) </w:t>
            </w:r>
            <w:r w:rsidR="00F31C2C">
              <w:rPr>
                <w:noProof/>
              </w:rPr>
              <w:t>a</w:t>
            </w:r>
            <w:r>
              <w:rPr>
                <w:noProof/>
              </w:rPr>
              <w:t>ll associated site and landscaping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p w:rsidR="00F31C2C" w:rsidRDefault="00F31C2C" w:rsidP="00B84EE1">
      <w:pPr>
        <w:pStyle w:val="Header"/>
        <w:tabs>
          <w:tab w:val="left" w:pos="1701"/>
          <w:tab w:val="left" w:pos="3969"/>
        </w:tabs>
        <w:rPr>
          <w:i/>
        </w:rPr>
      </w:pPr>
    </w:p>
    <w:p w:rsidR="00F31C2C" w:rsidRDefault="00F31C2C" w:rsidP="00B84EE1">
      <w:pPr>
        <w:pStyle w:val="Header"/>
        <w:tabs>
          <w:tab w:val="left" w:pos="1701"/>
          <w:tab w:val="left" w:pos="3969"/>
        </w:tabs>
        <w:rPr>
          <w:i/>
        </w:rPr>
      </w:pPr>
    </w:p>
    <w:p w:rsidR="00F31C2C" w:rsidRDefault="00F31C2C"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SD17B/0120</w:t>
            </w:r>
          </w:p>
        </w:tc>
        <w:tc>
          <w:tcPr>
            <w:tcW w:w="2126" w:type="dxa"/>
            <w:hideMark/>
          </w:tcPr>
          <w:p w:rsidR="00B84EE1" w:rsidRDefault="00B84EE1">
            <w:pPr>
              <w:tabs>
                <w:tab w:val="left" w:pos="1701"/>
                <w:tab w:val="left" w:pos="3969"/>
              </w:tabs>
              <w:jc w:val="right"/>
            </w:pPr>
            <w:r>
              <w:rPr>
                <w:noProof/>
              </w:rPr>
              <w:t>30-Mar-2017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Assad Iqbal</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5, Carrigmore Glen, Saggart, Co. Dublin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Single storey extension on the north side but also to the front and to the rear of the existing house to comprise a double bedroom at the front, a sluice room, a store, a twin bedroom and en suite at the rear, a corridor and associated internal alterations and the removal of a chimney from the north side of the house and associated site development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SD17B/0121</w:t>
            </w:r>
          </w:p>
        </w:tc>
        <w:tc>
          <w:tcPr>
            <w:tcW w:w="2126" w:type="dxa"/>
            <w:hideMark/>
          </w:tcPr>
          <w:p w:rsidR="00B84EE1" w:rsidRDefault="00B84EE1">
            <w:pPr>
              <w:tabs>
                <w:tab w:val="left" w:pos="1701"/>
                <w:tab w:val="left" w:pos="3969"/>
              </w:tabs>
              <w:jc w:val="right"/>
            </w:pPr>
            <w:r>
              <w:rPr>
                <w:noProof/>
              </w:rPr>
              <w:t>31-Mar-2017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G. Kiernan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1, Sundale Meadow, Dublin 24</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A single storey games room to the rear of existing dwelling and all associated site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rsidP="00B84EE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84EE1" w:rsidTr="00B84EE1">
        <w:tc>
          <w:tcPr>
            <w:tcW w:w="1526" w:type="dxa"/>
            <w:hideMark/>
          </w:tcPr>
          <w:p w:rsidR="00B84EE1" w:rsidRDefault="00B84EE1">
            <w:pPr>
              <w:tabs>
                <w:tab w:val="left" w:pos="1701"/>
                <w:tab w:val="left" w:pos="3969"/>
              </w:tabs>
              <w:rPr>
                <w:b/>
              </w:rPr>
            </w:pPr>
            <w:r>
              <w:rPr>
                <w:b/>
                <w:noProof/>
              </w:rPr>
              <w:t>SD17B/0122</w:t>
            </w:r>
          </w:p>
        </w:tc>
        <w:tc>
          <w:tcPr>
            <w:tcW w:w="2126" w:type="dxa"/>
            <w:hideMark/>
          </w:tcPr>
          <w:p w:rsidR="00B84EE1" w:rsidRDefault="00B84EE1">
            <w:pPr>
              <w:tabs>
                <w:tab w:val="left" w:pos="1701"/>
                <w:tab w:val="left" w:pos="3969"/>
              </w:tabs>
              <w:jc w:val="right"/>
            </w:pPr>
            <w:r>
              <w:rPr>
                <w:noProof/>
              </w:rPr>
              <w:t>31-Mar-2017</w:t>
            </w:r>
          </w:p>
        </w:tc>
        <w:tc>
          <w:tcPr>
            <w:tcW w:w="2552" w:type="dxa"/>
            <w:hideMark/>
          </w:tcPr>
          <w:p w:rsidR="00B84EE1" w:rsidRDefault="00B84EE1">
            <w:pPr>
              <w:tabs>
                <w:tab w:val="left" w:pos="1701"/>
                <w:tab w:val="left" w:pos="3969"/>
              </w:tabs>
            </w:pPr>
            <w:r>
              <w:rPr>
                <w:noProof/>
              </w:rPr>
              <w:t>Permission</w:t>
            </w:r>
          </w:p>
        </w:tc>
        <w:tc>
          <w:tcPr>
            <w:tcW w:w="3608" w:type="dxa"/>
            <w:hideMark/>
          </w:tcPr>
          <w:p w:rsidR="00B84EE1" w:rsidRDefault="00B84EE1">
            <w:pPr>
              <w:tabs>
                <w:tab w:val="left" w:pos="1701"/>
                <w:tab w:val="left" w:pos="3969"/>
              </w:tabs>
              <w:rPr>
                <w:i/>
              </w:rPr>
            </w:pPr>
            <w:r>
              <w:rPr>
                <w:i/>
                <w:noProof/>
              </w:rPr>
              <w:t>New Application</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Applicant:</w:t>
            </w:r>
          </w:p>
        </w:tc>
        <w:tc>
          <w:tcPr>
            <w:tcW w:w="6160" w:type="dxa"/>
            <w:gridSpan w:val="2"/>
            <w:hideMark/>
          </w:tcPr>
          <w:p w:rsidR="00B84EE1" w:rsidRDefault="00B84EE1">
            <w:pPr>
              <w:tabs>
                <w:tab w:val="left" w:pos="1701"/>
                <w:tab w:val="left" w:pos="3969"/>
              </w:tabs>
              <w:spacing w:before="120"/>
            </w:pPr>
            <w:r>
              <w:rPr>
                <w:noProof/>
              </w:rPr>
              <w:t>John &amp; Claire Hynes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Location:</w:t>
            </w:r>
          </w:p>
        </w:tc>
        <w:tc>
          <w:tcPr>
            <w:tcW w:w="6160" w:type="dxa"/>
            <w:gridSpan w:val="2"/>
            <w:hideMark/>
          </w:tcPr>
          <w:p w:rsidR="00B84EE1" w:rsidRDefault="00B84EE1">
            <w:pPr>
              <w:tabs>
                <w:tab w:val="left" w:pos="1701"/>
                <w:tab w:val="left" w:pos="3969"/>
              </w:tabs>
              <w:spacing w:before="120"/>
            </w:pPr>
            <w:r>
              <w:rPr>
                <w:noProof/>
              </w:rPr>
              <w:t>347 Orwell Park Close, Templeogue, Dublin 6W.</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Proposed Development:</w:t>
            </w:r>
          </w:p>
        </w:tc>
        <w:tc>
          <w:tcPr>
            <w:tcW w:w="6160" w:type="dxa"/>
            <w:gridSpan w:val="2"/>
            <w:hideMark/>
          </w:tcPr>
          <w:p w:rsidR="00B84EE1" w:rsidRDefault="00B84EE1">
            <w:pPr>
              <w:tabs>
                <w:tab w:val="left" w:pos="1701"/>
                <w:tab w:val="left" w:pos="3969"/>
              </w:tabs>
              <w:spacing w:before="120"/>
            </w:pPr>
            <w:r>
              <w:rPr>
                <w:noProof/>
              </w:rPr>
              <w:t>Extensions and alterations to existing semi-detached house to include: (a) new single porch to front; (b) new first floor extension over the existing ground floor extension to side; (c) modification to existing window opes to front; (d) new gable roof features to front; (e) 4 'Velux' roof windows to side and rear; (f) modifications to window opes at ground floor level to rear; (g) internal modifications and associated works; (h) 1.2m high front boundary wall with 4.5m vehicle access; (i) all associated site development works.</w:t>
            </w:r>
          </w:p>
        </w:tc>
      </w:tr>
      <w:tr w:rsidR="00B84EE1" w:rsidTr="00B84EE1">
        <w:trPr>
          <w:cantSplit/>
        </w:trPr>
        <w:tc>
          <w:tcPr>
            <w:tcW w:w="3652" w:type="dxa"/>
            <w:gridSpan w:val="2"/>
            <w:hideMark/>
          </w:tcPr>
          <w:p w:rsidR="00B84EE1" w:rsidRDefault="00B84EE1">
            <w:pPr>
              <w:tabs>
                <w:tab w:val="left" w:pos="1701"/>
                <w:tab w:val="left" w:pos="3969"/>
              </w:tabs>
              <w:spacing w:before="120"/>
              <w:jc w:val="right"/>
            </w:pPr>
            <w:r>
              <w:t>Direct Marketing:</w:t>
            </w:r>
          </w:p>
        </w:tc>
        <w:tc>
          <w:tcPr>
            <w:tcW w:w="6160" w:type="dxa"/>
            <w:gridSpan w:val="2"/>
            <w:hideMark/>
          </w:tcPr>
          <w:p w:rsidR="00B84EE1" w:rsidRDefault="00B84EE1">
            <w:pPr>
              <w:tabs>
                <w:tab w:val="left" w:pos="1701"/>
                <w:tab w:val="left" w:pos="3969"/>
              </w:tabs>
              <w:spacing w:before="120"/>
            </w:pPr>
            <w:r>
              <w:rPr>
                <w:noProof/>
              </w:rPr>
              <w:t>Direct Marketing - NO</w:t>
            </w:r>
          </w:p>
        </w:tc>
      </w:tr>
    </w:tbl>
    <w:p w:rsidR="00B84EE1" w:rsidRDefault="00B84EE1" w:rsidP="00B84EE1">
      <w:pPr>
        <w:pBdr>
          <w:bottom w:val="single" w:sz="12" w:space="0" w:color="auto"/>
        </w:pBdr>
      </w:pPr>
    </w:p>
    <w:p w:rsidR="00B84EE1" w:rsidRDefault="00B84EE1"/>
    <w:sectPr w:rsidR="00B84EE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A07" w:rsidRDefault="00742A07">
      <w:r>
        <w:separator/>
      </w:r>
    </w:p>
  </w:endnote>
  <w:endnote w:type="continuationSeparator" w:id="0">
    <w:p w:rsidR="00742A07" w:rsidRDefault="0074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A07" w:rsidRDefault="00742A07">
      <w:r>
        <w:separator/>
      </w:r>
    </w:p>
  </w:footnote>
  <w:footnote w:type="continuationSeparator" w:id="0">
    <w:p w:rsidR="00742A07" w:rsidRDefault="00742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31C2C">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742A07"/>
    <w:rsid w:val="00745EE9"/>
    <w:rsid w:val="00870556"/>
    <w:rsid w:val="00873FA0"/>
    <w:rsid w:val="009B7CE3"/>
    <w:rsid w:val="00AF17A5"/>
    <w:rsid w:val="00B302F1"/>
    <w:rsid w:val="00B334BD"/>
    <w:rsid w:val="00B84EE1"/>
    <w:rsid w:val="00CE0C7E"/>
    <w:rsid w:val="00F31C2C"/>
    <w:rsid w:val="00F336DC"/>
    <w:rsid w:val="00F41CB1"/>
    <w:rsid w:val="00F708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970CC-40CD-4BD9-B31F-54884F80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84EE1"/>
    <w:rPr>
      <w:sz w:val="24"/>
      <w:lang w:val="en-GB" w:eastAsia="en-US"/>
    </w:rPr>
  </w:style>
  <w:style w:type="paragraph" w:styleId="BalloonText">
    <w:name w:val="Balloon Text"/>
    <w:basedOn w:val="Normal"/>
    <w:link w:val="BalloonTextChar"/>
    <w:rsid w:val="00F31C2C"/>
    <w:rPr>
      <w:rFonts w:ascii="Segoe UI" w:hAnsi="Segoe UI" w:cs="Segoe UI"/>
      <w:sz w:val="18"/>
      <w:szCs w:val="18"/>
    </w:rPr>
  </w:style>
  <w:style w:type="character" w:customStyle="1" w:styleId="BalloonTextChar">
    <w:name w:val="Balloon Text Char"/>
    <w:basedOn w:val="DefaultParagraphFont"/>
    <w:link w:val="BalloonText"/>
    <w:rsid w:val="00F31C2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248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2017-04-05T16:09:00Z</cp:lastPrinted>
  <dcterms:created xsi:type="dcterms:W3CDTF">2017-04-05T16:09:00Z</dcterms:created>
  <dcterms:modified xsi:type="dcterms:W3CDTF">2017-04-05T16:09:00Z</dcterms:modified>
</cp:coreProperties>
</file>