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SD16A/0448</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22-Feb-2017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Maeda Homes Ltd.</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Tullyhall Mews &amp; Tullyhall Close, Lucan, Co. Dublin</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5 no. 2 storey infill houses with associated site works. Houses here were previously permitted under permission SD05A/0274/EP, now lapsed.</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SD16A/0451</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21-Feb-2017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Blenders</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Whitestown Road, Tallaght,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Loading dock extension to the east elevation measuring 55sq.m; access corridor and stairwell extension to north elevation, 86sq.m ground floor, 135sq.m first floor and 40sq.m second floor; part roof extension measuring 6.75m above existing roof; AHU roof top plant and installation of proposed vegetable oil tank and 7.5m high louvered screening and associated equipment to north elevation; solar panels to existing and proposed roof tops; canopy roof measuring 18m x 22m to south elevation; escape stairs and ladder to south elevation; all associated site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SD16A/0452</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ADSIL</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Former Barretts Site, Greenhills Business Park, Greenhills Road, Tallaght,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Demolition of (1) the existing industrial buildings and (2) ancillary outbuildings and structures on the site. The total floor area of the buildings proposed to be demolished is c. 4,658sq.m. The works do not affect boundary structures such as railings, fencing and gates.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lastRenderedPageBreak/>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SD16A/0453</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Ardmel Holdings</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Units 1B, 3, 4 &amp; 4A, Block 2 - Tallaght Retail Park, Belgard Road, Tallaght,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Variations to a previous grant of permission, Register Reference SD16A/0187 which related to the amalgamation of retail units 1B, 3 and 4A on ground floor and units 3 and 4A on first floor into one unit. The construction of first floor in unit 1B for retail use (790sq.m), total area 2,685.34sq.m. Alterations to the elevations including signage and associated works at units 1B, 3 and 4A. The variations include the omission of Unit 3, 712sq.m (ground and first floor), the inclusion of unit 4, 409sq.m (ground floor) in the proposed amalgamated unit, total floor area 2209sq.m. Alterations to the elevations including signage and associated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SD16A/0454</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Board of Management</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Loreto High School Beaufort, Grange Road, Rathfarnham, Dublin 14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Construction of a 2 storey extension to the existing school building.  The works will include the provision of a new entrance lobby, new hallway/reception, new w.c., new sick bay, 2 new classrooms, 3 new offices, new signage and all associated landscape and site development works.  The proposed development is within the curtilage of a Protected Structure.</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SD16A/0456</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HSIL Properties</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M50 Business Park, Ballymount Road, Dublin 12.</w:t>
            </w:r>
          </w:p>
          <w:p w:rsidR="00106AE1" w:rsidRDefault="00106AE1">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(1) Construct a new extension to the eastern corner of a permitted storage warehouse building, together with associated external signage, staff &amp; customer car parking, and site landscaping.  The proposed extension would provide additional storage space at second floor level only (approx. 778sq.m), and ancillary office space at first floor level (approx. 50sq.m) and form an undercroft to the permitted access/entrance areas. (2) Alterations to the permitted storage warehouse building comprising of: (a) remove external dock leveller located on north-west elevation, (b) amendments to the external elevations of the building comprising of a revised use of permitted colour scheme, and revised door and window locations, (c) revisions to internal layout at ground floor level on site beside the M50 Ballymount Interchange and M50 slip road to the south and southwest and Calmount Avenue.</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SD16B/0192</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21-Feb-2017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Lisa Maloney</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6, Finnswalk, Finnstown Priory, Lucan, Co. Dublin</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Conversion of attic as storage, half hip roof to replace hip to side which includes sky-light for light and all associated ancillary site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SD16B/0422</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21-Feb-2017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Patrick &amp; Mary Patricia Seery</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26, Templeville Road, Dublin 6w</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Demolition of rear conservatory and removal of chimney stack; construction of a part two storey, part single storey flat roof extension with roof lights to the rear, a new hipped lean-to roof to the front over new bay window, new front entrance porch and existing garage projection, widening of vehicular entrance piers to 3.5m with new entrance gates and all associated site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SD16B/0424</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21-Feb-2017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S. Doyle &amp; N. Dervan</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103, Dodder Park Road, Dublin 14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Extensions and alterations comprising: single storey extension to the rear (north), first floor extension over the garage to the side (west), a two storey extension to the side/rear, a two storey extension to the front (south), change of use of the garage to habitable use and associated site services and site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SD16B/0426</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21-Feb-2017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H. Al Qattan</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4, Gelncarrig Drive, Firhouse,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2 storey side extension comprising additional bedroom, bathroom at first floor and bedroom/study, bathroom and utility space at ground floor, new porch to front and associated works (area 39.5sq.m).</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SD16B/0427</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21-Feb-2017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P. &amp; D. Gough</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26, Kennington Road, Dublin 6w</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Modifications to front elevation at ground floor to include: (1) extend bay window and entrance porch out in line with garage, (2) conversion of garage to bathroom &amp; utility storeroom with new window openings to front and side, (3) internal modifications of existing dwelling and all associated site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b/>
                <w:i/>
                <w:sz w:val="22"/>
              </w:rPr>
            </w:pPr>
          </w:p>
          <w:p w:rsidR="00106AE1" w:rsidRDefault="00106AE1">
            <w:pPr>
              <w:jc w:val="both"/>
              <w:rPr>
                <w:b/>
                <w:i/>
                <w:sz w:val="22"/>
              </w:rPr>
            </w:pPr>
          </w:p>
          <w:p w:rsidR="00106AE1" w:rsidRDefault="00106AE1">
            <w:pPr>
              <w:jc w:val="both"/>
              <w:rPr>
                <w:b/>
                <w:i/>
                <w:sz w:val="22"/>
              </w:rPr>
            </w:pPr>
          </w:p>
          <w:p w:rsidR="00106AE1" w:rsidRDefault="00106AE1">
            <w:pPr>
              <w:jc w:val="both"/>
              <w:rPr>
                <w:b/>
                <w:i/>
                <w:sz w:val="22"/>
              </w:rPr>
            </w:pP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SD16B/0430</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22-Feb-2017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Stephen &amp; Marion Hannon</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35 Rushbrook Grove, Templeogue, Dublin 6W.</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Construct a two storey extension to the rear (west) and side (south) elevations of existing semi-detached two storey dwelling together with minor modifications and extension to the front (east) elevation at ground floor level and associated site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SD16B/0433</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Paul &amp; Bernadette Russell</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30 Carriglea Grove, Firhouse,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Single storey extension to the side of the existing detached dwelling with a concrete tiled roof to match existing and all external finishes to match existing finishes, internal alterations and associated site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SD16B/0435</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22-Feb-2017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Ronan Doolan</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10, The Grove, Grange Manor, Lucan, Co. Dublin</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Single storey extension to rear and side.</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SD16B/0436</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David &amp; Margaret McManamon</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34, Ashfield, Dublin 6w</w:t>
            </w:r>
          </w:p>
          <w:p w:rsidR="00106AE1" w:rsidRDefault="00106AE1">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(1) Increase in size of the existing single storey rear extension by 26sq.m; (2) the construction of a new roof configuration to the extended rear extension from a pitched tiled roof to one of a low pitch and flat roof construction; (3) relocating the main door to the dwelling to the front elevation (currently facing to the side); (4) the installation of a new door and ground floor window openings to the side elevation, facing to the side (north-east) boundary; (5) the increase in width of the vehicular entrance to 3.6m wide.</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SD16B/0439</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24-Feb-2017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Ciaran Timmons</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22, Westbourne Park, Dublin 22</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Two storey side extension with non-habitable attic conversion incorporating a flat roof dormer to the rear onto existing two storey semi-detached house and associated internal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SD17A/0003</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24-Feb-2017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AIB Group PLC</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AIB Bank, Village Green, Tallaght,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The removal and replacement of existing corporate signage with new corporate signage.</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SD17B/0001</w:t>
            </w:r>
          </w:p>
        </w:tc>
        <w:tc>
          <w:tcPr>
            <w:tcW w:w="2126" w:type="dxa"/>
          </w:tcPr>
          <w:p w:rsidR="00106AE1" w:rsidRDefault="00106AE1">
            <w:pPr>
              <w:tabs>
                <w:tab w:val="left" w:pos="1985"/>
                <w:tab w:val="left" w:pos="4536"/>
              </w:tabs>
              <w:rPr>
                <w:b/>
                <w:sz w:val="22"/>
              </w:rPr>
            </w:pPr>
            <w:r w:rsidRPr="00700CD6">
              <w:rPr>
                <w:b/>
                <w:noProof/>
                <w:sz w:val="22"/>
              </w:rPr>
              <w:t>GRANT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24-Feb-2017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Darren &amp; Ann Humphries</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46, Shelton Park, Kimmage, Dublin, 12</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 xml:space="preserve">Demolition of existing garage to side of property and construction of </w:t>
            </w:r>
            <w:r w:rsidRPr="00700CD6">
              <w:rPr>
                <w:rFonts w:ascii="Arial Narrow" w:hAnsi="Arial Narrow"/>
                <w:noProof/>
                <w:sz w:val="22"/>
              </w:rPr>
              <w:lastRenderedPageBreak/>
              <w:t>new flat roofed extension to side incorporating 3 roof windows and pitched roof extension and flat roof projecting bay extension to rear, new window in existing wall and 2 new roof lights in existing roof to south east side elevation</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SD16A/0444</w:t>
            </w:r>
          </w:p>
        </w:tc>
        <w:tc>
          <w:tcPr>
            <w:tcW w:w="2126" w:type="dxa"/>
          </w:tcPr>
          <w:p w:rsidR="00106AE1" w:rsidRDefault="00106AE1">
            <w:pPr>
              <w:tabs>
                <w:tab w:val="left" w:pos="1985"/>
                <w:tab w:val="left" w:pos="4536"/>
              </w:tabs>
              <w:rPr>
                <w:b/>
                <w:sz w:val="22"/>
              </w:rPr>
            </w:pPr>
            <w:r w:rsidRPr="00700CD6">
              <w:rPr>
                <w:b/>
                <w:noProof/>
                <w:sz w:val="22"/>
              </w:rPr>
              <w:t>GRANT PERMISSION &amp; GRANT RETENTION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21-Feb-2017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J. Hartnett</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8, Brookmount Lawns, Tallaght,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Retention of change of use of 2 storey family flat granted under S01A/0574 to a separate dwelling and permission for works to front garden.</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SD16B/0425</w:t>
            </w:r>
          </w:p>
        </w:tc>
        <w:tc>
          <w:tcPr>
            <w:tcW w:w="2126" w:type="dxa"/>
          </w:tcPr>
          <w:p w:rsidR="00106AE1" w:rsidRDefault="00106AE1">
            <w:pPr>
              <w:tabs>
                <w:tab w:val="left" w:pos="1985"/>
                <w:tab w:val="left" w:pos="4536"/>
              </w:tabs>
              <w:rPr>
                <w:b/>
                <w:sz w:val="22"/>
              </w:rPr>
            </w:pPr>
            <w:r w:rsidRPr="00700CD6">
              <w:rPr>
                <w:b/>
                <w:noProof/>
                <w:sz w:val="22"/>
              </w:rPr>
              <w:t>GRANT PERMISSION &amp; GRANT RETENTION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20-Feb-2017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Dr. A. Quasim</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11, Carrigmore Glen, Saggart, Co. Dublin</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Retention of single storey extension to rear. Permission for (1) single storey side and rear extensions, (2) window in north-east elevation and all ancillary works and services.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SD16B/0428</w:t>
            </w:r>
          </w:p>
        </w:tc>
        <w:tc>
          <w:tcPr>
            <w:tcW w:w="2126" w:type="dxa"/>
          </w:tcPr>
          <w:p w:rsidR="00106AE1" w:rsidRDefault="00106AE1">
            <w:pPr>
              <w:tabs>
                <w:tab w:val="left" w:pos="1985"/>
                <w:tab w:val="left" w:pos="4536"/>
              </w:tabs>
              <w:rPr>
                <w:b/>
                <w:sz w:val="22"/>
              </w:rPr>
            </w:pPr>
            <w:r w:rsidRPr="00700CD6">
              <w:rPr>
                <w:b/>
                <w:noProof/>
                <w:sz w:val="22"/>
              </w:rPr>
              <w:t>GRANT PERMISSION &amp; GRANT RETENTION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20-Feb-2017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Siobhan McBride</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21, Tamarisk Lawn,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Retention for a 2.8sq.m front porch and permission for a new 5sq.m ground floor extension to the front of existing dwelling.</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noProof/>
                <w:sz w:val="22"/>
              </w:rPr>
            </w:pPr>
            <w:r w:rsidRPr="00700CD6">
              <w:rPr>
                <w:noProof/>
                <w:sz w:val="22"/>
              </w:rPr>
              <w:t xml:space="preserve">Direct Marketing </w:t>
            </w:r>
            <w:r>
              <w:rPr>
                <w:noProof/>
                <w:sz w:val="22"/>
              </w:rPr>
              <w:t>–</w:t>
            </w:r>
            <w:r w:rsidRPr="00700CD6">
              <w:rPr>
                <w:noProof/>
                <w:sz w:val="22"/>
              </w:rPr>
              <w:t xml:space="preserve"> NO</w:t>
            </w:r>
          </w:p>
          <w:p w:rsidR="00106AE1" w:rsidRDefault="00106AE1">
            <w:pPr>
              <w:jc w:val="both"/>
              <w:rPr>
                <w:noProof/>
                <w:sz w:val="22"/>
              </w:rPr>
            </w:pPr>
          </w:p>
          <w:p w:rsidR="00106AE1" w:rsidRDefault="00106AE1">
            <w:pPr>
              <w:jc w:val="both"/>
              <w:rPr>
                <w:sz w:val="22"/>
              </w:rPr>
            </w:pP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SD16A/0445</w:t>
            </w:r>
          </w:p>
        </w:tc>
        <w:tc>
          <w:tcPr>
            <w:tcW w:w="2126" w:type="dxa"/>
          </w:tcPr>
          <w:p w:rsidR="00106AE1" w:rsidRDefault="00106AE1">
            <w:pPr>
              <w:tabs>
                <w:tab w:val="left" w:pos="1985"/>
                <w:tab w:val="left" w:pos="4536"/>
              </w:tabs>
              <w:rPr>
                <w:b/>
                <w:sz w:val="22"/>
              </w:rPr>
            </w:pPr>
            <w:r w:rsidRPr="00700CD6">
              <w:rPr>
                <w:b/>
                <w:noProof/>
                <w:sz w:val="22"/>
              </w:rPr>
              <w:t>GRANT PERMISSION &amp; REFUSE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21-Feb-2017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Heatherbrook Homes WCL</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Whitechurch Lodge, Rathfarnham, Dublin 14.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(1) Construction of new 2 storey  dwelling house (242sq.m) located to the west of the Protected Structure with 2 car parking spaces. (2) Construction of 4 new 2 storey terraced houses (147sq.m each) to the north of the Protected Structure with 2 car parking spaces each. (3)Subdivision of Whitechurch Lodge (Protected Structure) to provide two 4 bedroom dwelling houses (240sq.m and 244sq.m) with 3 and 2 car parking spaces respectively. Works to Whitechurch Lodge to include: demolition of single storey sheds/outhouses along the eastern boundary and 2 storey 1970's extension to the north and 2 storey return to the east; construction of new 2 storey extension (47.95sq.m) to the north and forming part House 2; general refurbishment and decorative works; insulation to attic spaces and replacement of all existing ceilings; installation of Calsitherm wall lining system to all external walls; replacement of existing ground floor (concrete) with new insulated concrete slab, upgrade of existing suspended timber first floor as necessary; removal of some internal walls/partitions, sanitary, modern fixtures and fittings, modern fire surrounds and passenger lift and provision of new stud partitions to allow for new bathrooms and kitchens; repairs to internal joinery and staircases; removal of existing cementitious peddle-dash and render and replacement with lime plaster; replacement of all existing windows and new hardwood double -glazed sliding sash to match existing and new hardwood external doors; provision of new double doors (2 pairs) in lieu of existing windows to east elevation; repairs to existing roof and removal of part of the existing slate roof, raising the existing external wall and suspended timber first floor and relocation of bedroom window ope, all to the north east corner of the existing structure; installation of three conservation roof lights to inner slope of main roof and repairs to/replacement of existing rain water goods; installation of modern drainage, plumbing and heating systems, complete rewiring. (4) Site development works to include realignment of site boundary at northeast corner of the site, access roads, landscaping, bin store adjacent to entrance, lighting and safety railing to existing bridge. Works to a Protected Structure, Whitechurch Lodge (RPS no. 338), Phase 1 for 7 detached houses, site entrance and associated site works was granted 11/04/6 - Reg. Ref. SD15A/0211.</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lastRenderedPageBreak/>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SD17A/0038</w:t>
            </w:r>
          </w:p>
        </w:tc>
        <w:tc>
          <w:tcPr>
            <w:tcW w:w="2126" w:type="dxa"/>
          </w:tcPr>
          <w:p w:rsidR="00106AE1" w:rsidRDefault="00106AE1">
            <w:pPr>
              <w:tabs>
                <w:tab w:val="left" w:pos="1985"/>
                <w:tab w:val="left" w:pos="4536"/>
              </w:tabs>
              <w:rPr>
                <w:b/>
                <w:sz w:val="22"/>
              </w:rPr>
            </w:pPr>
            <w:r w:rsidRPr="00700CD6">
              <w:rPr>
                <w:b/>
                <w:noProof/>
                <w:sz w:val="22"/>
              </w:rPr>
              <w:t>INVALID APPLICATION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20-Feb-2017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M. Moloney &amp; N. McNamara</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St. John's, Oldcourt Road,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Planning permission for: (1) Demolition of existing 5 bedroom, single storey detached bungalow. (2) The construction of 10 duplex apartments in a part 2 storey, part 3 storey block (6 no. 3 bed and 4 no. 2 bed) with associated car parking and all ancillary development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SD16A/0443</w:t>
            </w:r>
          </w:p>
        </w:tc>
        <w:tc>
          <w:tcPr>
            <w:tcW w:w="2126" w:type="dxa"/>
          </w:tcPr>
          <w:p w:rsidR="00106AE1" w:rsidRDefault="00106AE1">
            <w:pPr>
              <w:tabs>
                <w:tab w:val="left" w:pos="1985"/>
                <w:tab w:val="left" w:pos="4536"/>
              </w:tabs>
              <w:rPr>
                <w:b/>
                <w:sz w:val="22"/>
              </w:rPr>
            </w:pPr>
            <w:r w:rsidRPr="00700CD6">
              <w:rPr>
                <w:b/>
                <w:noProof/>
                <w:sz w:val="22"/>
              </w:rPr>
              <w:t>REFUSE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20-Feb-2017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Mardivale Ltd.</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The Embankment, Bessington Road, Tallaght,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 xml:space="preserve">Mixed use development consisting of: demolition of public house building and incomplete building on the east side of the site; construction of a 'Step Down' facility consisting of two 3 storey buildings connected by a link corridor with two integrated retail units at lower ground floor level with associated refuse storage, car parking area for 51 cars and bicycle racks for 30 bicycles; construction of a Primary Health Care Centre 2 storey building with integrated pharmacy at ground floor level with associated refuse storage, car parking area for 80 cars and bicycle racks for 28 bicycles; construction of 3 storey Child Care Facility building with the ground and first floors specialising in child care and the second floor will be a children's activity play centre with associated party rooms and toilets with associated refuse storage, car parking area for 14 cars and bicycle storage racks for 24 bicycles; a new footpath along the Boherboy Road/Saggart Road (L2008). The main vehicular and pedestrian entrance to the development will be off the Boherboy Road/Saggart Road (L2008); a new pedestrian entrance off the N81 Blessington Road; a new lay-by for bus stop on the Blessington Road; 2 sub-stations; improvement works to junction of L2008 and N81 roads so as to create a T-junction between Boherboy Road and Blessington Road together with all associated site works, boundary </w:t>
            </w:r>
            <w:r w:rsidRPr="00700CD6">
              <w:rPr>
                <w:rFonts w:ascii="Arial Narrow" w:hAnsi="Arial Narrow"/>
                <w:noProof/>
                <w:sz w:val="22"/>
              </w:rPr>
              <w:lastRenderedPageBreak/>
              <w:t>treatment, landscaping and signage.</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SD16A/0455</w:t>
            </w:r>
          </w:p>
        </w:tc>
        <w:tc>
          <w:tcPr>
            <w:tcW w:w="2126" w:type="dxa"/>
          </w:tcPr>
          <w:p w:rsidR="00106AE1" w:rsidRDefault="00106AE1">
            <w:pPr>
              <w:tabs>
                <w:tab w:val="left" w:pos="1985"/>
                <w:tab w:val="left" w:pos="4536"/>
              </w:tabs>
              <w:rPr>
                <w:b/>
                <w:sz w:val="22"/>
              </w:rPr>
            </w:pPr>
            <w:r w:rsidRPr="00700CD6">
              <w:rPr>
                <w:b/>
                <w:noProof/>
                <w:sz w:val="22"/>
              </w:rPr>
              <w:t>REFUSE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Orla Marron</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Kimblewick, Coolmine, Saggart, Co. Dublin</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Construction of split level 3 bed bungalow. Lower level of the dwelling has garage, tack room, dog room and store. New waste water treatment system, new well, internal access road and internal gate entrance and associated landscaping works. Dwelling will be accessed via the existing entrance.</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SD16A/0457</w:t>
            </w:r>
          </w:p>
        </w:tc>
        <w:tc>
          <w:tcPr>
            <w:tcW w:w="2126" w:type="dxa"/>
          </w:tcPr>
          <w:p w:rsidR="00106AE1" w:rsidRDefault="00106AE1">
            <w:pPr>
              <w:tabs>
                <w:tab w:val="left" w:pos="1985"/>
                <w:tab w:val="left" w:pos="4536"/>
              </w:tabs>
              <w:rPr>
                <w:b/>
                <w:sz w:val="22"/>
              </w:rPr>
            </w:pPr>
            <w:r w:rsidRPr="00700CD6">
              <w:rPr>
                <w:b/>
                <w:noProof/>
                <w:sz w:val="22"/>
              </w:rPr>
              <w:t>REFUSE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William Neville &amp; Sons Construction</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Millrace Green, The Millrace, Saggart, Co. Dublin</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Modification of an existing permitted development under planning Reg. Ref. S01A/0706/EP. The development will consist of: (1) modifications to the internal layout of the existing unoccupied ground floor crèche to provide a new reduced sized crèche with an associated outdoor play area to the rear; (2) modification of the internal layout of the remaining ground floor area and change of use from permitted crèche use to residential use to accommodate four 1 bed, one 2 bed and one 3 bed ground floor residential apartment units and associated open space provision; (3) modifications to the southern elevation to include replacement of an existing door opening with an infill wall at ground floor; (4) modifications to the eastern elevation to include by replacement of an existing window opening with new entrance doors. The proposed development is located within the curtilage of a Protected Structure being the existing rag store, entrance gates, chimney, tail race, mill ponds of Swiftbrook Mill, all at Swiftbrook, Saggart, Co. Dublin.</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noProof/>
                <w:sz w:val="22"/>
              </w:rPr>
            </w:pPr>
            <w:r w:rsidRPr="00700CD6">
              <w:rPr>
                <w:noProof/>
                <w:sz w:val="22"/>
              </w:rPr>
              <w:t xml:space="preserve">Direct Marketing </w:t>
            </w:r>
            <w:r>
              <w:rPr>
                <w:noProof/>
                <w:sz w:val="22"/>
              </w:rPr>
              <w:t>–</w:t>
            </w:r>
            <w:r w:rsidRPr="00700CD6">
              <w:rPr>
                <w:noProof/>
                <w:sz w:val="22"/>
              </w:rPr>
              <w:t xml:space="preserve"> NO</w:t>
            </w:r>
          </w:p>
          <w:p w:rsidR="00106AE1" w:rsidRDefault="00106AE1">
            <w:pPr>
              <w:jc w:val="both"/>
              <w:rPr>
                <w:sz w:val="22"/>
              </w:rPr>
            </w:pPr>
            <w:bookmarkStart w:id="0" w:name="_GoBack"/>
            <w:bookmarkEnd w:id="0"/>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SD16A/0460</w:t>
            </w:r>
          </w:p>
        </w:tc>
        <w:tc>
          <w:tcPr>
            <w:tcW w:w="2126" w:type="dxa"/>
          </w:tcPr>
          <w:p w:rsidR="00106AE1" w:rsidRDefault="00106AE1">
            <w:pPr>
              <w:tabs>
                <w:tab w:val="left" w:pos="1985"/>
                <w:tab w:val="left" w:pos="4536"/>
              </w:tabs>
              <w:rPr>
                <w:b/>
                <w:sz w:val="22"/>
              </w:rPr>
            </w:pPr>
            <w:r w:rsidRPr="00700CD6">
              <w:rPr>
                <w:b/>
                <w:noProof/>
                <w:sz w:val="22"/>
              </w:rPr>
              <w:t>REFUSE PERMISSION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Avril Corcoran</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Castlewarden, Newcastle, Co Dublin</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Construction of a detached single storey bungalow, detached stable block consisting of a garage, 3 stables (one as a tack room) septic tank and percolation area, domestic well, recessed entrance and all associated site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SD16A/0449</w:t>
            </w:r>
          </w:p>
        </w:tc>
        <w:tc>
          <w:tcPr>
            <w:tcW w:w="2126" w:type="dxa"/>
          </w:tcPr>
          <w:p w:rsidR="00106AE1" w:rsidRDefault="00106AE1">
            <w:pPr>
              <w:tabs>
                <w:tab w:val="left" w:pos="1985"/>
                <w:tab w:val="left" w:pos="4536"/>
              </w:tabs>
              <w:rPr>
                <w:b/>
                <w:sz w:val="22"/>
              </w:rPr>
            </w:pPr>
            <w:r w:rsidRPr="00700CD6">
              <w:rPr>
                <w:b/>
                <w:noProof/>
                <w:sz w:val="22"/>
              </w:rPr>
              <w:t>REFUSE PERMISSION &amp; REFUSE RETENTION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John Leader</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Grange Orchard, Whitechurch Road, Rathfarnham, Dublin 16</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Retention of upgraded single storey dwelling and permission for decking, landscaping and ancillary site development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SD16A/0446</w:t>
            </w:r>
          </w:p>
        </w:tc>
        <w:tc>
          <w:tcPr>
            <w:tcW w:w="2126" w:type="dxa"/>
          </w:tcPr>
          <w:p w:rsidR="00106AE1" w:rsidRDefault="00106AE1">
            <w:pPr>
              <w:tabs>
                <w:tab w:val="left" w:pos="1985"/>
                <w:tab w:val="left" w:pos="4536"/>
              </w:tabs>
              <w:rPr>
                <w:b/>
                <w:sz w:val="22"/>
              </w:rPr>
            </w:pPr>
            <w:r w:rsidRPr="00700CD6">
              <w:rPr>
                <w:b/>
                <w:noProof/>
                <w:sz w:val="22"/>
              </w:rPr>
              <w:t>REQUEST ADDITIONAL INFORMATION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21-Feb-2017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Niall Collins</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Rear of J. Collins Butchers, Main Street, Lucan, Co. Dublin</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3 storey 6 apartment unit, 1 semi-detached unit and 1 detached unit including car and bicycle parking facilities, bins and landscaping with new entrance gate.</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SD16A/0450</w:t>
            </w:r>
          </w:p>
        </w:tc>
        <w:tc>
          <w:tcPr>
            <w:tcW w:w="2126" w:type="dxa"/>
          </w:tcPr>
          <w:p w:rsidR="00106AE1" w:rsidRDefault="00106AE1">
            <w:pPr>
              <w:tabs>
                <w:tab w:val="left" w:pos="1985"/>
                <w:tab w:val="left" w:pos="4536"/>
              </w:tabs>
              <w:rPr>
                <w:b/>
                <w:sz w:val="22"/>
              </w:rPr>
            </w:pPr>
            <w:r w:rsidRPr="00700CD6">
              <w:rPr>
                <w:b/>
                <w:noProof/>
                <w:sz w:val="22"/>
              </w:rPr>
              <w:t>REQUEST ADDITIONAL INFORMATION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22-Feb-2017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Dublin Simon Community</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Lands at Old Nangor Road, Clondalkin, Dublin 22.</w:t>
            </w:r>
          </w:p>
          <w:p w:rsidR="00106AE1" w:rsidRDefault="00106AE1">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A social housing development comprising of 10 one bed units in a three storey apartment building, associated car parking and bicycle parking, bin store, new vehicular access onto Old Nangor Road, new pedestrian access to replace existing vehicular entrance, landscaping, boundary treatments and all associated site and engineering works necessary to facilitate the development.</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SD16A/0458</w:t>
            </w:r>
          </w:p>
        </w:tc>
        <w:tc>
          <w:tcPr>
            <w:tcW w:w="2126" w:type="dxa"/>
          </w:tcPr>
          <w:p w:rsidR="00106AE1" w:rsidRDefault="00106AE1">
            <w:pPr>
              <w:tabs>
                <w:tab w:val="left" w:pos="1985"/>
                <w:tab w:val="left" w:pos="4536"/>
              </w:tabs>
              <w:rPr>
                <w:b/>
                <w:sz w:val="22"/>
              </w:rPr>
            </w:pPr>
            <w:r w:rsidRPr="00700CD6">
              <w:rPr>
                <w:b/>
                <w:noProof/>
                <w:sz w:val="22"/>
              </w:rPr>
              <w:t>REQUEST ADDITIONAL INFORMATION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21-Feb-2017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Niall &amp; Yang Clarke</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25, Cypress Grove South, Dublin 6w</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Construction of a detached 4 bedroom dwelling house over two floors with ancillary attic storage space and site development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SD16A/0459</w:t>
            </w:r>
          </w:p>
        </w:tc>
        <w:tc>
          <w:tcPr>
            <w:tcW w:w="2126" w:type="dxa"/>
          </w:tcPr>
          <w:p w:rsidR="00106AE1" w:rsidRDefault="00106AE1">
            <w:pPr>
              <w:tabs>
                <w:tab w:val="left" w:pos="1985"/>
                <w:tab w:val="left" w:pos="4536"/>
              </w:tabs>
              <w:rPr>
                <w:b/>
                <w:sz w:val="22"/>
              </w:rPr>
            </w:pPr>
            <w:r w:rsidRPr="00700CD6">
              <w:rPr>
                <w:b/>
                <w:noProof/>
                <w:sz w:val="22"/>
              </w:rPr>
              <w:t>REQUEST ADDITIONAL INFORMATION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21-Feb-2017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Accident Repair Centre</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Unit 18, First Avenue, Cookstown Industrial Estate,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Extension of existing workshop to the rear (additional 541.5sq.m); alterations to the front facade.</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SD16B/0437</w:t>
            </w:r>
          </w:p>
        </w:tc>
        <w:tc>
          <w:tcPr>
            <w:tcW w:w="2126" w:type="dxa"/>
          </w:tcPr>
          <w:p w:rsidR="00106AE1" w:rsidRDefault="00106AE1">
            <w:pPr>
              <w:tabs>
                <w:tab w:val="left" w:pos="1985"/>
                <w:tab w:val="left" w:pos="4536"/>
              </w:tabs>
              <w:rPr>
                <w:b/>
                <w:sz w:val="22"/>
              </w:rPr>
            </w:pPr>
            <w:r w:rsidRPr="00700CD6">
              <w:rPr>
                <w:b/>
                <w:noProof/>
                <w:sz w:val="22"/>
              </w:rPr>
              <w:t>REQUEST ADDITIONAL INFORMATION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20-Feb-2017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Kathryn O'Sullivan</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32, Sycamore Avenue, Kingswood Heights, Tallaght, Dublin 24</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Construction of a single storey rear extension to existing detached bungalow and all associated site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lastRenderedPageBreak/>
              <w:t>SD16B/0438</w:t>
            </w:r>
          </w:p>
        </w:tc>
        <w:tc>
          <w:tcPr>
            <w:tcW w:w="2126" w:type="dxa"/>
          </w:tcPr>
          <w:p w:rsidR="00106AE1" w:rsidRDefault="00106AE1">
            <w:pPr>
              <w:tabs>
                <w:tab w:val="left" w:pos="1985"/>
                <w:tab w:val="left" w:pos="4536"/>
              </w:tabs>
              <w:rPr>
                <w:b/>
                <w:sz w:val="22"/>
              </w:rPr>
            </w:pPr>
            <w:r w:rsidRPr="00700CD6">
              <w:rPr>
                <w:b/>
                <w:noProof/>
                <w:sz w:val="22"/>
              </w:rPr>
              <w:t>REQUEST ADDITIONAL INFORMATION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Gavin Duffy</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39, Mountdown Park, Dublin 12</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Modifications to the existing front elevation and to the single storey structure to the front and gable of the existing dwelling. Construction of a two storey, four bed extension to the side and rear of the existing dwelling, including refurbishment and renovation of the existing structure. Refurbishment and renovation of the existing dwelling inclusive of all associated site works.</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r w:rsidR="00106AE1">
        <w:tblPrEx>
          <w:tblCellMar>
            <w:top w:w="0" w:type="dxa"/>
            <w:bottom w:w="0" w:type="dxa"/>
          </w:tblCellMar>
        </w:tblPrEx>
        <w:tc>
          <w:tcPr>
            <w:tcW w:w="1951" w:type="dxa"/>
          </w:tcPr>
          <w:p w:rsidR="00106AE1" w:rsidRDefault="00106AE1">
            <w:pPr>
              <w:tabs>
                <w:tab w:val="left" w:pos="1985"/>
                <w:tab w:val="left" w:pos="4536"/>
              </w:tabs>
              <w:rPr>
                <w:b/>
                <w:sz w:val="22"/>
              </w:rPr>
            </w:pPr>
            <w:r w:rsidRPr="00700CD6">
              <w:rPr>
                <w:b/>
                <w:noProof/>
                <w:sz w:val="22"/>
              </w:rPr>
              <w:t>SD17A/0002</w:t>
            </w:r>
          </w:p>
        </w:tc>
        <w:tc>
          <w:tcPr>
            <w:tcW w:w="2126" w:type="dxa"/>
          </w:tcPr>
          <w:p w:rsidR="00106AE1" w:rsidRDefault="00106AE1">
            <w:pPr>
              <w:tabs>
                <w:tab w:val="left" w:pos="1985"/>
                <w:tab w:val="left" w:pos="4536"/>
              </w:tabs>
              <w:rPr>
                <w:b/>
                <w:sz w:val="22"/>
              </w:rPr>
            </w:pPr>
            <w:r w:rsidRPr="00700CD6">
              <w:rPr>
                <w:b/>
                <w:noProof/>
                <w:sz w:val="22"/>
              </w:rPr>
              <w:t>REQUEST ADDITIONAL INFORMATION</w:t>
            </w:r>
          </w:p>
          <w:p w:rsidR="00106AE1" w:rsidRDefault="00106AE1">
            <w:pPr>
              <w:tabs>
                <w:tab w:val="left" w:pos="1985"/>
                <w:tab w:val="left" w:pos="4536"/>
              </w:tabs>
              <w:jc w:val="right"/>
              <w:rPr>
                <w:sz w:val="22"/>
              </w:rPr>
            </w:pPr>
          </w:p>
        </w:tc>
        <w:tc>
          <w:tcPr>
            <w:tcW w:w="5736" w:type="dxa"/>
          </w:tcPr>
          <w:p w:rsidR="00106AE1" w:rsidRDefault="00106AE1">
            <w:pPr>
              <w:rPr>
                <w:b/>
                <w:sz w:val="22"/>
              </w:rPr>
            </w:pPr>
            <w:r w:rsidRPr="00700CD6">
              <w:rPr>
                <w:b/>
                <w:noProof/>
                <w:sz w:val="22"/>
              </w:rPr>
              <w:t>23-Feb-2017</w:t>
            </w:r>
            <w:r>
              <w:rPr>
                <w:b/>
                <w:sz w:val="22"/>
              </w:rPr>
              <w:t xml:space="preserve">                                     </w:t>
            </w:r>
          </w:p>
          <w:p w:rsidR="00106AE1" w:rsidRDefault="00106AE1">
            <w:pPr>
              <w:rPr>
                <w:sz w:val="22"/>
              </w:rPr>
            </w:pPr>
          </w:p>
          <w:p w:rsidR="00106AE1" w:rsidRDefault="00106AE1">
            <w:pPr>
              <w:tabs>
                <w:tab w:val="right" w:pos="5562"/>
              </w:tabs>
              <w:rPr>
                <w:rFonts w:ascii="Arial Narrow" w:hAnsi="Arial Narrow"/>
                <w:b/>
                <w:i/>
                <w:sz w:val="22"/>
              </w:rPr>
            </w:pPr>
            <w:r>
              <w:rPr>
                <w:rFonts w:ascii="Arial Narrow" w:hAnsi="Arial Narrow"/>
                <w:b/>
                <w:i/>
                <w:sz w:val="22"/>
              </w:rPr>
              <w:t>Applicant:</w:t>
            </w:r>
          </w:p>
          <w:p w:rsidR="00106AE1" w:rsidRDefault="00106AE1">
            <w:pPr>
              <w:tabs>
                <w:tab w:val="right" w:pos="5562"/>
              </w:tabs>
              <w:rPr>
                <w:rFonts w:ascii="Arial Narrow" w:hAnsi="Arial Narrow"/>
                <w:sz w:val="22"/>
              </w:rPr>
            </w:pPr>
            <w:r w:rsidRPr="00700CD6">
              <w:rPr>
                <w:rFonts w:ascii="Arial Narrow" w:hAnsi="Arial Narrow"/>
                <w:noProof/>
                <w:sz w:val="22"/>
              </w:rPr>
              <w:t>Ciara Ryan</w:t>
            </w:r>
          </w:p>
          <w:p w:rsidR="00106AE1" w:rsidRDefault="00106AE1">
            <w:pPr>
              <w:rPr>
                <w:rFonts w:ascii="Arial Narrow" w:hAnsi="Arial Narrow"/>
                <w:sz w:val="22"/>
              </w:rPr>
            </w:pPr>
            <w:r>
              <w:rPr>
                <w:rFonts w:ascii="Arial Narrow" w:hAnsi="Arial Narrow"/>
                <w:b/>
                <w:i/>
                <w:sz w:val="22"/>
              </w:rPr>
              <w:t>Location:</w:t>
            </w:r>
          </w:p>
          <w:p w:rsidR="00106AE1" w:rsidRDefault="00106AE1">
            <w:pPr>
              <w:jc w:val="both"/>
              <w:rPr>
                <w:rFonts w:ascii="Arial Narrow" w:hAnsi="Arial Narrow"/>
                <w:sz w:val="22"/>
              </w:rPr>
            </w:pPr>
            <w:r w:rsidRPr="00700CD6">
              <w:rPr>
                <w:rFonts w:ascii="Arial Narrow" w:hAnsi="Arial Narrow"/>
                <w:noProof/>
                <w:sz w:val="22"/>
              </w:rPr>
              <w:t>80 Woodavens, Lucan Road, Clondalkin, Dublin 22.</w:t>
            </w:r>
          </w:p>
          <w:p w:rsidR="00106AE1" w:rsidRDefault="00106AE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06AE1" w:rsidRDefault="00106AE1">
            <w:pPr>
              <w:jc w:val="both"/>
              <w:rPr>
                <w:rFonts w:ascii="Arial Narrow" w:hAnsi="Arial Narrow"/>
                <w:sz w:val="22"/>
              </w:rPr>
            </w:pPr>
            <w:r w:rsidRPr="00700CD6">
              <w:rPr>
                <w:rFonts w:ascii="Arial Narrow" w:hAnsi="Arial Narrow"/>
                <w:noProof/>
                <w:sz w:val="22"/>
              </w:rPr>
              <w:t>Construct a two storey family home including using attic space over existing garage and living room and opening a new pedestrian rear access and new front entrance. Also a roof light in front elevation and all ancillary site works and services to the side of the existing house.</w:t>
            </w:r>
          </w:p>
          <w:p w:rsidR="00106AE1" w:rsidRDefault="00106AE1">
            <w:pPr>
              <w:jc w:val="both"/>
              <w:rPr>
                <w:b/>
                <w:i/>
                <w:sz w:val="22"/>
              </w:rPr>
            </w:pPr>
            <w:r w:rsidRPr="000C71AD">
              <w:rPr>
                <w:rFonts w:ascii="Arial Narrow" w:hAnsi="Arial Narrow"/>
                <w:b/>
                <w:i/>
                <w:sz w:val="22"/>
              </w:rPr>
              <w:t>Direct Marketing</w:t>
            </w:r>
            <w:r w:rsidRPr="000C71AD">
              <w:rPr>
                <w:b/>
                <w:i/>
                <w:sz w:val="22"/>
              </w:rPr>
              <w:t>:</w:t>
            </w:r>
          </w:p>
          <w:p w:rsidR="00106AE1" w:rsidRDefault="00106AE1">
            <w:pPr>
              <w:jc w:val="both"/>
              <w:rPr>
                <w:sz w:val="22"/>
              </w:rPr>
            </w:pPr>
            <w:r w:rsidRPr="00700CD6">
              <w:rPr>
                <w:noProof/>
                <w:sz w:val="22"/>
              </w:rPr>
              <w:t>Direct Marketing - NO</w:t>
            </w:r>
          </w:p>
          <w:p w:rsidR="00106AE1" w:rsidRPr="007C7111" w:rsidRDefault="00106AE1">
            <w:pPr>
              <w:jc w:val="both"/>
              <w:rPr>
                <w:sz w:val="22"/>
              </w:rPr>
            </w:pPr>
          </w:p>
        </w:tc>
      </w:tr>
    </w:tbl>
    <w:p w:rsidR="00DF7854" w:rsidRDefault="00DF7854">
      <w:pPr>
        <w:pStyle w:val="Header"/>
        <w:tabs>
          <w:tab w:val="clear" w:pos="4153"/>
          <w:tab w:val="clear" w:pos="8306"/>
        </w:tabs>
      </w:pPr>
    </w:p>
    <w:sectPr w:rsidR="00DF7854">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854" w:rsidRDefault="00DF7854">
      <w:r>
        <w:separator/>
      </w:r>
    </w:p>
  </w:endnote>
  <w:endnote w:type="continuationSeparator" w:id="0">
    <w:p w:rsidR="00DF7854" w:rsidRDefault="00DF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854" w:rsidRDefault="00DF7854">
      <w:r>
        <w:separator/>
      </w:r>
    </w:p>
  </w:footnote>
  <w:footnote w:type="continuationSeparator" w:id="0">
    <w:p w:rsidR="00DF7854" w:rsidRDefault="00DF7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06AE1">
      <w:rPr>
        <w:rStyle w:val="PageNumber"/>
        <w:b/>
        <w:noProof/>
      </w:rPr>
      <w:t>13</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06AE1"/>
    <w:rsid w:val="002D6E97"/>
    <w:rsid w:val="00436F88"/>
    <w:rsid w:val="005902FC"/>
    <w:rsid w:val="007C7111"/>
    <w:rsid w:val="00AA290F"/>
    <w:rsid w:val="00CD34CC"/>
    <w:rsid w:val="00DF4BC0"/>
    <w:rsid w:val="00DF7854"/>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FA343DD-CE24-4379-82AD-E818DF95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06AE1"/>
    <w:rPr>
      <w:rFonts w:ascii="Segoe UI" w:hAnsi="Segoe UI" w:cs="Segoe UI"/>
      <w:sz w:val="18"/>
      <w:szCs w:val="18"/>
    </w:rPr>
  </w:style>
  <w:style w:type="character" w:customStyle="1" w:styleId="BalloonTextChar">
    <w:name w:val="Balloon Text Char"/>
    <w:basedOn w:val="DefaultParagraphFont"/>
    <w:link w:val="BalloonText"/>
    <w:rsid w:val="00106AE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2017-03-01T11:42:00Z</cp:lastPrinted>
  <dcterms:created xsi:type="dcterms:W3CDTF">2017-03-01T11:43:00Z</dcterms:created>
  <dcterms:modified xsi:type="dcterms:W3CDTF">2017-03-01T11:43:00Z</dcterms:modified>
</cp:coreProperties>
</file>