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9E" w:rsidRDefault="00364D9E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rPr>
                <w:b/>
                <w:sz w:val="24"/>
                <w:szCs w:val="24"/>
              </w:rPr>
            </w:pPr>
            <w:r w:rsidRPr="00AF6110">
              <w:rPr>
                <w:b/>
                <w:noProof/>
                <w:sz w:val="24"/>
                <w:szCs w:val="24"/>
              </w:rPr>
              <w:t>ED16/0066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20-Jan-2017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64D9E" w:rsidRPr="001D2D45" w:rsidRDefault="00364D9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17-Jan-2017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DECLARED NOT EXEMPT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Noeleen Cahill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601, Woodview Cottages, Dublin 14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Extension to back and side of house.</w:t>
            </w:r>
          </w:p>
        </w:tc>
      </w:tr>
    </w:tbl>
    <w:p w:rsidR="00364D9E" w:rsidRDefault="00364D9E">
      <w:pPr>
        <w:pBdr>
          <w:bottom w:val="single" w:sz="12" w:space="1" w:color="auto"/>
        </w:pBdr>
      </w:pPr>
    </w:p>
    <w:p w:rsidR="00364D9E" w:rsidRDefault="00364D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rPr>
                <w:b/>
                <w:sz w:val="24"/>
                <w:szCs w:val="24"/>
              </w:rPr>
            </w:pPr>
            <w:r w:rsidRPr="00AF6110">
              <w:rPr>
                <w:b/>
                <w:noProof/>
                <w:sz w:val="24"/>
                <w:szCs w:val="24"/>
              </w:rPr>
              <w:t>SD16B/0248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20-Jan-2017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364D9E" w:rsidRPr="001D2D45" w:rsidRDefault="00364D9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18-Jan-2017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3RD PARTY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Michael Mc Dermott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11, Saint Gerard's Road, Dublin 12</w:t>
            </w:r>
          </w:p>
        </w:tc>
      </w:tr>
      <w:tr w:rsidR="00364D9E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364D9E" w:rsidRPr="001D2D45" w:rsidRDefault="00364D9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364D9E" w:rsidRPr="001D2D45" w:rsidRDefault="00364D9E">
            <w:pPr>
              <w:spacing w:before="120"/>
              <w:rPr>
                <w:sz w:val="22"/>
                <w:szCs w:val="22"/>
              </w:rPr>
            </w:pPr>
            <w:r w:rsidRPr="00AF6110">
              <w:rPr>
                <w:noProof/>
                <w:sz w:val="22"/>
                <w:szCs w:val="22"/>
              </w:rPr>
              <w:t>Renovations to existing house, new two storey extension to rear to increase size of bedrooms on first floor, also single storey extension on ground floor for dining/lounge facility. Permission sought to convert attic for storage/study use and also permission sought for single storey extension to front of house allowing for porch and enlargement of sitting room and all associated site works.</w:t>
            </w:r>
          </w:p>
        </w:tc>
      </w:tr>
    </w:tbl>
    <w:p w:rsidR="00364D9E" w:rsidRDefault="00364D9E">
      <w:pPr>
        <w:pBdr>
          <w:bottom w:val="single" w:sz="12" w:space="1" w:color="auto"/>
        </w:pBdr>
      </w:pPr>
    </w:p>
    <w:p w:rsidR="00364D9E" w:rsidRDefault="00364D9E"/>
    <w:sectPr w:rsidR="00364D9E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9E" w:rsidRDefault="00364D9E">
      <w:r>
        <w:separator/>
      </w:r>
    </w:p>
  </w:endnote>
  <w:endnote w:type="continuationSeparator" w:id="0">
    <w:p w:rsidR="00364D9E" w:rsidRDefault="0036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9E" w:rsidRDefault="00364D9E">
      <w:r>
        <w:separator/>
      </w:r>
    </w:p>
  </w:footnote>
  <w:footnote w:type="continuationSeparator" w:id="0">
    <w:p w:rsidR="00364D9E" w:rsidRDefault="00364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A17BDC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364D9E"/>
    <w:rsid w:val="00385669"/>
    <w:rsid w:val="00835DEC"/>
    <w:rsid w:val="00A1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CD8D7-FE4F-416F-9A58-BC7584D5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2017-01-25T15:23:00Z</dcterms:created>
  <dcterms:modified xsi:type="dcterms:W3CDTF">2017-01-25T15:23:00Z</dcterms:modified>
</cp:coreProperties>
</file>