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6A6F96">
        <w:tblPrEx>
          <w:tblCellMar>
            <w:top w:w="0" w:type="dxa"/>
            <w:bottom w:w="0" w:type="dxa"/>
          </w:tblCellMar>
        </w:tblPrEx>
        <w:tc>
          <w:tcPr>
            <w:tcW w:w="1951" w:type="dxa"/>
          </w:tcPr>
          <w:p w:rsidR="006A6F96" w:rsidRDefault="006A6F96">
            <w:pPr>
              <w:tabs>
                <w:tab w:val="left" w:pos="1985"/>
                <w:tab w:val="left" w:pos="4536"/>
              </w:tabs>
              <w:rPr>
                <w:b/>
                <w:sz w:val="22"/>
              </w:rPr>
            </w:pPr>
            <w:bookmarkStart w:id="0" w:name="_GoBack" w:colFirst="3" w:colLast="3"/>
            <w:r w:rsidRPr="00511A88">
              <w:rPr>
                <w:b/>
                <w:noProof/>
                <w:sz w:val="22"/>
              </w:rPr>
              <w:t>SD16A/0078</w:t>
            </w:r>
          </w:p>
        </w:tc>
        <w:tc>
          <w:tcPr>
            <w:tcW w:w="2126" w:type="dxa"/>
          </w:tcPr>
          <w:p w:rsidR="006A6F96" w:rsidRDefault="006A6F96">
            <w:pPr>
              <w:tabs>
                <w:tab w:val="left" w:pos="1985"/>
                <w:tab w:val="left" w:pos="4536"/>
              </w:tabs>
              <w:rPr>
                <w:b/>
                <w:sz w:val="22"/>
              </w:rPr>
            </w:pPr>
            <w:r w:rsidRPr="00511A88">
              <w:rPr>
                <w:b/>
                <w:noProof/>
                <w:sz w:val="22"/>
              </w:rPr>
              <w:t>GRANT PERMISSION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20-Jan-2017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Cedarvale Commercial Ltd.</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Cooldown Commons, Fortunestown Lane, Dublin 24</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 xml:space="preserve">A mixed use development consisting of a total of 129 residential units including 6 detached houses, 52 terraced houses, 47 duplex units and 24 apartments, shops and creche. The overall proposed development follows a street grid pattern set out in the Fortunestown Local Area Plan 2012, presenting an urban edge to the north of the Fortunestown Lane/Luas Line, a central northwest-southeast main street linking Citywest Shopping Centre to future development lands to the north, and a parkland area along the Baldonnel Upper stream to the east. The proposed development comprises 3 main sectors incorporating the following: Sector 1 is a triangular shaped block facing onto Fortunestown Lane and the internal main street including; A 4 storey building containing creche (c .203sqm with private open space) and 3 retail/own door office units (c. 452sqm GFA) at ground floor, with apartments above ground including 6 no. 1 bedroom apartments, 9 no. 2 bedroom apartments and 3 no. 3 bedroom apartments, bicycle and bin stores and ancillary storage with public plaza, balconies and roof terraces; A 4 storey duplex with 1 no. 3 bed two storey townhouse above 1 no. 2 storey two bedroom apartment, a 3 storey residential terrace facing an internal courtyard with 12 no. 3 bed houses; and facing onto the main street a 3/4 storey terrace of 14 duplex units, including 8 no. 3 bed townhouses and 6 no. 2 bed apartments, 6 no. 3 storey 3 bed terraced houses and 1 no. 3 storey semi-detached 4 bed house. Sector 2 comprises a residential block bounded by the new main street to the west, Luas line to the south and new parkland to the east, including 23 no. 3 storey 3 bed houses, 3 no. 3 storey 4 bed houses ( 1 detached and 2 semi detached); 31 no. 3/4 storey duplex units (including 15 no. 2 storey 3 bed townhouses, 2 no. 2 storey 2 bed townhouses and 14 no. 2 bed apartments) and 2 no. 4 storey buildings including 6 no. 2 bed apartments, bin stores and ancillary storage, balconies and terraces. Sector 3 comprises a small residential block at the north of the site facing on the main street and includes 11 no. 3 storey 3 bed terraced houses, 2 no. 3 storey 4 bed semi detached houses. The proposed development will be accessed from Fortunestown Lane with a new upgraded signalised  junction across the Red Luas line, east of Fortunestown Luas Station, and opposite the access to Citywest Shopping Centre. Also provided is 1 ESB substation, ancillary site works, access roads, 142 surface car spaces, 40 </w:t>
            </w:r>
            <w:r w:rsidRPr="00511A88">
              <w:rPr>
                <w:rFonts w:ascii="Arial Narrow" w:hAnsi="Arial Narrow"/>
                <w:noProof/>
                <w:sz w:val="22"/>
              </w:rPr>
              <w:lastRenderedPageBreak/>
              <w:t>covered bicycle parking adjoining Luas station; site development works and boundary treatments. Open space is proposed along the eastern boundary of the site (measuring c. 0.43Ha) all on a site measuring c. 3.03Ha.</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lastRenderedPageBreak/>
              <w:t>SD16A/0302</w:t>
            </w:r>
          </w:p>
        </w:tc>
        <w:tc>
          <w:tcPr>
            <w:tcW w:w="2126" w:type="dxa"/>
          </w:tcPr>
          <w:p w:rsidR="006A6F96" w:rsidRDefault="006A6F96">
            <w:pPr>
              <w:tabs>
                <w:tab w:val="left" w:pos="1985"/>
                <w:tab w:val="left" w:pos="4536"/>
              </w:tabs>
              <w:rPr>
                <w:b/>
                <w:sz w:val="22"/>
              </w:rPr>
            </w:pPr>
            <w:r w:rsidRPr="00511A88">
              <w:rPr>
                <w:b/>
                <w:noProof/>
                <w:sz w:val="22"/>
              </w:rPr>
              <w:t>GRANT PERMISSION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19-Jan-2017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DI Waterside Co-Ownership</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Waterside Business &amp; Technology Park, Citywest Business Campus, Naas Road, Dublin 24</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Construction of three 3 storey office buildings, with a total floor area of approx. 16,732sq.m. The proposed development also provides for plant rooms at roof level, all associated site development works, landscaping, café (57sq.m), bicycle parking, car parking at surface level, basement level &amp; a two level podium car park in the north-east corner of the site incorporating shower &amp; changing facilities (152sq.m), ESB substations &amp; service plant, and bin storage, all on a site area of 3.74ha. The effect of the proposed development will be a modification to part of an extant permission under Reg.Ref. SD06A/0737 &amp; SD06A/0737/EP. The proposed development also provides for 2 vehicular access points off Kingswood Road ( Old Naas Road) and 2 vehicular access points of Kingswood Avenue.</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t>SD16A/0330</w:t>
            </w:r>
          </w:p>
        </w:tc>
        <w:tc>
          <w:tcPr>
            <w:tcW w:w="2126" w:type="dxa"/>
          </w:tcPr>
          <w:p w:rsidR="006A6F96" w:rsidRDefault="006A6F96">
            <w:pPr>
              <w:tabs>
                <w:tab w:val="left" w:pos="1985"/>
                <w:tab w:val="left" w:pos="4536"/>
              </w:tabs>
              <w:rPr>
                <w:b/>
                <w:sz w:val="22"/>
              </w:rPr>
            </w:pPr>
            <w:r w:rsidRPr="00511A88">
              <w:rPr>
                <w:b/>
                <w:noProof/>
                <w:sz w:val="22"/>
              </w:rPr>
              <w:t>GRANT PERMISSION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20-Jan-2017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Lucey W &amp; D Holding Company Ltd.</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517A, Grants Rise, Greenogue Business Park, Rathcoole, Co. Dublin</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 xml:space="preserve">Alterations to existing granted planning permission SD16A/0074, as follows; (1) Relocation of part of eastern (front) elevation and attached canopy to facilitate yard operations thus reducing the warehousing area by 905sq.m and affecting the buildings north (side) elevation to College Road. (2) Relocation of ancillary office/staff facilities accommodation (with internal modifications) to facilitate yard operations resulting in east (front) and north (side) </w:t>
            </w:r>
            <w:r w:rsidRPr="00511A88">
              <w:rPr>
                <w:rFonts w:ascii="Arial Narrow" w:hAnsi="Arial Narrow"/>
                <w:noProof/>
                <w:sz w:val="22"/>
              </w:rPr>
              <w:lastRenderedPageBreak/>
              <w:t>elevation alterations and warehouse area reduction of 160sq.m,  additional floor added above office 1st floor providing 255sq.m storage on second floor. (3) Reduction in mezzanine floor area of 148sq.m plus adjustments to associated access. (4) Additional attached single storey area ancillary to warehouse as follows: staff facilities 58sq.m, sanitisation room 107sq.m, forklift charging area 108sq.m, 8m high plus adjacent 3 roller shutter doors and cantilever canopy to the buildings southern (side) elevation. (5) Fenestration revisions to the buildings eastern (front) and northern (side) elevations. (6) Site plan revisions including adjustment to: (a) Truck parking area reduction of 169sq.m; (b) Car parking - layout adjusted/spaces relocated; (c) Truck wash location adjusted &amp; ancillary plant area provided; (d) Truck refuel area relocated; (7) Building height reduction from 19.5sq.m to 16.9sq.m throughout. (8) The construction of the building will be phased as follows: Phase 1: Provide 6,956sq.m warehouse (with 107sq.m sanitisation room included), 337sq.m office accommodation and 367sq.m staff facilities with 255sq.m storage area on second floor, 387sq.m mezzanine storage and 108sq.m forklift charging area. Site access provided and part yard associated with Phase 1 including 2,136sq.m of HGV parking area. All landscaping works, associated drainage and rearrangement of vehicular entrance/exists to Grants Rise to be provided. Phase 2: Provide 3007sq.m attached integrated warehouse area adjacent to College Road with associated HGV grade and dock doors plus remaining associated yard. Overall areas proposed: 9963sq.m warehouse (with 107sq.m sanitisation room included), 337sq.m office accommodation and 367sq.m staff facilities with 255sq.m storage area on second floor, 387sq.m mezzanine storage and 108sq.m forklift charging area ancillary to the warehouse totalling 11,417sq.m (areas as per previously granted planning application Reg.Ref. SD16A/0074: 10,994sq.m warehouse, 524sq.m ancillary 2 storey office/staff facilities and 535sq.m mezzanine totalling 12,053sq.m).</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lastRenderedPageBreak/>
              <w:t>SD16A/0338</w:t>
            </w:r>
          </w:p>
        </w:tc>
        <w:tc>
          <w:tcPr>
            <w:tcW w:w="2126" w:type="dxa"/>
          </w:tcPr>
          <w:p w:rsidR="006A6F96" w:rsidRDefault="006A6F96">
            <w:pPr>
              <w:tabs>
                <w:tab w:val="left" w:pos="1985"/>
                <w:tab w:val="left" w:pos="4536"/>
              </w:tabs>
              <w:rPr>
                <w:b/>
                <w:sz w:val="22"/>
              </w:rPr>
            </w:pPr>
            <w:r w:rsidRPr="00511A88">
              <w:rPr>
                <w:b/>
                <w:noProof/>
                <w:sz w:val="22"/>
              </w:rPr>
              <w:t>GRANT PERMISSION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20-Jan-2017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De La Salle Limited</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Block B4, Site B, Aerodrome Business Park, Collegeland, Rathcoole, Co. Dublin</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 xml:space="preserve">Works to an incomplete part of a previously approved development </w:t>
            </w:r>
            <w:r w:rsidRPr="00511A88">
              <w:rPr>
                <w:rFonts w:ascii="Arial Narrow" w:hAnsi="Arial Narrow"/>
                <w:noProof/>
                <w:sz w:val="22"/>
              </w:rPr>
              <w:lastRenderedPageBreak/>
              <w:t>(previously granted planning permission under South Dublin County Council register reference SD07A/0367, now elapsed). The subject application now comprises:  warehousing Block B4 (11.55m high) divided into 8 units totalling 3,484sq.m including 720sq.m ancillary offices/staff facilities on 2 floors and 2,764sq.m warehousing area. The development will also include the completion of ancillary car parking adjacent to the subject block and throughout the overall site, services, utilities, landscaping (including new flood mitigation berm to the northeast and southeast of subject block), drainage works including additional surface water attenuation system plus all site development works.</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lastRenderedPageBreak/>
              <w:t>SD16A/0394</w:t>
            </w:r>
          </w:p>
        </w:tc>
        <w:tc>
          <w:tcPr>
            <w:tcW w:w="2126" w:type="dxa"/>
          </w:tcPr>
          <w:p w:rsidR="006A6F96" w:rsidRDefault="006A6F96">
            <w:pPr>
              <w:tabs>
                <w:tab w:val="left" w:pos="1985"/>
                <w:tab w:val="left" w:pos="4536"/>
              </w:tabs>
              <w:rPr>
                <w:b/>
                <w:sz w:val="22"/>
              </w:rPr>
            </w:pPr>
            <w:r w:rsidRPr="00511A88">
              <w:rPr>
                <w:b/>
                <w:noProof/>
                <w:sz w:val="22"/>
              </w:rPr>
              <w:t>GRANT PERMISSION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18-Jan-2017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Board of Management</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St. Lorcans Boys National School, Palmerstown, Dublin 20.</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2 wall mounted school signs consisting of 3mm aluminium panel finished with 3m exterior grade vinyl. Signs to be mounted to a sub frame and one erected on north elevation and one to be erected on west elevation of class room Block A facing The Oval and public open space, size 3000mm x 1735mm. 10mm PVC letters to be sprayed and cut mounted direct to the panel.</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t>SD16A/0395</w:t>
            </w:r>
          </w:p>
        </w:tc>
        <w:tc>
          <w:tcPr>
            <w:tcW w:w="2126" w:type="dxa"/>
          </w:tcPr>
          <w:p w:rsidR="006A6F96" w:rsidRDefault="006A6F96">
            <w:pPr>
              <w:tabs>
                <w:tab w:val="left" w:pos="1985"/>
                <w:tab w:val="left" w:pos="4536"/>
              </w:tabs>
              <w:rPr>
                <w:b/>
                <w:sz w:val="22"/>
              </w:rPr>
            </w:pPr>
            <w:r w:rsidRPr="00511A88">
              <w:rPr>
                <w:b/>
                <w:noProof/>
                <w:sz w:val="22"/>
              </w:rPr>
              <w:t>GRANT PERMISSION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19-Jan-2017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Exertis Ireland Limited</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M50 Business Park, Ballymount Road Upper, Ballymount, Dublin 12</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The construction of new 1330sq.m warehouse extension with ancillary trading area, canteen, offices, staff site entrance, reconfiguration of existing car park and other associated minor site works to existing 4569sq.m warehouse with existing ancillary showrooms and offices (including limited telemarketing use).</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lastRenderedPageBreak/>
              <w:t>SD16A/0398</w:t>
            </w:r>
          </w:p>
        </w:tc>
        <w:tc>
          <w:tcPr>
            <w:tcW w:w="2126" w:type="dxa"/>
          </w:tcPr>
          <w:p w:rsidR="006A6F96" w:rsidRDefault="006A6F96">
            <w:pPr>
              <w:tabs>
                <w:tab w:val="left" w:pos="1985"/>
                <w:tab w:val="left" w:pos="4536"/>
              </w:tabs>
              <w:rPr>
                <w:b/>
                <w:sz w:val="22"/>
              </w:rPr>
            </w:pPr>
            <w:r w:rsidRPr="00511A88">
              <w:rPr>
                <w:b/>
                <w:noProof/>
                <w:sz w:val="22"/>
              </w:rPr>
              <w:t>GRANT PERMISSION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19-Jan-2017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Grange Backup Power Ltd.</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Grange Castle Business Park, Clondalkin, Dublin 22</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Amendments to previously granted planning permission, Reg. Ref. SD15A/0061, consisting of the following: reduction of capacity of the plant from 115MW to 96MW; removal of 1 duel fired engine; alteration to the operational hours of the facility from 12 hours to 24 hours per day; increase of backup fuel storage by 895m3; additional Selective Catalytic Reduction (SCR) Tank and increase in height from the approved SCR tank by 4.3m, 2  step-up transformers, gas pressure station skid; alterations to the approved bund to the west of site; alterations to the approved layout of the tanks in the bund to the west of the site; realignment of services to the west of the site; increase in storm water attenuation; minor alterations to proposed landscaping, and all associated site works on a 1.233 hectare site. An Environmental Impact Statement (EIS) will be submitted with this application. This application related to development which comprises of an activity which requires an Industrial Emissions Licence in accordance with the First Schedule of the EPA Act 1992 as amended.</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t>SD16A/0400</w:t>
            </w:r>
          </w:p>
        </w:tc>
        <w:tc>
          <w:tcPr>
            <w:tcW w:w="2126" w:type="dxa"/>
          </w:tcPr>
          <w:p w:rsidR="006A6F96" w:rsidRDefault="006A6F96">
            <w:pPr>
              <w:tabs>
                <w:tab w:val="left" w:pos="1985"/>
                <w:tab w:val="left" w:pos="4536"/>
              </w:tabs>
              <w:rPr>
                <w:b/>
                <w:sz w:val="22"/>
              </w:rPr>
            </w:pPr>
            <w:r w:rsidRPr="00511A88">
              <w:rPr>
                <w:b/>
                <w:noProof/>
                <w:sz w:val="22"/>
              </w:rPr>
              <w:t>GRANT PERMISSION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20-Jan-2017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Rohan Holdings Ltd.</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Cheeverstown, Tallaght, Dublin 24</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Minor amendments for planning permission reg. ref. SD15A/0391. The amendment includes replacement of the approved low height boundary wall and railing with a feature railing (maximum height of 2.4m as previously approved) along the southern and eastern site boundaries. A raised landscape planter and up-lit signage with a low height boundary wall and railing feature is proposed at the south-east boundary and at the east entrance. Permission is also sought for the landscaping and up-lit signage at the south-west entrance.</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lastRenderedPageBreak/>
              <w:t>SD16A/0401</w:t>
            </w:r>
          </w:p>
        </w:tc>
        <w:tc>
          <w:tcPr>
            <w:tcW w:w="2126" w:type="dxa"/>
          </w:tcPr>
          <w:p w:rsidR="006A6F96" w:rsidRDefault="006A6F96">
            <w:pPr>
              <w:tabs>
                <w:tab w:val="left" w:pos="1985"/>
                <w:tab w:val="left" w:pos="4536"/>
              </w:tabs>
              <w:rPr>
                <w:b/>
                <w:sz w:val="22"/>
              </w:rPr>
            </w:pPr>
            <w:r w:rsidRPr="00511A88">
              <w:rPr>
                <w:b/>
                <w:noProof/>
                <w:sz w:val="22"/>
              </w:rPr>
              <w:t>GRANT PERMISSION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20-Jan-2017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Harry O' Neill</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7, Glenaulin Green, Palmerstown, Dublin 20</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(1) Removal of utility room at ground floor and study at first floor to side of existing dwelling. (2) The construction of a storey, 2 bedroom semi-detached dwelling to side with new vehicular access to front and related works.</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t>SD16A/0402</w:t>
            </w:r>
          </w:p>
        </w:tc>
        <w:tc>
          <w:tcPr>
            <w:tcW w:w="2126" w:type="dxa"/>
          </w:tcPr>
          <w:p w:rsidR="006A6F96" w:rsidRDefault="006A6F96">
            <w:pPr>
              <w:tabs>
                <w:tab w:val="left" w:pos="1985"/>
                <w:tab w:val="left" w:pos="4536"/>
              </w:tabs>
              <w:rPr>
                <w:b/>
                <w:sz w:val="22"/>
              </w:rPr>
            </w:pPr>
            <w:r w:rsidRPr="00511A88">
              <w:rPr>
                <w:b/>
                <w:noProof/>
                <w:sz w:val="22"/>
              </w:rPr>
              <w:t>GRANT PERMISSION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20-Jan-2017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ADSIL</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DUB 9, Greenhills Road, Tallaght, Dublin 24</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Construction of a new boundary railing to the main road frontage and an increase in height to the existing fencing on the east and west boundaries of the overall site.</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t>SD16B/0147</w:t>
            </w:r>
          </w:p>
        </w:tc>
        <w:tc>
          <w:tcPr>
            <w:tcW w:w="2126" w:type="dxa"/>
          </w:tcPr>
          <w:p w:rsidR="006A6F96" w:rsidRDefault="006A6F96">
            <w:pPr>
              <w:tabs>
                <w:tab w:val="left" w:pos="1985"/>
                <w:tab w:val="left" w:pos="4536"/>
              </w:tabs>
              <w:rPr>
                <w:b/>
                <w:sz w:val="22"/>
              </w:rPr>
            </w:pPr>
            <w:r w:rsidRPr="00511A88">
              <w:rPr>
                <w:b/>
                <w:noProof/>
                <w:sz w:val="22"/>
              </w:rPr>
              <w:t>GRANT PERMISSION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19-Jan-2017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Paul Naughton &amp; Natalie Robinson</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1, Rockwood, Lucan, Co. Dublin</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Change the roof profile of the house from hip to 'Dutch' hip with gable type roof at attic level and an attic conversion for non habitable storage room with roof windows to the rear and associated internal works.</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t>SD16B/0213</w:t>
            </w:r>
          </w:p>
        </w:tc>
        <w:tc>
          <w:tcPr>
            <w:tcW w:w="2126" w:type="dxa"/>
          </w:tcPr>
          <w:p w:rsidR="006A6F96" w:rsidRDefault="006A6F96">
            <w:pPr>
              <w:tabs>
                <w:tab w:val="left" w:pos="1985"/>
                <w:tab w:val="left" w:pos="4536"/>
              </w:tabs>
              <w:rPr>
                <w:b/>
                <w:sz w:val="22"/>
              </w:rPr>
            </w:pPr>
            <w:r w:rsidRPr="00511A88">
              <w:rPr>
                <w:b/>
                <w:noProof/>
                <w:sz w:val="22"/>
              </w:rPr>
              <w:t>GRANT PERMISSION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19-Jan-2017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Mr. &amp; Mrs. D. Daniel</w:t>
            </w:r>
          </w:p>
          <w:p w:rsidR="006A6F96" w:rsidRDefault="006A6F96">
            <w:pPr>
              <w:rPr>
                <w:rFonts w:ascii="Arial Narrow" w:hAnsi="Arial Narrow"/>
                <w:sz w:val="22"/>
              </w:rPr>
            </w:pPr>
            <w:r>
              <w:rPr>
                <w:rFonts w:ascii="Arial Narrow" w:hAnsi="Arial Narrow"/>
                <w:b/>
                <w:i/>
                <w:sz w:val="22"/>
              </w:rPr>
              <w:lastRenderedPageBreak/>
              <w:t>Location:</w:t>
            </w:r>
          </w:p>
          <w:p w:rsidR="006A6F96" w:rsidRDefault="006A6F96">
            <w:pPr>
              <w:jc w:val="both"/>
              <w:rPr>
                <w:rFonts w:ascii="Arial Narrow" w:hAnsi="Arial Narrow"/>
                <w:sz w:val="22"/>
              </w:rPr>
            </w:pPr>
            <w:r w:rsidRPr="00511A88">
              <w:rPr>
                <w:rFonts w:ascii="Arial Narrow" w:hAnsi="Arial Narrow"/>
                <w:noProof/>
                <w:sz w:val="22"/>
              </w:rPr>
              <w:t>13, St. Finians Green, Lucan, Co. Dublin</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Two storey extension to east (side) of dwelling.</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lastRenderedPageBreak/>
              <w:t>SD16B/0257</w:t>
            </w:r>
          </w:p>
        </w:tc>
        <w:tc>
          <w:tcPr>
            <w:tcW w:w="2126" w:type="dxa"/>
          </w:tcPr>
          <w:p w:rsidR="006A6F96" w:rsidRDefault="006A6F96">
            <w:pPr>
              <w:tabs>
                <w:tab w:val="left" w:pos="1985"/>
                <w:tab w:val="left" w:pos="4536"/>
              </w:tabs>
              <w:rPr>
                <w:b/>
                <w:sz w:val="22"/>
              </w:rPr>
            </w:pPr>
            <w:r w:rsidRPr="00511A88">
              <w:rPr>
                <w:b/>
                <w:noProof/>
                <w:sz w:val="22"/>
              </w:rPr>
              <w:t>GRANT PERMISSION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19-Jan-2017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Rachael Boggons</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159, Forest Hills, Rathcoole, Co. Dublin</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Side extension and rear extension to provide extra sitting room with addtional living space; roof window to the front of new extension; also front extension to hallway and existing front sitting room.</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t>SD16B/0369</w:t>
            </w:r>
          </w:p>
        </w:tc>
        <w:tc>
          <w:tcPr>
            <w:tcW w:w="2126" w:type="dxa"/>
          </w:tcPr>
          <w:p w:rsidR="006A6F96" w:rsidRDefault="006A6F96">
            <w:pPr>
              <w:tabs>
                <w:tab w:val="left" w:pos="1985"/>
                <w:tab w:val="left" w:pos="4536"/>
              </w:tabs>
              <w:rPr>
                <w:b/>
                <w:sz w:val="22"/>
              </w:rPr>
            </w:pPr>
            <w:r w:rsidRPr="00511A88">
              <w:rPr>
                <w:b/>
                <w:noProof/>
                <w:sz w:val="22"/>
              </w:rPr>
              <w:t>GRANT PERMISSION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18-Jan-2017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Brigid &amp; Jerome Raleigh</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25, Riverside Drive, Dublin 20</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Two storey extension to the front and side of existing dwelling and a single storey mono pitched roof to the rear, to provide provision for bedroom enlargement, en-suite, kitchen enlargement, utility room, downstairs bathroom and associated site works.</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t>SD16B/0370</w:t>
            </w:r>
          </w:p>
        </w:tc>
        <w:tc>
          <w:tcPr>
            <w:tcW w:w="2126" w:type="dxa"/>
          </w:tcPr>
          <w:p w:rsidR="006A6F96" w:rsidRDefault="006A6F96">
            <w:pPr>
              <w:tabs>
                <w:tab w:val="left" w:pos="1985"/>
                <w:tab w:val="left" w:pos="4536"/>
              </w:tabs>
              <w:rPr>
                <w:b/>
                <w:sz w:val="22"/>
              </w:rPr>
            </w:pPr>
            <w:r w:rsidRPr="00511A88">
              <w:rPr>
                <w:b/>
                <w:noProof/>
                <w:sz w:val="22"/>
              </w:rPr>
              <w:t>GRANT PERMISSION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17-Jan-2017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Andy &amp; Emma Daniel</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57, Castle Park Estate, Balrothery, Tallaght, Dublin 24</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New porch and extended sitting room extension to the front of the existing terraced dwelling with new tiled roof and external finishes to match existing, internal alterations and all associated site works.</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lastRenderedPageBreak/>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lastRenderedPageBreak/>
              <w:t>SD16B/0373</w:t>
            </w:r>
          </w:p>
        </w:tc>
        <w:tc>
          <w:tcPr>
            <w:tcW w:w="2126" w:type="dxa"/>
          </w:tcPr>
          <w:p w:rsidR="006A6F96" w:rsidRDefault="006A6F96">
            <w:pPr>
              <w:tabs>
                <w:tab w:val="left" w:pos="1985"/>
                <w:tab w:val="left" w:pos="4536"/>
              </w:tabs>
              <w:rPr>
                <w:b/>
                <w:sz w:val="22"/>
              </w:rPr>
            </w:pPr>
            <w:r w:rsidRPr="00511A88">
              <w:rPr>
                <w:b/>
                <w:noProof/>
                <w:sz w:val="22"/>
              </w:rPr>
              <w:t>GRANT PERMISSION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19-Jan-2017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Brian Finn</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11, Woodford Green, Dublin 22</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Installation of 2 'Velux' type roof windows on the front slope to service the existing internal areas of the dwelling for domestic use.</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t>SD16B/0374</w:t>
            </w:r>
          </w:p>
        </w:tc>
        <w:tc>
          <w:tcPr>
            <w:tcW w:w="2126" w:type="dxa"/>
          </w:tcPr>
          <w:p w:rsidR="006A6F96" w:rsidRDefault="006A6F96">
            <w:pPr>
              <w:tabs>
                <w:tab w:val="left" w:pos="1985"/>
                <w:tab w:val="left" w:pos="4536"/>
              </w:tabs>
              <w:rPr>
                <w:b/>
                <w:sz w:val="22"/>
              </w:rPr>
            </w:pPr>
            <w:r w:rsidRPr="00511A88">
              <w:rPr>
                <w:b/>
                <w:noProof/>
                <w:sz w:val="22"/>
              </w:rPr>
              <w:t>GRANT PERMISSION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20-Jan-2017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Darren Byrne</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6, Commons Little, Newcastle, Co. Dublin</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Permission for changes to previously granted planning permission ref. SD16B/0216 for demolition of boiler house to rear (north-east) to make provision for new single storey extension to consist of new kitchen/utility room, 2 bedrooms and bathroom, along with converting the attic space to storage with attic dormer windows to the front (south-west) and rear (north-east) of the existing dwelling and all with associated site works.</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t>SD16B/0376</w:t>
            </w:r>
          </w:p>
        </w:tc>
        <w:tc>
          <w:tcPr>
            <w:tcW w:w="2126" w:type="dxa"/>
          </w:tcPr>
          <w:p w:rsidR="006A6F96" w:rsidRDefault="006A6F96">
            <w:pPr>
              <w:tabs>
                <w:tab w:val="left" w:pos="1985"/>
                <w:tab w:val="left" w:pos="4536"/>
              </w:tabs>
              <w:rPr>
                <w:b/>
                <w:sz w:val="22"/>
              </w:rPr>
            </w:pPr>
            <w:r w:rsidRPr="00511A88">
              <w:rPr>
                <w:b/>
                <w:noProof/>
                <w:sz w:val="22"/>
              </w:rPr>
              <w:t>GRANT PERMISSION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18-Jan-2017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John Dineen &amp; Felicity McDonnell</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50, Templeville Road, Templeogue, Dublin 6w</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The construction of a first floor side extension over a converted garage with a single storey rear extension, all with associated elevation treatment and site development works.</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t>SD16B/0379</w:t>
            </w:r>
          </w:p>
        </w:tc>
        <w:tc>
          <w:tcPr>
            <w:tcW w:w="2126" w:type="dxa"/>
          </w:tcPr>
          <w:p w:rsidR="006A6F96" w:rsidRDefault="006A6F96">
            <w:pPr>
              <w:tabs>
                <w:tab w:val="left" w:pos="1985"/>
                <w:tab w:val="left" w:pos="4536"/>
              </w:tabs>
              <w:rPr>
                <w:b/>
                <w:sz w:val="22"/>
              </w:rPr>
            </w:pPr>
            <w:r w:rsidRPr="00511A88">
              <w:rPr>
                <w:b/>
                <w:noProof/>
                <w:sz w:val="22"/>
              </w:rPr>
              <w:t xml:space="preserve">GRANT </w:t>
            </w:r>
            <w:r w:rsidRPr="00511A88">
              <w:rPr>
                <w:b/>
                <w:noProof/>
                <w:sz w:val="22"/>
              </w:rPr>
              <w:lastRenderedPageBreak/>
              <w:t>PERMISSION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lastRenderedPageBreak/>
              <w:t>20-Jan-2017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Aubrey &amp; Joe Doyle</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13, Griffeen Glen Crescent, Lucan, Co. Dublin</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Attic conversion for storage use with the addition of two rear facing roof windows, one side window with obscure glass and the alteration of hipped end roof to gable end roof.</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lastRenderedPageBreak/>
              <w:t>SD16A/0399</w:t>
            </w:r>
          </w:p>
        </w:tc>
        <w:tc>
          <w:tcPr>
            <w:tcW w:w="2126" w:type="dxa"/>
          </w:tcPr>
          <w:p w:rsidR="006A6F96" w:rsidRDefault="006A6F96">
            <w:pPr>
              <w:tabs>
                <w:tab w:val="left" w:pos="1985"/>
                <w:tab w:val="left" w:pos="4536"/>
              </w:tabs>
              <w:rPr>
                <w:b/>
                <w:sz w:val="22"/>
              </w:rPr>
            </w:pPr>
            <w:r w:rsidRPr="00511A88">
              <w:rPr>
                <w:b/>
                <w:noProof/>
                <w:sz w:val="22"/>
              </w:rPr>
              <w:t>GRANT PERMISSION FOR RETENTION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20-Jan-2017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Darren Murray Personal Training</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Unit 8, Tallaght Enterprise Centre, Main Road, Tallaght, Dublin 24</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Retention of the material change of use from light industrial to use as a gym (floor area c.67sq.m) and retention of advertisement signage to front elevation with text referring to Darren Murray Personal Training, including contact details, logo and details of services (c.5.5sq.m).</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t>SD16B/0371</w:t>
            </w:r>
          </w:p>
        </w:tc>
        <w:tc>
          <w:tcPr>
            <w:tcW w:w="2126" w:type="dxa"/>
          </w:tcPr>
          <w:p w:rsidR="006A6F96" w:rsidRDefault="006A6F96">
            <w:pPr>
              <w:tabs>
                <w:tab w:val="left" w:pos="1985"/>
                <w:tab w:val="left" w:pos="4536"/>
              </w:tabs>
              <w:rPr>
                <w:b/>
                <w:sz w:val="22"/>
              </w:rPr>
            </w:pPr>
            <w:r w:rsidRPr="00511A88">
              <w:rPr>
                <w:b/>
                <w:noProof/>
                <w:sz w:val="22"/>
              </w:rPr>
              <w:t>GRANT PERMISSION FOR RETENTION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18-Jan-2017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Jennifer Whyte</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15, Elmbrook Walk, Lucan, Co. Dublin</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Single storey extension to side and rear.</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t>SD16A/0413</w:t>
            </w:r>
          </w:p>
        </w:tc>
        <w:tc>
          <w:tcPr>
            <w:tcW w:w="2126" w:type="dxa"/>
          </w:tcPr>
          <w:p w:rsidR="006A6F96" w:rsidRDefault="006A6F96">
            <w:pPr>
              <w:tabs>
                <w:tab w:val="left" w:pos="1985"/>
                <w:tab w:val="left" w:pos="4536"/>
              </w:tabs>
              <w:rPr>
                <w:b/>
                <w:sz w:val="22"/>
              </w:rPr>
            </w:pPr>
            <w:r w:rsidRPr="00511A88">
              <w:rPr>
                <w:b/>
                <w:noProof/>
                <w:sz w:val="22"/>
              </w:rPr>
              <w:t>INVALID - SITE NOTICE</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16-Jan-2017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Anthony McDonagh</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63, New Road, Clondalkin, Dublin 22</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lastRenderedPageBreak/>
              <w:t>Bungalow to rear of existing dwelling and all associated site development works.</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lastRenderedPageBreak/>
              <w:t>SD16A/0425</w:t>
            </w:r>
          </w:p>
        </w:tc>
        <w:tc>
          <w:tcPr>
            <w:tcW w:w="2126" w:type="dxa"/>
          </w:tcPr>
          <w:p w:rsidR="006A6F96" w:rsidRDefault="006A6F96">
            <w:pPr>
              <w:tabs>
                <w:tab w:val="left" w:pos="1985"/>
                <w:tab w:val="left" w:pos="4536"/>
              </w:tabs>
              <w:rPr>
                <w:b/>
                <w:sz w:val="22"/>
              </w:rPr>
            </w:pPr>
            <w:r w:rsidRPr="00511A88">
              <w:rPr>
                <w:b/>
                <w:noProof/>
                <w:sz w:val="22"/>
              </w:rPr>
              <w:t>INVALID - SITE NOTICE</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16-Jan-2017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Shane Casey</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1, Wheatfield Crescent, Clondalkin, Dublin 22</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Alterations to previously granted planning permission SD15B/0287 as follows: increasing side extension to allow for a new 2 storey, semi-detached, 3 bedroom house with shared entrance and all associated site works.</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t>SD16A/0426</w:t>
            </w:r>
          </w:p>
        </w:tc>
        <w:tc>
          <w:tcPr>
            <w:tcW w:w="2126" w:type="dxa"/>
          </w:tcPr>
          <w:p w:rsidR="006A6F96" w:rsidRDefault="006A6F96">
            <w:pPr>
              <w:tabs>
                <w:tab w:val="left" w:pos="1985"/>
                <w:tab w:val="left" w:pos="4536"/>
              </w:tabs>
              <w:rPr>
                <w:b/>
                <w:sz w:val="22"/>
              </w:rPr>
            </w:pPr>
            <w:r w:rsidRPr="00511A88">
              <w:rPr>
                <w:b/>
                <w:noProof/>
                <w:sz w:val="22"/>
              </w:rPr>
              <w:t>INVALID - SITE NOTICE</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16-Jan-2017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Gas Networks Ireland</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Saggart Lodge DRI, Garters Lane, Saggart, Co. Dublin</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Installation of a 3m high 'lamp post' style relief vent stack servicing the existing above ground natural gas pressure reduction unit with all ancillary services and associated site works.</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t>SD17B/0007</w:t>
            </w:r>
          </w:p>
        </w:tc>
        <w:tc>
          <w:tcPr>
            <w:tcW w:w="2126" w:type="dxa"/>
          </w:tcPr>
          <w:p w:rsidR="006A6F96" w:rsidRDefault="006A6F96">
            <w:pPr>
              <w:tabs>
                <w:tab w:val="left" w:pos="1985"/>
                <w:tab w:val="left" w:pos="4536"/>
              </w:tabs>
              <w:rPr>
                <w:b/>
                <w:sz w:val="22"/>
              </w:rPr>
            </w:pPr>
            <w:r w:rsidRPr="00511A88">
              <w:rPr>
                <w:b/>
                <w:noProof/>
                <w:sz w:val="22"/>
              </w:rPr>
              <w:t>INVALID APPLICATION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18-Jan-2017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Judith Bracken</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170, Kennelsfort Road, Palmerstown, Dublin 20</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Construction of a new garage/shed at rear and associated site works.</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t>SD17B/0013</w:t>
            </w:r>
          </w:p>
        </w:tc>
        <w:tc>
          <w:tcPr>
            <w:tcW w:w="2126" w:type="dxa"/>
          </w:tcPr>
          <w:p w:rsidR="006A6F96" w:rsidRDefault="006A6F96">
            <w:pPr>
              <w:tabs>
                <w:tab w:val="left" w:pos="1985"/>
                <w:tab w:val="left" w:pos="4536"/>
              </w:tabs>
              <w:rPr>
                <w:b/>
                <w:sz w:val="22"/>
              </w:rPr>
            </w:pPr>
            <w:r w:rsidRPr="00511A88">
              <w:rPr>
                <w:b/>
                <w:noProof/>
                <w:sz w:val="22"/>
              </w:rPr>
              <w:t xml:space="preserve">INVALIDATE </w:t>
            </w:r>
            <w:r w:rsidRPr="00511A88">
              <w:rPr>
                <w:b/>
                <w:noProof/>
                <w:sz w:val="22"/>
              </w:rPr>
              <w:lastRenderedPageBreak/>
              <w:t>APPLICATION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lastRenderedPageBreak/>
              <w:t>19-Jan-2017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Sara &amp; Stephen McKeever</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30, Fortfield Park, Terenure, Dublin, 6W</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Part demolition of existing garage and the construction of a two storey extension to the side and the construction of a single storey extension to the rear of the existing dwelling.</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lastRenderedPageBreak/>
              <w:t>SD16A/0404</w:t>
            </w:r>
          </w:p>
        </w:tc>
        <w:tc>
          <w:tcPr>
            <w:tcW w:w="2126" w:type="dxa"/>
          </w:tcPr>
          <w:p w:rsidR="006A6F96" w:rsidRDefault="006A6F96">
            <w:pPr>
              <w:tabs>
                <w:tab w:val="left" w:pos="1985"/>
                <w:tab w:val="left" w:pos="4536"/>
              </w:tabs>
              <w:rPr>
                <w:b/>
                <w:sz w:val="22"/>
              </w:rPr>
            </w:pPr>
            <w:r w:rsidRPr="00511A88">
              <w:rPr>
                <w:b/>
                <w:noProof/>
                <w:sz w:val="22"/>
              </w:rPr>
              <w:t>REQUEST ADDITIONAL INFORMATION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18-Jan-2017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Martin McGrath</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37A, Fairbrook Lawn, Rathfarnham, Dublin, 14</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Demolition of an existing single storey residential unit with established use and the construction of a new two storey detached two bedroomed dwelling with off street car parking for 2 cars, new boundary walls and dished pathway at front entrance.</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t>SD16B/0378</w:t>
            </w:r>
          </w:p>
        </w:tc>
        <w:tc>
          <w:tcPr>
            <w:tcW w:w="2126" w:type="dxa"/>
          </w:tcPr>
          <w:p w:rsidR="006A6F96" w:rsidRDefault="006A6F96">
            <w:pPr>
              <w:tabs>
                <w:tab w:val="left" w:pos="1985"/>
                <w:tab w:val="left" w:pos="4536"/>
              </w:tabs>
              <w:rPr>
                <w:b/>
                <w:sz w:val="22"/>
              </w:rPr>
            </w:pPr>
            <w:r w:rsidRPr="00511A88">
              <w:rPr>
                <w:b/>
                <w:noProof/>
                <w:sz w:val="22"/>
              </w:rPr>
              <w:t>REQUEST ADDITIONAL INFORMATION</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18-Jan-2017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John &amp; Georgina Connolly</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t>27A, St. Peter's Drive, Walkinstown, Dublin 12</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New first floor extension on top of the existing ground floor extension to the rear and side of the existing house and a proposed ground floor only extension/sun room to the rear of the existing house and all ancillary site works.</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tr w:rsidR="006A6F96">
        <w:tblPrEx>
          <w:tblCellMar>
            <w:top w:w="0" w:type="dxa"/>
            <w:bottom w:w="0" w:type="dxa"/>
          </w:tblCellMar>
        </w:tblPrEx>
        <w:tc>
          <w:tcPr>
            <w:tcW w:w="1951" w:type="dxa"/>
          </w:tcPr>
          <w:p w:rsidR="006A6F96" w:rsidRDefault="006A6F96">
            <w:pPr>
              <w:tabs>
                <w:tab w:val="left" w:pos="1985"/>
                <w:tab w:val="left" w:pos="4536"/>
              </w:tabs>
              <w:rPr>
                <w:b/>
                <w:sz w:val="22"/>
              </w:rPr>
            </w:pPr>
            <w:r w:rsidRPr="00511A88">
              <w:rPr>
                <w:b/>
                <w:noProof/>
                <w:sz w:val="22"/>
              </w:rPr>
              <w:t>SD16A/0304</w:t>
            </w:r>
          </w:p>
        </w:tc>
        <w:tc>
          <w:tcPr>
            <w:tcW w:w="2126" w:type="dxa"/>
          </w:tcPr>
          <w:p w:rsidR="006A6F96" w:rsidRDefault="006A6F96">
            <w:pPr>
              <w:tabs>
                <w:tab w:val="left" w:pos="1985"/>
                <w:tab w:val="left" w:pos="4536"/>
              </w:tabs>
              <w:rPr>
                <w:b/>
                <w:sz w:val="22"/>
              </w:rPr>
            </w:pPr>
            <w:r w:rsidRPr="00511A88">
              <w:rPr>
                <w:b/>
                <w:noProof/>
                <w:sz w:val="22"/>
              </w:rPr>
              <w:t>SEEK CLARIFICATION OF ADDITIONAL INFO.</w:t>
            </w:r>
          </w:p>
          <w:p w:rsidR="006A6F96" w:rsidRDefault="006A6F96">
            <w:pPr>
              <w:tabs>
                <w:tab w:val="left" w:pos="1985"/>
                <w:tab w:val="left" w:pos="4536"/>
              </w:tabs>
              <w:jc w:val="right"/>
              <w:rPr>
                <w:sz w:val="22"/>
              </w:rPr>
            </w:pPr>
          </w:p>
        </w:tc>
        <w:tc>
          <w:tcPr>
            <w:tcW w:w="5736" w:type="dxa"/>
          </w:tcPr>
          <w:p w:rsidR="006A6F96" w:rsidRDefault="006A6F96">
            <w:pPr>
              <w:rPr>
                <w:b/>
                <w:sz w:val="22"/>
              </w:rPr>
            </w:pPr>
            <w:r w:rsidRPr="00511A88">
              <w:rPr>
                <w:b/>
                <w:noProof/>
                <w:sz w:val="22"/>
              </w:rPr>
              <w:t>20-Jan-2017</w:t>
            </w:r>
            <w:r>
              <w:rPr>
                <w:b/>
                <w:sz w:val="22"/>
              </w:rPr>
              <w:t xml:space="preserve">                                     </w:t>
            </w:r>
          </w:p>
          <w:p w:rsidR="006A6F96" w:rsidRDefault="006A6F96">
            <w:pPr>
              <w:rPr>
                <w:sz w:val="22"/>
              </w:rPr>
            </w:pPr>
          </w:p>
          <w:p w:rsidR="006A6F96" w:rsidRDefault="006A6F96">
            <w:pPr>
              <w:tabs>
                <w:tab w:val="right" w:pos="5562"/>
              </w:tabs>
              <w:rPr>
                <w:rFonts w:ascii="Arial Narrow" w:hAnsi="Arial Narrow"/>
                <w:b/>
                <w:i/>
                <w:sz w:val="22"/>
              </w:rPr>
            </w:pPr>
            <w:r>
              <w:rPr>
                <w:rFonts w:ascii="Arial Narrow" w:hAnsi="Arial Narrow"/>
                <w:b/>
                <w:i/>
                <w:sz w:val="22"/>
              </w:rPr>
              <w:t>Applicant:</w:t>
            </w:r>
          </w:p>
          <w:p w:rsidR="006A6F96" w:rsidRDefault="006A6F96">
            <w:pPr>
              <w:tabs>
                <w:tab w:val="right" w:pos="5562"/>
              </w:tabs>
              <w:rPr>
                <w:rFonts w:ascii="Arial Narrow" w:hAnsi="Arial Narrow"/>
                <w:sz w:val="22"/>
              </w:rPr>
            </w:pPr>
            <w:r w:rsidRPr="00511A88">
              <w:rPr>
                <w:rFonts w:ascii="Arial Narrow" w:hAnsi="Arial Narrow"/>
                <w:noProof/>
                <w:sz w:val="22"/>
              </w:rPr>
              <w:t>Ian &amp; Antoinette Doyle</w:t>
            </w:r>
          </w:p>
          <w:p w:rsidR="006A6F96" w:rsidRDefault="006A6F96">
            <w:pPr>
              <w:rPr>
                <w:rFonts w:ascii="Arial Narrow" w:hAnsi="Arial Narrow"/>
                <w:sz w:val="22"/>
              </w:rPr>
            </w:pPr>
            <w:r>
              <w:rPr>
                <w:rFonts w:ascii="Arial Narrow" w:hAnsi="Arial Narrow"/>
                <w:b/>
                <w:i/>
                <w:sz w:val="22"/>
              </w:rPr>
              <w:t>Location:</w:t>
            </w:r>
          </w:p>
          <w:p w:rsidR="006A6F96" w:rsidRDefault="006A6F96">
            <w:pPr>
              <w:jc w:val="both"/>
              <w:rPr>
                <w:rFonts w:ascii="Arial Narrow" w:hAnsi="Arial Narrow"/>
                <w:sz w:val="22"/>
              </w:rPr>
            </w:pPr>
            <w:r w:rsidRPr="00511A88">
              <w:rPr>
                <w:rFonts w:ascii="Arial Narrow" w:hAnsi="Arial Narrow"/>
                <w:noProof/>
                <w:sz w:val="22"/>
              </w:rPr>
              <w:lastRenderedPageBreak/>
              <w:t>27, De Selby Rise, Jobstown, Tallaght, Dublin 24</w:t>
            </w:r>
          </w:p>
          <w:p w:rsidR="006A6F96" w:rsidRDefault="006A6F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A6F96" w:rsidRDefault="006A6F96">
            <w:pPr>
              <w:jc w:val="both"/>
              <w:rPr>
                <w:rFonts w:ascii="Arial Narrow" w:hAnsi="Arial Narrow"/>
                <w:sz w:val="22"/>
              </w:rPr>
            </w:pPr>
            <w:r w:rsidRPr="00511A88">
              <w:rPr>
                <w:rFonts w:ascii="Arial Narrow" w:hAnsi="Arial Narrow"/>
                <w:noProof/>
                <w:sz w:val="22"/>
              </w:rPr>
              <w:t>Detached two storey dwelling and single storey family flat to side/front of existing dwelling.</w:t>
            </w:r>
          </w:p>
          <w:p w:rsidR="006A6F96" w:rsidRDefault="006A6F96">
            <w:pPr>
              <w:jc w:val="both"/>
              <w:rPr>
                <w:b/>
                <w:i/>
                <w:sz w:val="22"/>
              </w:rPr>
            </w:pPr>
            <w:r w:rsidRPr="000C71AD">
              <w:rPr>
                <w:rFonts w:ascii="Arial Narrow" w:hAnsi="Arial Narrow"/>
                <w:b/>
                <w:i/>
                <w:sz w:val="22"/>
              </w:rPr>
              <w:t>Direct Marketing</w:t>
            </w:r>
            <w:r w:rsidRPr="000C71AD">
              <w:rPr>
                <w:b/>
                <w:i/>
                <w:sz w:val="22"/>
              </w:rPr>
              <w:t>:</w:t>
            </w:r>
          </w:p>
          <w:p w:rsidR="006A6F96" w:rsidRDefault="006A6F96">
            <w:pPr>
              <w:jc w:val="both"/>
              <w:rPr>
                <w:sz w:val="22"/>
              </w:rPr>
            </w:pPr>
            <w:r w:rsidRPr="00511A88">
              <w:rPr>
                <w:noProof/>
                <w:sz w:val="22"/>
              </w:rPr>
              <w:t>Direct Marketing - NO</w:t>
            </w:r>
          </w:p>
          <w:p w:rsidR="006A6F96" w:rsidRPr="007C7111" w:rsidRDefault="006A6F96">
            <w:pPr>
              <w:jc w:val="both"/>
              <w:rPr>
                <w:sz w:val="22"/>
              </w:rPr>
            </w:pPr>
          </w:p>
        </w:tc>
      </w:tr>
      <w:bookmarkEnd w:id="0"/>
    </w:tbl>
    <w:p w:rsidR="00A327EA" w:rsidRDefault="00A327EA">
      <w:pPr>
        <w:pStyle w:val="Header"/>
        <w:tabs>
          <w:tab w:val="clear" w:pos="4153"/>
          <w:tab w:val="clear" w:pos="8306"/>
        </w:tabs>
      </w:pPr>
    </w:p>
    <w:sectPr w:rsidR="00A327EA">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7EA" w:rsidRDefault="00A327EA">
      <w:r>
        <w:separator/>
      </w:r>
    </w:p>
  </w:endnote>
  <w:endnote w:type="continuationSeparator" w:id="0">
    <w:p w:rsidR="00A327EA" w:rsidRDefault="00A32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7EA" w:rsidRDefault="00A327EA">
      <w:r>
        <w:separator/>
      </w:r>
    </w:p>
  </w:footnote>
  <w:footnote w:type="continuationSeparator" w:id="0">
    <w:p w:rsidR="00A327EA" w:rsidRDefault="00A327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6A6F96">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6A6F96"/>
    <w:rsid w:val="007C7111"/>
    <w:rsid w:val="00A327EA"/>
    <w:rsid w:val="00AA290F"/>
    <w:rsid w:val="00C17D20"/>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893F7C98-127D-4885-A9F8-F7085E629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2963</Words>
  <Characters>16893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19817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2017-01-25T15:22:00Z</dcterms:created>
  <dcterms:modified xsi:type="dcterms:W3CDTF">2017-01-25T15:22:00Z</dcterms:modified>
</cp:coreProperties>
</file>