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65AF8">
        <w:tblPrEx>
          <w:tblCellMar>
            <w:top w:w="0" w:type="dxa"/>
            <w:bottom w:w="0" w:type="dxa"/>
          </w:tblCellMar>
        </w:tblPrEx>
        <w:tc>
          <w:tcPr>
            <w:tcW w:w="1951" w:type="dxa"/>
          </w:tcPr>
          <w:p w:rsidR="00265AF8" w:rsidRDefault="00265AF8">
            <w:pPr>
              <w:tabs>
                <w:tab w:val="left" w:pos="1985"/>
                <w:tab w:val="left" w:pos="4536"/>
              </w:tabs>
              <w:rPr>
                <w:b/>
                <w:sz w:val="22"/>
              </w:rPr>
            </w:pPr>
            <w:r w:rsidRPr="008E708A">
              <w:rPr>
                <w:b/>
                <w:noProof/>
                <w:sz w:val="22"/>
              </w:rPr>
              <w:t>SD16A/0274</w:t>
            </w:r>
          </w:p>
        </w:tc>
        <w:tc>
          <w:tcPr>
            <w:tcW w:w="2126" w:type="dxa"/>
          </w:tcPr>
          <w:p w:rsidR="00265AF8" w:rsidRDefault="00265AF8">
            <w:pPr>
              <w:tabs>
                <w:tab w:val="left" w:pos="1985"/>
                <w:tab w:val="left" w:pos="4536"/>
              </w:tabs>
              <w:rPr>
                <w:b/>
                <w:sz w:val="22"/>
              </w:rPr>
            </w:pPr>
            <w:r w:rsidRPr="008E708A">
              <w:rPr>
                <w:b/>
                <w:noProof/>
                <w:sz w:val="22"/>
              </w:rPr>
              <w:t>GRANT PERMISSION</w:t>
            </w:r>
          </w:p>
          <w:p w:rsidR="00265AF8" w:rsidRDefault="00265AF8">
            <w:pPr>
              <w:tabs>
                <w:tab w:val="left" w:pos="1985"/>
                <w:tab w:val="left" w:pos="4536"/>
              </w:tabs>
              <w:jc w:val="right"/>
              <w:rPr>
                <w:sz w:val="22"/>
              </w:rPr>
            </w:pPr>
          </w:p>
        </w:tc>
        <w:tc>
          <w:tcPr>
            <w:tcW w:w="5736" w:type="dxa"/>
          </w:tcPr>
          <w:p w:rsidR="00265AF8" w:rsidRDefault="00265AF8">
            <w:pPr>
              <w:rPr>
                <w:b/>
                <w:sz w:val="22"/>
              </w:rPr>
            </w:pPr>
            <w:r w:rsidRPr="008E708A">
              <w:rPr>
                <w:b/>
                <w:noProof/>
                <w:sz w:val="22"/>
              </w:rPr>
              <w:t>19-Dec-2016</w:t>
            </w:r>
            <w:r>
              <w:rPr>
                <w:b/>
                <w:sz w:val="22"/>
              </w:rPr>
              <w:t xml:space="preserve">                                     </w:t>
            </w:r>
          </w:p>
          <w:p w:rsidR="00265AF8" w:rsidRDefault="00265AF8">
            <w:pPr>
              <w:rPr>
                <w:sz w:val="22"/>
              </w:rPr>
            </w:pPr>
          </w:p>
          <w:p w:rsidR="00265AF8" w:rsidRDefault="00265AF8">
            <w:pPr>
              <w:tabs>
                <w:tab w:val="right" w:pos="5562"/>
              </w:tabs>
              <w:rPr>
                <w:rFonts w:ascii="Arial Narrow" w:hAnsi="Arial Narrow"/>
                <w:b/>
                <w:i/>
                <w:sz w:val="22"/>
              </w:rPr>
            </w:pPr>
            <w:r>
              <w:rPr>
                <w:rFonts w:ascii="Arial Narrow" w:hAnsi="Arial Narrow"/>
                <w:b/>
                <w:i/>
                <w:sz w:val="22"/>
              </w:rPr>
              <w:t>Applicant:</w:t>
            </w:r>
          </w:p>
          <w:p w:rsidR="00265AF8" w:rsidRDefault="00265AF8">
            <w:pPr>
              <w:tabs>
                <w:tab w:val="right" w:pos="5562"/>
              </w:tabs>
              <w:rPr>
                <w:rFonts w:ascii="Arial Narrow" w:hAnsi="Arial Narrow"/>
                <w:sz w:val="22"/>
              </w:rPr>
            </w:pPr>
            <w:r w:rsidRPr="008E708A">
              <w:rPr>
                <w:rFonts w:ascii="Arial Narrow" w:hAnsi="Arial Narrow"/>
                <w:noProof/>
                <w:sz w:val="22"/>
              </w:rPr>
              <w:t>Killeen Motor Group</w:t>
            </w:r>
          </w:p>
          <w:p w:rsidR="00265AF8" w:rsidRDefault="00265AF8">
            <w:pPr>
              <w:rPr>
                <w:rFonts w:ascii="Arial Narrow" w:hAnsi="Arial Narrow"/>
                <w:sz w:val="22"/>
              </w:rPr>
            </w:pPr>
            <w:r>
              <w:rPr>
                <w:rFonts w:ascii="Arial Narrow" w:hAnsi="Arial Narrow"/>
                <w:b/>
                <w:i/>
                <w:sz w:val="22"/>
              </w:rPr>
              <w:t>Location:</w:t>
            </w:r>
          </w:p>
          <w:p w:rsidR="00265AF8" w:rsidRDefault="00265AF8">
            <w:pPr>
              <w:jc w:val="both"/>
              <w:rPr>
                <w:rFonts w:ascii="Arial Narrow" w:hAnsi="Arial Narrow"/>
                <w:sz w:val="22"/>
              </w:rPr>
            </w:pPr>
            <w:r w:rsidRPr="008E708A">
              <w:rPr>
                <w:rFonts w:ascii="Arial Narrow" w:hAnsi="Arial Narrow"/>
                <w:noProof/>
                <w:sz w:val="22"/>
              </w:rPr>
              <w:t>The former Smurfit Kappa Warehouse Site, Kileen Road, Dublin 12.</w:t>
            </w:r>
          </w:p>
          <w:p w:rsidR="00265AF8" w:rsidRDefault="00265A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65AF8" w:rsidRDefault="00265AF8">
            <w:pPr>
              <w:jc w:val="both"/>
              <w:rPr>
                <w:rFonts w:ascii="Arial Narrow" w:hAnsi="Arial Narrow"/>
                <w:sz w:val="22"/>
              </w:rPr>
            </w:pPr>
            <w:r w:rsidRPr="008E708A">
              <w:rPr>
                <w:rFonts w:ascii="Arial Narrow" w:hAnsi="Arial Narrow"/>
                <w:noProof/>
                <w:sz w:val="22"/>
              </w:rPr>
              <w:t xml:space="preserve">(1) Demolition/ removal of: an ESB substation (approx. 64sq.m); 2 sheds (approx.10sq.m each); cladding on northern, eastern and southern elevations and roof of the existing warehouse; the east boundary wall, fencing and entrance gates; and the south boundary wall towards the west corner site. (2) Alterations to the existing warehouse (approx. 1,242sq.m) with an overall height of approx. 13.3 ( 60.70m OD) to provide a service garage and associated ancillary elements (with overall area of approx. 1,492sq.m including internal plant), comprising: (a) external works including: recladding of north, south, east and west elevations of warehouse; provision of a new pitched roof with 9 west facing roof lights (there will be no change to the overall height of the existing warehouse); and provision of a vehicular service entrance, a pre-NCT service entrance , trade counter entrance, parts drop entrance and emergency exit, (b) internal alterations including: revised internal layout at ground floor level to provide a services garage workshop configuration, associated tool and waste storage areas, customer areas and associates ancillary office accommodation, (c) additional floor area: the internal works include new floor area at first floor level (approx. 250sq.m floor area including approx. 64sq.m internal plant area) to provide associated ancillary office accommodation and staff facilities. (3) The proposal also comprises: modification of existing vehicular entrance arrangements including the provision of a sliding gate (approx.8m wide) and an automatic barrier; reopening and modification of a disused entrance to provide a vehicle delivery entrance and gate (approx. 3m wide); provision of a fire escape access gate (approx. 1m wide) at the northern most end of the eastern boundary; revised boundary treatments (including a new eastern boundary wall with metal railing, a partial new southern  &amp; northern boundary wall and new concrete coping on the existing western boundary wall); provision of 12 parking spaces (customer, disabled &amp; staff); 26 bays for service/loan  vehicles; 2 vehicle charging points; 3 vehicle display podiums; bicycle parking; an enclosed waste compound; a valet compound ( including 2 covered vehicle wash bays and 2 enclosed  valet bays); 1 double sided totem sign a the main vehicular entrance; 4 signs on southern façade of the service garage, within the forecourt and at the site boundaries; provision of landscaping treatments; new foul sewer arrangements </w:t>
            </w:r>
            <w:r w:rsidRPr="008E708A">
              <w:rPr>
                <w:rFonts w:ascii="Arial Narrow" w:hAnsi="Arial Narrow"/>
                <w:noProof/>
                <w:sz w:val="22"/>
              </w:rPr>
              <w:lastRenderedPageBreak/>
              <w:t>(including a connection from the Killeen Road to the public network at the Nangor Road (also referred to as the New Nangor Road) and new surface water drainage arrangements including attenuation and a petrol/oil interceptor and all associated site development works.</w:t>
            </w:r>
          </w:p>
          <w:p w:rsidR="00265AF8" w:rsidRDefault="00265AF8">
            <w:pPr>
              <w:jc w:val="both"/>
              <w:rPr>
                <w:b/>
                <w:i/>
                <w:sz w:val="22"/>
              </w:rPr>
            </w:pPr>
            <w:r w:rsidRPr="000C71AD">
              <w:rPr>
                <w:rFonts w:ascii="Arial Narrow" w:hAnsi="Arial Narrow"/>
                <w:b/>
                <w:i/>
                <w:sz w:val="22"/>
              </w:rPr>
              <w:t>Direct Marketing</w:t>
            </w:r>
            <w:r w:rsidRPr="000C71AD">
              <w:rPr>
                <w:b/>
                <w:i/>
                <w:sz w:val="22"/>
              </w:rPr>
              <w:t>:</w:t>
            </w:r>
          </w:p>
          <w:p w:rsidR="00265AF8" w:rsidRDefault="00265AF8">
            <w:pPr>
              <w:jc w:val="both"/>
              <w:rPr>
                <w:sz w:val="22"/>
              </w:rPr>
            </w:pPr>
            <w:r w:rsidRPr="008E708A">
              <w:rPr>
                <w:noProof/>
                <w:sz w:val="22"/>
              </w:rPr>
              <w:t>Direct Marketing - NO</w:t>
            </w:r>
          </w:p>
          <w:p w:rsidR="00265AF8" w:rsidRPr="007C7111" w:rsidRDefault="00265AF8">
            <w:pPr>
              <w:jc w:val="both"/>
              <w:rPr>
                <w:sz w:val="22"/>
              </w:rPr>
            </w:pPr>
            <w:bookmarkStart w:id="0" w:name="_GoBack"/>
            <w:bookmarkEnd w:id="0"/>
          </w:p>
        </w:tc>
      </w:tr>
      <w:tr w:rsidR="00265AF8">
        <w:tblPrEx>
          <w:tblCellMar>
            <w:top w:w="0" w:type="dxa"/>
            <w:bottom w:w="0" w:type="dxa"/>
          </w:tblCellMar>
        </w:tblPrEx>
        <w:tc>
          <w:tcPr>
            <w:tcW w:w="1951" w:type="dxa"/>
          </w:tcPr>
          <w:p w:rsidR="00265AF8" w:rsidRDefault="00265AF8">
            <w:pPr>
              <w:tabs>
                <w:tab w:val="left" w:pos="1985"/>
                <w:tab w:val="left" w:pos="4536"/>
              </w:tabs>
              <w:rPr>
                <w:b/>
                <w:sz w:val="22"/>
              </w:rPr>
            </w:pPr>
            <w:r w:rsidRPr="008E708A">
              <w:rPr>
                <w:b/>
                <w:noProof/>
                <w:sz w:val="22"/>
              </w:rPr>
              <w:lastRenderedPageBreak/>
              <w:t>SD16A/0382</w:t>
            </w:r>
          </w:p>
        </w:tc>
        <w:tc>
          <w:tcPr>
            <w:tcW w:w="2126" w:type="dxa"/>
          </w:tcPr>
          <w:p w:rsidR="00265AF8" w:rsidRDefault="00265AF8">
            <w:pPr>
              <w:tabs>
                <w:tab w:val="left" w:pos="1985"/>
                <w:tab w:val="left" w:pos="4536"/>
              </w:tabs>
              <w:rPr>
                <w:b/>
                <w:sz w:val="22"/>
              </w:rPr>
            </w:pPr>
            <w:r w:rsidRPr="008E708A">
              <w:rPr>
                <w:b/>
                <w:noProof/>
                <w:sz w:val="22"/>
              </w:rPr>
              <w:t>REQUEST ADDITIONAL INFORMATION</w:t>
            </w:r>
          </w:p>
          <w:p w:rsidR="00265AF8" w:rsidRDefault="00265AF8">
            <w:pPr>
              <w:tabs>
                <w:tab w:val="left" w:pos="1985"/>
                <w:tab w:val="left" w:pos="4536"/>
              </w:tabs>
              <w:jc w:val="right"/>
              <w:rPr>
                <w:sz w:val="22"/>
              </w:rPr>
            </w:pPr>
          </w:p>
        </w:tc>
        <w:tc>
          <w:tcPr>
            <w:tcW w:w="5736" w:type="dxa"/>
          </w:tcPr>
          <w:p w:rsidR="00265AF8" w:rsidRDefault="00265AF8">
            <w:pPr>
              <w:rPr>
                <w:b/>
                <w:sz w:val="22"/>
              </w:rPr>
            </w:pPr>
            <w:r w:rsidRPr="008E708A">
              <w:rPr>
                <w:b/>
                <w:noProof/>
                <w:sz w:val="22"/>
              </w:rPr>
              <w:t>19-Dec-2016</w:t>
            </w:r>
            <w:r>
              <w:rPr>
                <w:b/>
                <w:sz w:val="22"/>
              </w:rPr>
              <w:t xml:space="preserve">                                     </w:t>
            </w:r>
          </w:p>
          <w:p w:rsidR="00265AF8" w:rsidRDefault="00265AF8">
            <w:pPr>
              <w:rPr>
                <w:sz w:val="22"/>
              </w:rPr>
            </w:pPr>
          </w:p>
          <w:p w:rsidR="00265AF8" w:rsidRDefault="00265AF8">
            <w:pPr>
              <w:tabs>
                <w:tab w:val="right" w:pos="5562"/>
              </w:tabs>
              <w:rPr>
                <w:rFonts w:ascii="Arial Narrow" w:hAnsi="Arial Narrow"/>
                <w:b/>
                <w:i/>
                <w:sz w:val="22"/>
              </w:rPr>
            </w:pPr>
            <w:r>
              <w:rPr>
                <w:rFonts w:ascii="Arial Narrow" w:hAnsi="Arial Narrow"/>
                <w:b/>
                <w:i/>
                <w:sz w:val="22"/>
              </w:rPr>
              <w:t>Applicant:</w:t>
            </w:r>
          </w:p>
          <w:p w:rsidR="00265AF8" w:rsidRDefault="00265AF8">
            <w:pPr>
              <w:tabs>
                <w:tab w:val="right" w:pos="5562"/>
              </w:tabs>
              <w:rPr>
                <w:rFonts w:ascii="Arial Narrow" w:hAnsi="Arial Narrow"/>
                <w:sz w:val="22"/>
              </w:rPr>
            </w:pPr>
            <w:r w:rsidRPr="008E708A">
              <w:rPr>
                <w:rFonts w:ascii="Arial Narrow" w:hAnsi="Arial Narrow"/>
                <w:noProof/>
                <w:sz w:val="22"/>
              </w:rPr>
              <w:t>PRL Group</w:t>
            </w:r>
          </w:p>
          <w:p w:rsidR="00265AF8" w:rsidRDefault="00265AF8">
            <w:pPr>
              <w:rPr>
                <w:rFonts w:ascii="Arial Narrow" w:hAnsi="Arial Narrow"/>
                <w:sz w:val="22"/>
              </w:rPr>
            </w:pPr>
            <w:r>
              <w:rPr>
                <w:rFonts w:ascii="Arial Narrow" w:hAnsi="Arial Narrow"/>
                <w:b/>
                <w:i/>
                <w:sz w:val="22"/>
              </w:rPr>
              <w:t>Location:</w:t>
            </w:r>
          </w:p>
          <w:p w:rsidR="00265AF8" w:rsidRDefault="00265AF8">
            <w:pPr>
              <w:jc w:val="both"/>
              <w:rPr>
                <w:rFonts w:ascii="Arial Narrow" w:hAnsi="Arial Narrow"/>
                <w:sz w:val="22"/>
              </w:rPr>
            </w:pPr>
            <w:r w:rsidRPr="008E708A">
              <w:rPr>
                <w:rFonts w:ascii="Arial Narrow" w:hAnsi="Arial Narrow"/>
                <w:noProof/>
                <w:sz w:val="22"/>
              </w:rPr>
              <w:t>519, Grants Rise, Greenogue Business Park, Rathcoole, Co. Dublin.</w:t>
            </w:r>
          </w:p>
          <w:p w:rsidR="00265AF8" w:rsidRDefault="00265AF8">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65AF8" w:rsidRDefault="00265AF8">
            <w:pPr>
              <w:jc w:val="both"/>
              <w:rPr>
                <w:rFonts w:ascii="Arial Narrow" w:hAnsi="Arial Narrow"/>
                <w:sz w:val="22"/>
              </w:rPr>
            </w:pPr>
            <w:r w:rsidRPr="008E708A">
              <w:rPr>
                <w:rFonts w:ascii="Arial Narrow" w:hAnsi="Arial Narrow"/>
                <w:noProof/>
                <w:sz w:val="22"/>
              </w:rPr>
              <w:t>Extend the existing warehousing unit comprising of 1,639sq.m warehousing and 590sq.m of ancillary office and staff facilities (granted under Planning  Application Reg. Ref. SD05A/0138).  Also 791sq.m of light temporary building (granted under Planning Application SD15A/0073) which is to be removed as part of this application.  It is proposed to replace the temporary building with an integrated extension (13.3m high to match the existing building) consisting of 800sq.m of warehousing, 3 new dock levellers, canopy to loading doors, additional ancillary car parking new HGV entrance from Grants Crescent and associated alterations to drainage and landscaping.</w:t>
            </w:r>
          </w:p>
          <w:p w:rsidR="00265AF8" w:rsidRDefault="00265AF8">
            <w:pPr>
              <w:jc w:val="both"/>
              <w:rPr>
                <w:b/>
                <w:i/>
                <w:sz w:val="22"/>
              </w:rPr>
            </w:pPr>
            <w:r w:rsidRPr="000C71AD">
              <w:rPr>
                <w:rFonts w:ascii="Arial Narrow" w:hAnsi="Arial Narrow"/>
                <w:b/>
                <w:i/>
                <w:sz w:val="22"/>
              </w:rPr>
              <w:t>Direct Marketing</w:t>
            </w:r>
            <w:r w:rsidRPr="000C71AD">
              <w:rPr>
                <w:b/>
                <w:i/>
                <w:sz w:val="22"/>
              </w:rPr>
              <w:t>:</w:t>
            </w:r>
          </w:p>
          <w:p w:rsidR="00265AF8" w:rsidRDefault="00265AF8">
            <w:pPr>
              <w:jc w:val="both"/>
              <w:rPr>
                <w:sz w:val="22"/>
              </w:rPr>
            </w:pPr>
            <w:r w:rsidRPr="008E708A">
              <w:rPr>
                <w:noProof/>
                <w:sz w:val="22"/>
              </w:rPr>
              <w:t>Direct Marketing - NO</w:t>
            </w:r>
          </w:p>
          <w:p w:rsidR="00265AF8" w:rsidRPr="007C7111" w:rsidRDefault="00265AF8">
            <w:pPr>
              <w:jc w:val="both"/>
              <w:rPr>
                <w:sz w:val="22"/>
              </w:rPr>
            </w:pPr>
          </w:p>
        </w:tc>
      </w:tr>
    </w:tbl>
    <w:p w:rsidR="00B63D49" w:rsidRDefault="00B63D49">
      <w:pPr>
        <w:pStyle w:val="Header"/>
        <w:tabs>
          <w:tab w:val="clear" w:pos="4153"/>
          <w:tab w:val="clear" w:pos="8306"/>
        </w:tabs>
      </w:pPr>
    </w:p>
    <w:sectPr w:rsidR="00B63D4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D49" w:rsidRDefault="00B63D49">
      <w:r>
        <w:separator/>
      </w:r>
    </w:p>
  </w:endnote>
  <w:endnote w:type="continuationSeparator" w:id="0">
    <w:p w:rsidR="00B63D49" w:rsidRDefault="00B6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D49" w:rsidRDefault="00B63D49">
      <w:r>
        <w:separator/>
      </w:r>
    </w:p>
  </w:footnote>
  <w:footnote w:type="continuationSeparator" w:id="0">
    <w:p w:rsidR="00B63D49" w:rsidRDefault="00B63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65AF8">
      <w:rPr>
        <w:rStyle w:val="PageNumber"/>
        <w:b/>
        <w:noProof/>
      </w:rPr>
      <w:t>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65AF8"/>
    <w:rsid w:val="002D6E97"/>
    <w:rsid w:val="00436F88"/>
    <w:rsid w:val="005902FC"/>
    <w:rsid w:val="007C0AB2"/>
    <w:rsid w:val="007C7111"/>
    <w:rsid w:val="00AA290F"/>
    <w:rsid w:val="00B63D4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703A9BD-D77E-4563-B55D-19AAC4C0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2017-01-05T15:17:00Z</dcterms:created>
  <dcterms:modified xsi:type="dcterms:W3CDTF">2017-01-05T15:17:00Z</dcterms:modified>
</cp:coreProperties>
</file>