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SD16A/0115</w:t>
            </w:r>
          </w:p>
        </w:tc>
        <w:tc>
          <w:tcPr>
            <w:tcW w:w="2126" w:type="dxa"/>
          </w:tcPr>
          <w:p w:rsidR="0019478D" w:rsidRDefault="0019478D">
            <w:pPr>
              <w:tabs>
                <w:tab w:val="left" w:pos="1985"/>
                <w:tab w:val="left" w:pos="4536"/>
              </w:tabs>
              <w:rPr>
                <w:b/>
                <w:sz w:val="22"/>
              </w:rPr>
            </w:pPr>
            <w:r w:rsidRPr="00F530FB">
              <w:rPr>
                <w:b/>
                <w:noProof/>
                <w:sz w:val="22"/>
              </w:rPr>
              <w:t>DECLARED WITHDRAWN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29-Nov-2016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Mooretemple EYC</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Rear of buildings occupied by Lucan Institute of Further Education, Lucan Village, Lucan, Co. Dublin</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Extension of the existing crèche facility operated as Learning for Life by the installation of a new modular 'Portakabin' type single storey flat roofed building.</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SD16A/0166</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28-Nov-2016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Jong Kim</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39, Orwell Park Rise, Dublin 6w</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Two storey detached dwelling to side garden and associated works.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SD16A/0212</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02-Dec-2016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Vecglen Ltd.</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M50 Business Park, Ballymount Avenue, Dublin 12</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 xml:space="preserve">A petrol filling station including a station forecourt with 4 pump islands and a canopy over, a filling station building with a total GFA of 262sq.m, containing a retail sales area of 100sq.m net and a café area of 63sq.m net, car wash facilities and two air/water/vacuum service bays; a separate HGV filling island with canopy over and 4 HGV parking spaces; a drive through restaurant with a total GFA of 379sq.m, including associated dining area with a net area of 115sq.m; 42 car parking spaces and bicycle parking;  all associated signage including 2 internally illuminated totem signs, standalone signs and signage zones associated with the drive-through and petrol filling station building; vehicular access is proposed from Ballymount Avenue and vehicular egress is proposed to the access road to the south east, which serves Fashion City. The proposal </w:t>
            </w:r>
            <w:r w:rsidRPr="00F530FB">
              <w:rPr>
                <w:rFonts w:ascii="Arial Narrow" w:hAnsi="Arial Narrow"/>
                <w:noProof/>
                <w:sz w:val="22"/>
              </w:rPr>
              <w:lastRenderedPageBreak/>
              <w:t>includes the internal access roads; hard and soft landscaping; underground fuel tanks; SUDS drainage; public lighting; ESB substation &amp; switch room, pump house, and all associated works to facilitate development on a site of 0.83ha.</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lastRenderedPageBreak/>
              <w:t>SD16A/0231</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01-Dec-2016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Tom &amp; Betty Collard</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23 Orwell Park Rise, Templeogue, Dublin 6W.</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A two storey extension to the side of the previously permitted two storey extension (Reg. Ref. S97B/0557) and internal subdivision to provide a new semi-detached 3 bedroom dwelling incorporating the existing and new extensions to the side of the original dwelling, along with subdivision of the rear garden, widening of the existing vehicular access gates to the front and all associated site works.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SD16A/0349</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01-Dec-2016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Sharon O'Brien</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17, Esker Lawns, Lucan, Co. Dublin.</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Demolition of an existing side extension to the west and rear shed to the north of the existing house; the construction of 2 new 2 storey semi-detached, 3 bedroom houses to the west of the site &amp; 2 new vehicular access off Lucan-Newlands Road &amp; Esker Lawns Road together with the relocation of the existing driveway of No. 17 Esker Lawns, with associated site works and new boundary walls.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SD16A/0353</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02-Dec-2016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Fr. Martin Parokkaran O.Carm.</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Iona Centre Parish Pastoral Centre Building, Knocklyon, Dublin 16</w:t>
            </w:r>
          </w:p>
          <w:p w:rsidR="0019478D" w:rsidRDefault="0019478D">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Construction of an 8.3sq.m single storey building at the south west corner of the Iona Centre to link the presbytery with the Iona Centre together with a new entrance lobby, two single storey infill offices and internal ancillary alterations.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lastRenderedPageBreak/>
              <w:t>SD16B/0325</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30-Nov-2016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Denis O'Riordan</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17 Glenmaroon Park, Palmerstown, Dublin 20.</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Removal of existing pitched roof at ground floor to the front, side and rear of existing dwelling and in its place the construction of a parapet finished flat roof with roof glazing, including an extension to the rear ground floor.</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SD16B/0326</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29-Nov-2016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Pauline Goddard</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Hollyoaks, 3, Ely Grove, Tallaght, Dublin 24</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Construction of a 56sq.m single storey extension to the front (south) and side (east) of an existing bungalow dwelling.</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SD16B/0329</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30-Nov-2016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Finbarr Costello</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4, Woodstown Walk, Dublin 16</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Construction of a single storey extension to the rear and side with tiled hipped roof and new roof lights, and two storey extension to rear with hipped roof and all associated internal alterations, site drainage and landscaping works.</w:t>
            </w:r>
          </w:p>
          <w:p w:rsidR="0019478D" w:rsidRDefault="0019478D">
            <w:pPr>
              <w:jc w:val="both"/>
              <w:rPr>
                <w:b/>
                <w:i/>
                <w:sz w:val="22"/>
              </w:rPr>
            </w:pPr>
            <w:r w:rsidRPr="000C71AD">
              <w:rPr>
                <w:rFonts w:ascii="Arial Narrow" w:hAnsi="Arial Narrow"/>
                <w:b/>
                <w:i/>
                <w:sz w:val="22"/>
              </w:rPr>
              <w:lastRenderedPageBreak/>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lastRenderedPageBreak/>
              <w:t>SD16B/0330</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01-Dec-2016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Jackie Heather</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31, Shelton Drive, Dublin 12</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Demolish existing front entrance porch and construct a new front entrance porch, attached garage conversion to habitable space with new pitched roof over to the side of existing house with new common party wall constructed, some minor internal alterations including a new en-suite, sky tubes from the main roof surface delivering light into the hallway below.</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SD16B/0331</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01-Dec-2016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Patrick Ashe</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33, Shelton Drive, Dublin 12</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Demolish existing detached store area and attached boiler house to the rear of existing house; construct a new single storey rear extension, attached garage conversion to habitable space with new pitched roof over to the side of existing house with new common party wall constructed, single storey side extension with flat roof over, some minor internal alterations, new French door of rear elevation, new windows on extended side and rear elevations.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SD16B/0332</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01-Dec-2016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Mary Birnie</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36, Esker Lawns, Lucan, Co. Dublin</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 xml:space="preserve">Proposed single storey extension to side/east elevation to replace flat roof of existing utility  room and single storey with part two storey </w:t>
            </w:r>
            <w:r w:rsidRPr="00F530FB">
              <w:rPr>
                <w:rFonts w:ascii="Arial Narrow" w:hAnsi="Arial Narrow"/>
                <w:noProof/>
                <w:sz w:val="22"/>
              </w:rPr>
              <w:lastRenderedPageBreak/>
              <w:t>extension to rear/north elevation comprising of family/living room and bedroom, of total floor area 59.26sq.m, in respect of above, on a site of 0.051875 hectares.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lastRenderedPageBreak/>
              <w:t>SD16B/0333</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02-Dec-2016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Fiona Glennon &amp; Chris Jennings</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142, Palmerstown Avenue, Dublin 20</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Single storey extension to the rear of the house, internal alterations to the layout at ground floor level, an attic room with two dormer roofs to the rear and all associated site works.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SD16B/0335</w:t>
            </w:r>
          </w:p>
        </w:tc>
        <w:tc>
          <w:tcPr>
            <w:tcW w:w="2126" w:type="dxa"/>
          </w:tcPr>
          <w:p w:rsidR="0019478D" w:rsidRDefault="0019478D">
            <w:pPr>
              <w:tabs>
                <w:tab w:val="left" w:pos="1985"/>
                <w:tab w:val="left" w:pos="4536"/>
              </w:tabs>
              <w:rPr>
                <w:b/>
                <w:sz w:val="22"/>
              </w:rPr>
            </w:pPr>
            <w:r w:rsidRPr="00F530FB">
              <w:rPr>
                <w:b/>
                <w:noProof/>
                <w:sz w:val="22"/>
              </w:rPr>
              <w:t>GRANT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01-Dec-2016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Stuart Dicker</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84 Kiltipper Drive, Aylesbury, Tallaght, Dublin 24.</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Single storey extension to front side and rear of property</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SD16B/0327</w:t>
            </w:r>
          </w:p>
        </w:tc>
        <w:tc>
          <w:tcPr>
            <w:tcW w:w="2126" w:type="dxa"/>
          </w:tcPr>
          <w:p w:rsidR="0019478D" w:rsidRDefault="0019478D">
            <w:pPr>
              <w:tabs>
                <w:tab w:val="left" w:pos="1985"/>
                <w:tab w:val="left" w:pos="4536"/>
              </w:tabs>
              <w:rPr>
                <w:b/>
                <w:sz w:val="22"/>
              </w:rPr>
            </w:pPr>
            <w:r w:rsidRPr="00F530FB">
              <w:rPr>
                <w:b/>
                <w:noProof/>
                <w:sz w:val="22"/>
              </w:rPr>
              <w:t>GRANT PERMISSION FOR RETENTION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01-Dec-2016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Patrick Barron</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St. Bridgets House, Tay Lane, Rathcoole, Co. Dublin</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Retain: (a) a single storey extension to the west (rear) elevation; (b) alterations to the facade along the east (front elevation) - revised window sizes; (c) reduced overall eaves height and overall roof height; (d) minor alterations to the existing house; (e) attic accommodation within the roof space and the installation of three roof lights along east (front) elevation.</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lastRenderedPageBreak/>
              <w:t>SD16A/0407</w:t>
            </w:r>
          </w:p>
        </w:tc>
        <w:tc>
          <w:tcPr>
            <w:tcW w:w="2126" w:type="dxa"/>
          </w:tcPr>
          <w:p w:rsidR="0019478D" w:rsidRDefault="0019478D">
            <w:pPr>
              <w:tabs>
                <w:tab w:val="left" w:pos="1985"/>
                <w:tab w:val="left" w:pos="4536"/>
              </w:tabs>
              <w:rPr>
                <w:b/>
                <w:sz w:val="22"/>
              </w:rPr>
            </w:pPr>
            <w:r w:rsidRPr="00F530FB">
              <w:rPr>
                <w:b/>
                <w:noProof/>
                <w:sz w:val="22"/>
              </w:rPr>
              <w:t>INVALID APPLICATION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30-Nov-2016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Shane Casey</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1, Wheatfield Crescent, Clondalkin, Dublin 22</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Alterations to previously granted permission, Ref. SD15B/0287. Changes are being made as follows: increasing side extension to allow for a new 2 storey, semi-detached 3 bedroom house with shared entrance and all associated site works.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SD16A/0354</w:t>
            </w:r>
          </w:p>
        </w:tc>
        <w:tc>
          <w:tcPr>
            <w:tcW w:w="2126" w:type="dxa"/>
          </w:tcPr>
          <w:p w:rsidR="0019478D" w:rsidRDefault="0019478D">
            <w:pPr>
              <w:tabs>
                <w:tab w:val="left" w:pos="1985"/>
                <w:tab w:val="left" w:pos="4536"/>
              </w:tabs>
              <w:rPr>
                <w:b/>
                <w:sz w:val="22"/>
              </w:rPr>
            </w:pPr>
            <w:r w:rsidRPr="00F530FB">
              <w:rPr>
                <w:b/>
                <w:noProof/>
                <w:sz w:val="22"/>
              </w:rPr>
              <w:t>REFUSE OUTLINE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01-Dec-2016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Bernard Glennon</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Ballymorefinn, Bohernabreena, Co. Dublin</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Proposed dwelling &amp; farm structure with associated site works including relocation of existing farm entrance, and proposed wastewater treatment system and integrated constructed wetland system all at the existing farm.</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SD16A/0347</w:t>
            </w:r>
          </w:p>
        </w:tc>
        <w:tc>
          <w:tcPr>
            <w:tcW w:w="2126" w:type="dxa"/>
          </w:tcPr>
          <w:p w:rsidR="0019478D" w:rsidRDefault="0019478D">
            <w:pPr>
              <w:tabs>
                <w:tab w:val="left" w:pos="1985"/>
                <w:tab w:val="left" w:pos="4536"/>
              </w:tabs>
              <w:rPr>
                <w:b/>
                <w:sz w:val="22"/>
              </w:rPr>
            </w:pPr>
            <w:r w:rsidRPr="00F530FB">
              <w:rPr>
                <w:b/>
                <w:noProof/>
                <w:sz w:val="22"/>
              </w:rPr>
              <w:t>REFUSE PERMISSION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29-Nov-2016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Ronan Gough</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Lower Castlekelly Road, Glenasmole, Dublin 24.</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New single storey bungalow house on footprint of original dwelling house on site, with new bored well and packaged waste water treatment system and percolation area, and alteration of existing vehicular access to site and partly setting back existing front site boundary for vision splays to site front.</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noProof/>
                <w:sz w:val="22"/>
              </w:rPr>
            </w:pPr>
            <w:r w:rsidRPr="00F530FB">
              <w:rPr>
                <w:noProof/>
                <w:sz w:val="22"/>
              </w:rPr>
              <w:t xml:space="preserve">Direct Marketing </w:t>
            </w:r>
            <w:r>
              <w:rPr>
                <w:noProof/>
                <w:sz w:val="22"/>
              </w:rPr>
              <w:t>–</w:t>
            </w:r>
            <w:r w:rsidRPr="00F530FB">
              <w:rPr>
                <w:noProof/>
                <w:sz w:val="22"/>
              </w:rPr>
              <w:t xml:space="preserve"> NO</w:t>
            </w:r>
          </w:p>
          <w:p w:rsidR="0019478D" w:rsidRDefault="0019478D">
            <w:pPr>
              <w:jc w:val="both"/>
              <w:rPr>
                <w:sz w:val="22"/>
              </w:rPr>
            </w:pP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lastRenderedPageBreak/>
              <w:t>SD16A/0348</w:t>
            </w:r>
          </w:p>
        </w:tc>
        <w:tc>
          <w:tcPr>
            <w:tcW w:w="2126" w:type="dxa"/>
          </w:tcPr>
          <w:p w:rsidR="0019478D" w:rsidRDefault="0019478D">
            <w:pPr>
              <w:tabs>
                <w:tab w:val="left" w:pos="1985"/>
                <w:tab w:val="left" w:pos="4536"/>
              </w:tabs>
              <w:rPr>
                <w:b/>
                <w:sz w:val="22"/>
              </w:rPr>
            </w:pPr>
            <w:r w:rsidRPr="00F530FB">
              <w:rPr>
                <w:b/>
                <w:noProof/>
                <w:sz w:val="22"/>
              </w:rPr>
              <w:t>REQUEST ADDITIONAL INFORMATION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30-Nov-2016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Gas Network Ireland Ltd.</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Site adjacent to Killinarden Heights, near Donomore Park junction, Tallaght, Dublin 24</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Safety enhancement to the existing gas mains network comprising a District Regulator Installation (DRI) made up of a pressure relief unit (cabinet c. 1.62m) and associated vent flue (up to approx. 3.5m in height) as well as site development works.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SD16A/0350</w:t>
            </w:r>
          </w:p>
        </w:tc>
        <w:tc>
          <w:tcPr>
            <w:tcW w:w="2126" w:type="dxa"/>
          </w:tcPr>
          <w:p w:rsidR="0019478D" w:rsidRDefault="0019478D">
            <w:pPr>
              <w:tabs>
                <w:tab w:val="left" w:pos="1985"/>
                <w:tab w:val="left" w:pos="4536"/>
              </w:tabs>
              <w:rPr>
                <w:b/>
                <w:sz w:val="22"/>
              </w:rPr>
            </w:pPr>
            <w:r w:rsidRPr="00F530FB">
              <w:rPr>
                <w:b/>
                <w:noProof/>
                <w:sz w:val="22"/>
              </w:rPr>
              <w:t>REQUEST ADDITIONAL INFORMATION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30-Nov-2016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Ballinlough Refrigeration Ltd.</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Kingswood Road, Brownsbarn, Dublin 22.</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New vehicle service facility (floor area:625sq.m) and all ancillary site works.</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t>SD16A/0351</w:t>
            </w:r>
          </w:p>
        </w:tc>
        <w:tc>
          <w:tcPr>
            <w:tcW w:w="2126" w:type="dxa"/>
          </w:tcPr>
          <w:p w:rsidR="0019478D" w:rsidRDefault="0019478D">
            <w:pPr>
              <w:tabs>
                <w:tab w:val="left" w:pos="1985"/>
                <w:tab w:val="left" w:pos="4536"/>
              </w:tabs>
              <w:rPr>
                <w:b/>
                <w:sz w:val="22"/>
              </w:rPr>
            </w:pPr>
            <w:r w:rsidRPr="00F530FB">
              <w:rPr>
                <w:b/>
                <w:noProof/>
                <w:sz w:val="22"/>
              </w:rPr>
              <w:t>REQUEST ADDITIONAL INFORMATION</w:t>
            </w:r>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30-Nov-2016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Maeve Walsh</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Hynestown, Peamount Road, Newcastle, Co Dublin</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Construction of a four bedroomed detached two storey dormer (with roof windows) type family dwelling house with a single storey attached garage, utility and shower room building all serviced by an on-site waste water treatment system including percolation areas, two single storey detached farm buildings and yard areas for uses associated with agriculture, a private access roadway from the on-site buildings to access the re-arranged existing vehicular/pedestrian access on to the public roadway together with ancillary site works, service installations and associated development works including hard and soft landscaping, fencing, walling, boundary treatments etc.</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lastRenderedPageBreak/>
              <w:t>Direct Marketing - NO</w:t>
            </w:r>
          </w:p>
          <w:p w:rsidR="0019478D" w:rsidRPr="007C7111" w:rsidRDefault="0019478D">
            <w:pPr>
              <w:jc w:val="both"/>
              <w:rPr>
                <w:sz w:val="22"/>
              </w:rPr>
            </w:pPr>
          </w:p>
        </w:tc>
      </w:tr>
      <w:tr w:rsidR="0019478D">
        <w:tblPrEx>
          <w:tblCellMar>
            <w:top w:w="0" w:type="dxa"/>
            <w:bottom w:w="0" w:type="dxa"/>
          </w:tblCellMar>
        </w:tblPrEx>
        <w:tc>
          <w:tcPr>
            <w:tcW w:w="1951" w:type="dxa"/>
          </w:tcPr>
          <w:p w:rsidR="0019478D" w:rsidRDefault="0019478D">
            <w:pPr>
              <w:tabs>
                <w:tab w:val="left" w:pos="1985"/>
                <w:tab w:val="left" w:pos="4536"/>
              </w:tabs>
              <w:rPr>
                <w:b/>
                <w:sz w:val="22"/>
              </w:rPr>
            </w:pPr>
            <w:r w:rsidRPr="00F530FB">
              <w:rPr>
                <w:b/>
                <w:noProof/>
                <w:sz w:val="22"/>
              </w:rPr>
              <w:lastRenderedPageBreak/>
              <w:t>SD16B/0245</w:t>
            </w:r>
          </w:p>
        </w:tc>
        <w:tc>
          <w:tcPr>
            <w:tcW w:w="2126" w:type="dxa"/>
          </w:tcPr>
          <w:p w:rsidR="0019478D" w:rsidRDefault="0019478D">
            <w:pPr>
              <w:tabs>
                <w:tab w:val="left" w:pos="1985"/>
                <w:tab w:val="left" w:pos="4536"/>
              </w:tabs>
              <w:rPr>
                <w:b/>
                <w:sz w:val="22"/>
              </w:rPr>
            </w:pPr>
            <w:r w:rsidRPr="00F530FB">
              <w:rPr>
                <w:b/>
                <w:noProof/>
                <w:sz w:val="22"/>
              </w:rPr>
              <w:t>SEEK CLARIFICATION OF ADDITIONAL INFO</w:t>
            </w:r>
            <w:r>
              <w:rPr>
                <w:b/>
                <w:noProof/>
                <w:sz w:val="22"/>
              </w:rPr>
              <w:t>RMATION</w:t>
            </w:r>
            <w:bookmarkStart w:id="0" w:name="_GoBack"/>
            <w:bookmarkEnd w:id="0"/>
          </w:p>
          <w:p w:rsidR="0019478D" w:rsidRDefault="0019478D">
            <w:pPr>
              <w:tabs>
                <w:tab w:val="left" w:pos="1985"/>
                <w:tab w:val="left" w:pos="4536"/>
              </w:tabs>
              <w:jc w:val="right"/>
              <w:rPr>
                <w:sz w:val="22"/>
              </w:rPr>
            </w:pPr>
          </w:p>
        </w:tc>
        <w:tc>
          <w:tcPr>
            <w:tcW w:w="5736" w:type="dxa"/>
          </w:tcPr>
          <w:p w:rsidR="0019478D" w:rsidRDefault="0019478D">
            <w:pPr>
              <w:rPr>
                <w:b/>
                <w:sz w:val="22"/>
              </w:rPr>
            </w:pPr>
            <w:r w:rsidRPr="00F530FB">
              <w:rPr>
                <w:b/>
                <w:noProof/>
                <w:sz w:val="22"/>
              </w:rPr>
              <w:t>01-Dec-2016</w:t>
            </w:r>
            <w:r>
              <w:rPr>
                <w:b/>
                <w:sz w:val="22"/>
              </w:rPr>
              <w:t xml:space="preserve">                                     </w:t>
            </w:r>
          </w:p>
          <w:p w:rsidR="0019478D" w:rsidRDefault="0019478D">
            <w:pPr>
              <w:rPr>
                <w:sz w:val="22"/>
              </w:rPr>
            </w:pPr>
          </w:p>
          <w:p w:rsidR="0019478D" w:rsidRDefault="0019478D">
            <w:pPr>
              <w:tabs>
                <w:tab w:val="right" w:pos="5562"/>
              </w:tabs>
              <w:rPr>
                <w:rFonts w:ascii="Arial Narrow" w:hAnsi="Arial Narrow"/>
                <w:b/>
                <w:i/>
                <w:sz w:val="22"/>
              </w:rPr>
            </w:pPr>
            <w:r>
              <w:rPr>
                <w:rFonts w:ascii="Arial Narrow" w:hAnsi="Arial Narrow"/>
                <w:b/>
                <w:i/>
                <w:sz w:val="22"/>
              </w:rPr>
              <w:t>Applicant:</w:t>
            </w:r>
          </w:p>
          <w:p w:rsidR="0019478D" w:rsidRDefault="0019478D">
            <w:pPr>
              <w:tabs>
                <w:tab w:val="right" w:pos="5562"/>
              </w:tabs>
              <w:rPr>
                <w:rFonts w:ascii="Arial Narrow" w:hAnsi="Arial Narrow"/>
                <w:sz w:val="22"/>
              </w:rPr>
            </w:pPr>
            <w:r w:rsidRPr="00F530FB">
              <w:rPr>
                <w:rFonts w:ascii="Arial Narrow" w:hAnsi="Arial Narrow"/>
                <w:noProof/>
                <w:sz w:val="22"/>
              </w:rPr>
              <w:t>Colm Byrne</w:t>
            </w:r>
          </w:p>
          <w:p w:rsidR="0019478D" w:rsidRDefault="0019478D">
            <w:pPr>
              <w:rPr>
                <w:rFonts w:ascii="Arial Narrow" w:hAnsi="Arial Narrow"/>
                <w:sz w:val="22"/>
              </w:rPr>
            </w:pPr>
            <w:r>
              <w:rPr>
                <w:rFonts w:ascii="Arial Narrow" w:hAnsi="Arial Narrow"/>
                <w:b/>
                <w:i/>
                <w:sz w:val="22"/>
              </w:rPr>
              <w:t>Location:</w:t>
            </w:r>
          </w:p>
          <w:p w:rsidR="0019478D" w:rsidRDefault="0019478D">
            <w:pPr>
              <w:jc w:val="both"/>
              <w:rPr>
                <w:rFonts w:ascii="Arial Narrow" w:hAnsi="Arial Narrow"/>
                <w:sz w:val="22"/>
              </w:rPr>
            </w:pPr>
            <w:r w:rsidRPr="00F530FB">
              <w:rPr>
                <w:rFonts w:ascii="Arial Narrow" w:hAnsi="Arial Narrow"/>
                <w:noProof/>
                <w:sz w:val="22"/>
              </w:rPr>
              <w:t>54, Castlegrange Green, Dublin 22</w:t>
            </w:r>
          </w:p>
          <w:p w:rsidR="0019478D" w:rsidRDefault="0019478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9478D" w:rsidRDefault="0019478D">
            <w:pPr>
              <w:jc w:val="both"/>
              <w:rPr>
                <w:rFonts w:ascii="Arial Narrow" w:hAnsi="Arial Narrow"/>
                <w:sz w:val="22"/>
              </w:rPr>
            </w:pPr>
            <w:r w:rsidRPr="00F530FB">
              <w:rPr>
                <w:rFonts w:ascii="Arial Narrow" w:hAnsi="Arial Narrow"/>
                <w:noProof/>
                <w:sz w:val="22"/>
              </w:rPr>
              <w:t>2 storey rear extension and single storey side extension.</w:t>
            </w:r>
          </w:p>
          <w:p w:rsidR="0019478D" w:rsidRDefault="0019478D">
            <w:pPr>
              <w:jc w:val="both"/>
              <w:rPr>
                <w:b/>
                <w:i/>
                <w:sz w:val="22"/>
              </w:rPr>
            </w:pPr>
            <w:r w:rsidRPr="000C71AD">
              <w:rPr>
                <w:rFonts w:ascii="Arial Narrow" w:hAnsi="Arial Narrow"/>
                <w:b/>
                <w:i/>
                <w:sz w:val="22"/>
              </w:rPr>
              <w:t>Direct Marketing</w:t>
            </w:r>
            <w:r w:rsidRPr="000C71AD">
              <w:rPr>
                <w:b/>
                <w:i/>
                <w:sz w:val="22"/>
              </w:rPr>
              <w:t>:</w:t>
            </w:r>
          </w:p>
          <w:p w:rsidR="0019478D" w:rsidRDefault="0019478D">
            <w:pPr>
              <w:jc w:val="both"/>
              <w:rPr>
                <w:sz w:val="22"/>
              </w:rPr>
            </w:pPr>
            <w:r w:rsidRPr="00F530FB">
              <w:rPr>
                <w:noProof/>
                <w:sz w:val="22"/>
              </w:rPr>
              <w:t>Direct Marketing - NO</w:t>
            </w:r>
          </w:p>
          <w:p w:rsidR="0019478D" w:rsidRPr="007C7111" w:rsidRDefault="0019478D">
            <w:pPr>
              <w:jc w:val="both"/>
              <w:rPr>
                <w:sz w:val="22"/>
              </w:rPr>
            </w:pPr>
          </w:p>
        </w:tc>
      </w:tr>
    </w:tbl>
    <w:p w:rsidR="00030EC2" w:rsidRDefault="00030EC2">
      <w:pPr>
        <w:pStyle w:val="Header"/>
        <w:tabs>
          <w:tab w:val="clear" w:pos="4153"/>
          <w:tab w:val="clear" w:pos="8306"/>
        </w:tabs>
      </w:pPr>
    </w:p>
    <w:sectPr w:rsidR="00030EC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EC2" w:rsidRDefault="00030EC2">
      <w:r>
        <w:separator/>
      </w:r>
    </w:p>
  </w:endnote>
  <w:endnote w:type="continuationSeparator" w:id="0">
    <w:p w:rsidR="00030EC2" w:rsidRDefault="0003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EC2" w:rsidRDefault="00030EC2">
      <w:r>
        <w:separator/>
      </w:r>
    </w:p>
  </w:footnote>
  <w:footnote w:type="continuationSeparator" w:id="0">
    <w:p w:rsidR="00030EC2" w:rsidRDefault="00030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9478D">
      <w:rPr>
        <w:rStyle w:val="PageNumber"/>
        <w:b/>
        <w:noProof/>
      </w:rPr>
      <w:t>8</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30EC2"/>
    <w:rsid w:val="000C71AD"/>
    <w:rsid w:val="001840BF"/>
    <w:rsid w:val="0019478D"/>
    <w:rsid w:val="002D6E97"/>
    <w:rsid w:val="00436F88"/>
    <w:rsid w:val="005902FC"/>
    <w:rsid w:val="007C7111"/>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BE81F90-297C-4B7F-96F5-AF729076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9478D"/>
    <w:rPr>
      <w:rFonts w:ascii="Segoe UI" w:hAnsi="Segoe UI" w:cs="Segoe UI"/>
      <w:sz w:val="18"/>
      <w:szCs w:val="18"/>
    </w:rPr>
  </w:style>
  <w:style w:type="character" w:customStyle="1" w:styleId="BalloonTextChar">
    <w:name w:val="Balloon Text Char"/>
    <w:basedOn w:val="DefaultParagraphFont"/>
    <w:link w:val="BalloonText"/>
    <w:rsid w:val="0019478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2016-12-07T15:09:00Z</cp:lastPrinted>
  <dcterms:created xsi:type="dcterms:W3CDTF">2016-12-07T15:10:00Z</dcterms:created>
  <dcterms:modified xsi:type="dcterms:W3CDTF">2016-12-07T15:10:00Z</dcterms:modified>
</cp:coreProperties>
</file>