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SD16A/0143</w:t>
            </w:r>
          </w:p>
        </w:tc>
        <w:tc>
          <w:tcPr>
            <w:tcW w:w="2126" w:type="dxa"/>
          </w:tcPr>
          <w:p w:rsidR="001A1D05" w:rsidRDefault="001A1D05">
            <w:pPr>
              <w:tabs>
                <w:tab w:val="left" w:pos="1701"/>
                <w:tab w:val="left" w:pos="3969"/>
              </w:tabs>
              <w:jc w:val="right"/>
            </w:pPr>
            <w:r w:rsidRPr="00374D9D">
              <w:rPr>
                <w:noProof/>
              </w:rPr>
              <w:t>07-Oct-2016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Clarification of Additional Information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John McDermott</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35, Pearse Brothers Park, Ballyboden, Rathfarnham, Dublin 16</w:t>
            </w:r>
          </w:p>
        </w:tc>
      </w:tr>
      <w:tr w:rsidR="001A1D05">
        <w:trPr>
          <w:cantSplit/>
        </w:trPr>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Demolition of existing porch and construction of new two storey dwelling.</w:t>
            </w:r>
          </w:p>
        </w:tc>
      </w:tr>
      <w:tr w:rsidR="001A1D05">
        <w:trPr>
          <w:cantSplit/>
        </w:trPr>
        <w:tc>
          <w:tcPr>
            <w:tcW w:w="3652" w:type="dxa"/>
            <w:gridSpan w:val="2"/>
          </w:tcPr>
          <w:p w:rsidR="001A1D05" w:rsidRDefault="001A1D05">
            <w:pPr>
              <w:tabs>
                <w:tab w:val="left" w:pos="1701"/>
                <w:tab w:val="left" w:pos="3969"/>
              </w:tabs>
              <w:spacing w:before="120"/>
              <w:jc w:val="right"/>
            </w:pPr>
            <w:r>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SD16A/0279</w:t>
            </w:r>
          </w:p>
        </w:tc>
        <w:tc>
          <w:tcPr>
            <w:tcW w:w="2126" w:type="dxa"/>
          </w:tcPr>
          <w:p w:rsidR="001A1D05" w:rsidRDefault="001A1D05">
            <w:pPr>
              <w:tabs>
                <w:tab w:val="left" w:pos="1701"/>
                <w:tab w:val="left" w:pos="3969"/>
              </w:tabs>
              <w:jc w:val="right"/>
            </w:pPr>
            <w:r w:rsidRPr="00374D9D">
              <w:rPr>
                <w:noProof/>
              </w:rPr>
              <w:t>05-Oct-2016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Additional Information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KN Network Services (Ire) Ltd.</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3-4, Crag Avenue, Clondalkin Industrial Estate, Clondalkin, Dublin 12</w:t>
            </w:r>
          </w:p>
        </w:tc>
      </w:tr>
      <w:tr w:rsidR="001A1D05">
        <w:trPr>
          <w:cantSplit/>
        </w:trPr>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Permission is sought for a change of use, namely intensification of use of existing facility for temporary storage prior to transfer offsite for recovery waste soil and stones. Small quantities of wood, metal or plastic may also be accepted at the facility due to the nature of the works. The change of use (intensification) required is from the current 24,950 tonnes per annum to 50,000 tonnes per annum. It is also proposed to increase a section of the boundary wall by 1.2 meters in height. The application relates to a development which requires a Waste Facility Permit from South Dublin County Council (this will be a review of the existing Waste Facility Permit). An Environmental Impact Statement (EIS) will be submitted to the Planning Authority with this application. The EIS may be inspected or purchased at a fee not exceeding the reasonable cost of making a copy at the offices of the Planning Authority during its public open hours.</w:t>
            </w:r>
          </w:p>
        </w:tc>
      </w:tr>
      <w:tr w:rsidR="001A1D05">
        <w:trPr>
          <w:cantSplit/>
        </w:trPr>
        <w:tc>
          <w:tcPr>
            <w:tcW w:w="3652" w:type="dxa"/>
            <w:gridSpan w:val="2"/>
          </w:tcPr>
          <w:p w:rsidR="001A1D05" w:rsidRDefault="001A1D05">
            <w:pPr>
              <w:tabs>
                <w:tab w:val="left" w:pos="1701"/>
                <w:tab w:val="left" w:pos="3969"/>
              </w:tabs>
              <w:spacing w:before="120"/>
              <w:jc w:val="right"/>
            </w:pPr>
            <w:r>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Default="001A1D05">
      <w:pPr>
        <w:pStyle w:val="Header"/>
        <w:tabs>
          <w:tab w:val="clear" w:pos="4153"/>
          <w:tab w:val="clear" w:pos="8306"/>
          <w:tab w:val="left" w:pos="1701"/>
          <w:tab w:val="left" w:pos="3969"/>
        </w:tabs>
        <w:rPr>
          <w:i/>
        </w:rPr>
      </w:pPr>
    </w:p>
    <w:p w:rsidR="00BB2670" w:rsidRDefault="00BB2670">
      <w:pPr>
        <w:pStyle w:val="Header"/>
        <w:tabs>
          <w:tab w:val="clear" w:pos="4153"/>
          <w:tab w:val="clear" w:pos="8306"/>
          <w:tab w:val="left" w:pos="1701"/>
          <w:tab w:val="left" w:pos="3969"/>
        </w:tabs>
        <w:rPr>
          <w:i/>
        </w:rPr>
      </w:pPr>
    </w:p>
    <w:p w:rsidR="00BB2670" w:rsidRDefault="00BB2670">
      <w:pPr>
        <w:pStyle w:val="Header"/>
        <w:tabs>
          <w:tab w:val="clear" w:pos="4153"/>
          <w:tab w:val="clear" w:pos="8306"/>
          <w:tab w:val="left" w:pos="1701"/>
          <w:tab w:val="left" w:pos="3969"/>
        </w:tabs>
        <w:rPr>
          <w:i/>
        </w:rPr>
      </w:pPr>
    </w:p>
    <w:p w:rsidR="00BB2670" w:rsidRDefault="00BB2670">
      <w:pPr>
        <w:pStyle w:val="Header"/>
        <w:tabs>
          <w:tab w:val="clear" w:pos="4153"/>
          <w:tab w:val="clear" w:pos="8306"/>
          <w:tab w:val="left" w:pos="1701"/>
          <w:tab w:val="left" w:pos="3969"/>
        </w:tabs>
        <w:rPr>
          <w:i/>
        </w:rPr>
      </w:pPr>
    </w:p>
    <w:p w:rsidR="00BB2670" w:rsidRPr="00B302F1" w:rsidRDefault="00BB26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SD16A/0344</w:t>
            </w:r>
          </w:p>
        </w:tc>
        <w:tc>
          <w:tcPr>
            <w:tcW w:w="2126" w:type="dxa"/>
          </w:tcPr>
          <w:p w:rsidR="001A1D05" w:rsidRDefault="001A1D05">
            <w:pPr>
              <w:tabs>
                <w:tab w:val="left" w:pos="1701"/>
                <w:tab w:val="left" w:pos="3969"/>
              </w:tabs>
              <w:jc w:val="right"/>
            </w:pPr>
            <w:r w:rsidRPr="00374D9D">
              <w:rPr>
                <w:noProof/>
              </w:rPr>
              <w:t>03-Oct-2016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New Application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Griffeen Valley Nursing Home</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Griffeen Valley Nursing Home, Esker, Lucan, Co. Dublin</w:t>
            </w:r>
          </w:p>
        </w:tc>
      </w:tr>
      <w:tr w:rsidR="001A1D05">
        <w:trPr>
          <w:cantSplit/>
        </w:trPr>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Demolition of existing detached shed (c. 6sq.m) and construction of a single storey detached shed (c.24.5sq.m) to side (south east) of existing nursing home building with all finishes to match existing building, including all associated site works.</w:t>
            </w:r>
          </w:p>
        </w:tc>
      </w:tr>
      <w:tr w:rsidR="001A1D05">
        <w:trPr>
          <w:cantSplit/>
        </w:trPr>
        <w:tc>
          <w:tcPr>
            <w:tcW w:w="3652" w:type="dxa"/>
            <w:gridSpan w:val="2"/>
          </w:tcPr>
          <w:p w:rsidR="001A1D05" w:rsidRDefault="001A1D05">
            <w:pPr>
              <w:tabs>
                <w:tab w:val="left" w:pos="1701"/>
                <w:tab w:val="left" w:pos="3969"/>
              </w:tabs>
              <w:spacing w:before="120"/>
              <w:jc w:val="right"/>
            </w:pPr>
            <w:r>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SD16A/0345</w:t>
            </w:r>
          </w:p>
        </w:tc>
        <w:tc>
          <w:tcPr>
            <w:tcW w:w="2126" w:type="dxa"/>
          </w:tcPr>
          <w:p w:rsidR="001A1D05" w:rsidRDefault="001A1D05">
            <w:pPr>
              <w:tabs>
                <w:tab w:val="left" w:pos="1701"/>
                <w:tab w:val="left" w:pos="3969"/>
              </w:tabs>
              <w:jc w:val="right"/>
            </w:pPr>
            <w:r w:rsidRPr="00374D9D">
              <w:rPr>
                <w:noProof/>
              </w:rPr>
              <w:t>04-Oct-2016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New Application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EdgeconneX Ireland Ltd.</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Site within the townlands of Ballymakaily &amp; The Grange, Newcastle Road, Lucan, Co. Dublin</w:t>
            </w:r>
          </w:p>
        </w:tc>
      </w:tr>
      <w:tr w:rsidR="001A1D05" w:rsidTr="00BB2670">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 xml:space="preserve">Construction of a new single storey data hall of 4,176sq.m as an extension to the immediate south of the data hall and single storey office (5,776sq.m) permitted under Reg. Ref. SD16A/0214 to create an overall development of 9,952sq.m. The new data hall will include plant at roof level, associated support services, 5 standby generators with associated flues (each 15m high) and services road. The development will also include a temporary gas powered generation plant within a walled yard containing 12 generator units with associated flues (each 15m high) to be located within and to the rear of the Takeda Ireland complex to the east side of the site. The development will also include a new two storey ESB substation (507sq.m) with associated transformer yard and single storey transformer building (157.5sq.m) to replace aforementioned temporary gas generation plant and will be located to north of entrance into the site from Grange Castle. The development will also include ancillary site works, including attenuation pond, connections to existing Grange Castle infrastructural services as well as fencing, signage, and will include new vehicular access to the generator farm and sub-station off the permitted service road as granted under Reg. Ref. SD16A/0214. The development will be </w:t>
            </w:r>
            <w:r w:rsidRPr="00374D9D">
              <w:rPr>
                <w:noProof/>
              </w:rPr>
              <w:lastRenderedPageBreak/>
              <w:t>enclosed with landscaping to all frontages. An Environmental Impact Statement (EIS) has been submitted with this application.</w:t>
            </w:r>
          </w:p>
        </w:tc>
      </w:tr>
      <w:tr w:rsidR="001A1D05">
        <w:trPr>
          <w:cantSplit/>
        </w:trPr>
        <w:tc>
          <w:tcPr>
            <w:tcW w:w="3652" w:type="dxa"/>
            <w:gridSpan w:val="2"/>
          </w:tcPr>
          <w:p w:rsidR="001A1D05" w:rsidRDefault="001A1D05">
            <w:pPr>
              <w:tabs>
                <w:tab w:val="left" w:pos="1701"/>
                <w:tab w:val="left" w:pos="3969"/>
              </w:tabs>
              <w:spacing w:before="120"/>
              <w:jc w:val="right"/>
            </w:pPr>
            <w:r>
              <w:lastRenderedPageBreak/>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SD16A/0346</w:t>
            </w:r>
          </w:p>
        </w:tc>
        <w:tc>
          <w:tcPr>
            <w:tcW w:w="2126" w:type="dxa"/>
          </w:tcPr>
          <w:p w:rsidR="001A1D05" w:rsidRDefault="001A1D05">
            <w:pPr>
              <w:tabs>
                <w:tab w:val="left" w:pos="1701"/>
                <w:tab w:val="left" w:pos="3969"/>
              </w:tabs>
              <w:jc w:val="right"/>
            </w:pPr>
            <w:r w:rsidRPr="00374D9D">
              <w:rPr>
                <w:noProof/>
              </w:rPr>
              <w:t>07-Oct-2016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New Application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Kelland Homes Ltd.</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Elder Heath, Kiltipper Road, Dublin 24.</w:t>
            </w:r>
          </w:p>
        </w:tc>
      </w:tr>
      <w:tr w:rsidR="001A1D05">
        <w:trPr>
          <w:cantSplit/>
        </w:trPr>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tc>
      </w:tr>
      <w:tr w:rsidR="001A1D05">
        <w:trPr>
          <w:cantSplit/>
        </w:trPr>
        <w:tc>
          <w:tcPr>
            <w:tcW w:w="3652" w:type="dxa"/>
            <w:gridSpan w:val="2"/>
          </w:tcPr>
          <w:p w:rsidR="001A1D05" w:rsidRDefault="001A1D05">
            <w:pPr>
              <w:tabs>
                <w:tab w:val="left" w:pos="1701"/>
                <w:tab w:val="left" w:pos="3969"/>
              </w:tabs>
              <w:spacing w:before="120"/>
              <w:jc w:val="right"/>
            </w:pPr>
            <w:r>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A1D05">
        <w:tc>
          <w:tcPr>
            <w:tcW w:w="1526" w:type="dxa"/>
          </w:tcPr>
          <w:p w:rsidR="001A1D05" w:rsidRDefault="001A1D05">
            <w:pPr>
              <w:tabs>
                <w:tab w:val="left" w:pos="1701"/>
                <w:tab w:val="left" w:pos="3969"/>
              </w:tabs>
              <w:rPr>
                <w:b/>
              </w:rPr>
            </w:pPr>
            <w:r w:rsidRPr="00374D9D">
              <w:rPr>
                <w:b/>
                <w:noProof/>
              </w:rPr>
              <w:t>SD16A/0347</w:t>
            </w:r>
          </w:p>
        </w:tc>
        <w:tc>
          <w:tcPr>
            <w:tcW w:w="2126" w:type="dxa"/>
          </w:tcPr>
          <w:p w:rsidR="001A1D05" w:rsidRDefault="001A1D05">
            <w:pPr>
              <w:tabs>
                <w:tab w:val="left" w:pos="1701"/>
                <w:tab w:val="left" w:pos="3969"/>
              </w:tabs>
              <w:jc w:val="right"/>
            </w:pPr>
            <w:r w:rsidRPr="00374D9D">
              <w:rPr>
                <w:noProof/>
              </w:rPr>
              <w:t>07-Oct-2016</w:t>
            </w:r>
          </w:p>
        </w:tc>
        <w:tc>
          <w:tcPr>
            <w:tcW w:w="2552" w:type="dxa"/>
          </w:tcPr>
          <w:p w:rsidR="001A1D05" w:rsidRDefault="001A1D05">
            <w:pPr>
              <w:tabs>
                <w:tab w:val="left" w:pos="1701"/>
                <w:tab w:val="left" w:pos="3969"/>
              </w:tabs>
            </w:pPr>
            <w:r w:rsidRPr="00374D9D">
              <w:rPr>
                <w:noProof/>
              </w:rPr>
              <w:t>Permission</w:t>
            </w:r>
          </w:p>
        </w:tc>
        <w:tc>
          <w:tcPr>
            <w:tcW w:w="3608" w:type="dxa"/>
          </w:tcPr>
          <w:p w:rsidR="001A1D05" w:rsidRDefault="001A1D05">
            <w:pPr>
              <w:tabs>
                <w:tab w:val="left" w:pos="1701"/>
                <w:tab w:val="left" w:pos="3969"/>
              </w:tabs>
              <w:rPr>
                <w:i/>
              </w:rPr>
            </w:pPr>
            <w:r w:rsidRPr="00374D9D">
              <w:rPr>
                <w:i/>
                <w:noProof/>
              </w:rPr>
              <w:t>New Application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Ronan Gough</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Lower Castlekelly Road, Glenasmole, Dublin 24.</w:t>
            </w:r>
          </w:p>
        </w:tc>
      </w:tr>
      <w:tr w:rsidR="001A1D05">
        <w:trPr>
          <w:cantSplit/>
        </w:trPr>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New single storey bungalow house on footprint of original dwelling house on site, with new bored well and packaged waste water treatment system and percolation area, and alteration of existing vehicular access to site and partly setting back existing front site boundary for vision splays to site front.</w:t>
            </w:r>
          </w:p>
        </w:tc>
      </w:tr>
      <w:tr w:rsidR="001A1D05">
        <w:trPr>
          <w:cantSplit/>
        </w:trPr>
        <w:tc>
          <w:tcPr>
            <w:tcW w:w="3652" w:type="dxa"/>
            <w:gridSpan w:val="2"/>
          </w:tcPr>
          <w:p w:rsidR="001A1D05" w:rsidRDefault="001A1D05">
            <w:pPr>
              <w:tabs>
                <w:tab w:val="left" w:pos="1701"/>
                <w:tab w:val="left" w:pos="3969"/>
              </w:tabs>
              <w:spacing w:before="120"/>
              <w:jc w:val="right"/>
            </w:pPr>
            <w:r>
              <w:t>Direct Marketing:</w:t>
            </w:r>
          </w:p>
        </w:tc>
        <w:tc>
          <w:tcPr>
            <w:tcW w:w="6160" w:type="dxa"/>
            <w:gridSpan w:val="2"/>
          </w:tcPr>
          <w:p w:rsidR="001A1D05" w:rsidRDefault="001A1D05">
            <w:pPr>
              <w:tabs>
                <w:tab w:val="left" w:pos="1701"/>
                <w:tab w:val="left" w:pos="3969"/>
              </w:tabs>
              <w:spacing w:before="120"/>
            </w:pPr>
            <w:r w:rsidRPr="00374D9D">
              <w:rPr>
                <w:noProof/>
              </w:rPr>
              <w:t>Direct Marketing - NO</w:t>
            </w:r>
          </w:p>
        </w:tc>
      </w:tr>
    </w:tbl>
    <w:p w:rsidR="001A1D05" w:rsidRDefault="001A1D05" w:rsidP="009B7CE3">
      <w:pPr>
        <w:pBdr>
          <w:bottom w:val="single" w:sz="12" w:space="0" w:color="auto"/>
        </w:pBdr>
      </w:pPr>
    </w:p>
    <w:p w:rsidR="001A1D05" w:rsidRPr="00B302F1" w:rsidRDefault="001A1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1A1D05" w:rsidTr="00BB2670">
        <w:tc>
          <w:tcPr>
            <w:tcW w:w="1668" w:type="dxa"/>
          </w:tcPr>
          <w:p w:rsidR="001A1D05" w:rsidRDefault="001A1D05">
            <w:pPr>
              <w:tabs>
                <w:tab w:val="left" w:pos="1701"/>
                <w:tab w:val="left" w:pos="3969"/>
              </w:tabs>
              <w:rPr>
                <w:b/>
              </w:rPr>
            </w:pPr>
            <w:r w:rsidRPr="00374D9D">
              <w:rPr>
                <w:b/>
                <w:noProof/>
              </w:rPr>
              <w:t>SDZ16A/0001</w:t>
            </w:r>
          </w:p>
        </w:tc>
        <w:tc>
          <w:tcPr>
            <w:tcW w:w="1984" w:type="dxa"/>
          </w:tcPr>
          <w:p w:rsidR="001A1D05" w:rsidRDefault="001A1D05">
            <w:pPr>
              <w:tabs>
                <w:tab w:val="left" w:pos="1701"/>
                <w:tab w:val="left" w:pos="3969"/>
              </w:tabs>
              <w:jc w:val="right"/>
            </w:pPr>
            <w:r w:rsidRPr="00374D9D">
              <w:rPr>
                <w:noProof/>
              </w:rPr>
              <w:t>05-Oct-2016</w:t>
            </w:r>
          </w:p>
        </w:tc>
        <w:tc>
          <w:tcPr>
            <w:tcW w:w="2552" w:type="dxa"/>
          </w:tcPr>
          <w:p w:rsidR="001A1D05" w:rsidRDefault="001A1D05">
            <w:pPr>
              <w:tabs>
                <w:tab w:val="left" w:pos="1701"/>
                <w:tab w:val="left" w:pos="3969"/>
              </w:tabs>
            </w:pPr>
            <w:r w:rsidRPr="00374D9D">
              <w:rPr>
                <w:noProof/>
              </w:rPr>
              <w:t>SDZ Application</w:t>
            </w:r>
          </w:p>
        </w:tc>
        <w:tc>
          <w:tcPr>
            <w:tcW w:w="3608" w:type="dxa"/>
          </w:tcPr>
          <w:p w:rsidR="001A1D05" w:rsidRDefault="001A1D05">
            <w:pPr>
              <w:tabs>
                <w:tab w:val="left" w:pos="1701"/>
                <w:tab w:val="left" w:pos="3969"/>
              </w:tabs>
              <w:rPr>
                <w:i/>
              </w:rPr>
            </w:pPr>
            <w:r w:rsidRPr="00374D9D">
              <w:rPr>
                <w:i/>
                <w:noProof/>
              </w:rPr>
              <w:t>New Application</w:t>
            </w:r>
          </w:p>
        </w:tc>
      </w:tr>
      <w:tr w:rsidR="001A1D05">
        <w:trPr>
          <w:cantSplit/>
        </w:trPr>
        <w:tc>
          <w:tcPr>
            <w:tcW w:w="3652" w:type="dxa"/>
            <w:gridSpan w:val="2"/>
          </w:tcPr>
          <w:p w:rsidR="001A1D05" w:rsidRDefault="001A1D05">
            <w:pPr>
              <w:tabs>
                <w:tab w:val="left" w:pos="1701"/>
                <w:tab w:val="left" w:pos="3969"/>
              </w:tabs>
              <w:spacing w:before="120"/>
              <w:jc w:val="right"/>
            </w:pPr>
            <w:r>
              <w:t>Applicant:</w:t>
            </w:r>
          </w:p>
        </w:tc>
        <w:tc>
          <w:tcPr>
            <w:tcW w:w="6160" w:type="dxa"/>
            <w:gridSpan w:val="2"/>
          </w:tcPr>
          <w:p w:rsidR="001A1D05" w:rsidRDefault="001A1D05">
            <w:pPr>
              <w:tabs>
                <w:tab w:val="left" w:pos="1701"/>
                <w:tab w:val="left" w:pos="3969"/>
              </w:tabs>
              <w:spacing w:before="120"/>
            </w:pPr>
            <w:r w:rsidRPr="00374D9D">
              <w:rPr>
                <w:noProof/>
              </w:rPr>
              <w:t>Castlethorn Construction</w:t>
            </w:r>
          </w:p>
        </w:tc>
      </w:tr>
      <w:tr w:rsidR="001A1D05">
        <w:trPr>
          <w:cantSplit/>
        </w:trPr>
        <w:tc>
          <w:tcPr>
            <w:tcW w:w="3652" w:type="dxa"/>
            <w:gridSpan w:val="2"/>
          </w:tcPr>
          <w:p w:rsidR="001A1D05" w:rsidRDefault="001A1D05">
            <w:pPr>
              <w:tabs>
                <w:tab w:val="left" w:pos="1701"/>
                <w:tab w:val="left" w:pos="3969"/>
              </w:tabs>
              <w:spacing w:before="120"/>
              <w:jc w:val="right"/>
            </w:pPr>
            <w:r>
              <w:t>Location:</w:t>
            </w:r>
          </w:p>
        </w:tc>
        <w:tc>
          <w:tcPr>
            <w:tcW w:w="6160" w:type="dxa"/>
            <w:gridSpan w:val="2"/>
          </w:tcPr>
          <w:p w:rsidR="001A1D05" w:rsidRDefault="001A1D05">
            <w:pPr>
              <w:tabs>
                <w:tab w:val="left" w:pos="1701"/>
                <w:tab w:val="left" w:pos="3969"/>
              </w:tabs>
              <w:spacing w:before="120"/>
            </w:pPr>
            <w:r w:rsidRPr="00374D9D">
              <w:rPr>
                <w:noProof/>
              </w:rPr>
              <w:t>Adamstown, Lucan, Co. Dublin</w:t>
            </w:r>
          </w:p>
        </w:tc>
      </w:tr>
      <w:tr w:rsidR="001A1D05" w:rsidTr="00BB2670">
        <w:tc>
          <w:tcPr>
            <w:tcW w:w="3652" w:type="dxa"/>
            <w:gridSpan w:val="2"/>
          </w:tcPr>
          <w:p w:rsidR="001A1D05" w:rsidRDefault="001A1D05">
            <w:pPr>
              <w:tabs>
                <w:tab w:val="left" w:pos="1701"/>
                <w:tab w:val="left" w:pos="3969"/>
              </w:tabs>
              <w:spacing w:before="120"/>
              <w:jc w:val="right"/>
            </w:pPr>
            <w:r>
              <w:t>Proposed Development:</w:t>
            </w:r>
          </w:p>
        </w:tc>
        <w:tc>
          <w:tcPr>
            <w:tcW w:w="6160" w:type="dxa"/>
            <w:gridSpan w:val="2"/>
          </w:tcPr>
          <w:p w:rsidR="001A1D05" w:rsidRDefault="001A1D05">
            <w:pPr>
              <w:tabs>
                <w:tab w:val="left" w:pos="1701"/>
                <w:tab w:val="left" w:pos="3969"/>
              </w:tabs>
              <w:spacing w:before="120"/>
            </w:pPr>
            <w:r w:rsidRPr="00374D9D">
              <w:rPr>
                <w:noProof/>
              </w:rPr>
              <w:t xml:space="preserve">Community centre with sports hall, (gross floor area of c.1,381sq.m) in a part single/part two-storey over ground building. The building will contain 4 multi-purpose </w:t>
            </w:r>
            <w:r w:rsidRPr="00374D9D">
              <w:rPr>
                <w:noProof/>
              </w:rPr>
              <w:lastRenderedPageBreak/>
              <w:t>community meeting rooms with associated kitchenette, toilets and storage areas; a single storey double height sports hall of c.33x18 metres, with associated storage areas; 2 changing areas; 2 entrance lobbies and a reception, together with other ancillary accommodation; ancillary site development and landscape works. 8 new cycle parking stands (parking for 16 bicycles) also proposed to serve the development. Access to the building will be provided from the south (Station Road), and also from the north. The proposed development includes the relocation of 24 cycle parking sands (parking for 168 bicycles) within Adamstown Community College; all on site of c.0.267 ha. bounded by Adamstown Park to the west, Station road to the south and Adamstown Community College to the north and east.</w:t>
            </w:r>
          </w:p>
        </w:tc>
      </w:tr>
      <w:tr w:rsidR="001A1D05">
        <w:trPr>
          <w:cantSplit/>
        </w:trPr>
        <w:tc>
          <w:tcPr>
            <w:tcW w:w="3652" w:type="dxa"/>
            <w:gridSpan w:val="2"/>
          </w:tcPr>
          <w:p w:rsidR="001A1D05" w:rsidRDefault="001A1D05">
            <w:pPr>
              <w:tabs>
                <w:tab w:val="left" w:pos="1701"/>
                <w:tab w:val="left" w:pos="3969"/>
              </w:tabs>
              <w:spacing w:before="120"/>
              <w:jc w:val="right"/>
            </w:pPr>
            <w:r>
              <w:lastRenderedPageBreak/>
              <w:t>Direct Marketing:</w:t>
            </w:r>
          </w:p>
        </w:tc>
        <w:tc>
          <w:tcPr>
            <w:tcW w:w="6160" w:type="dxa"/>
            <w:gridSpan w:val="2"/>
          </w:tcPr>
          <w:p w:rsidR="001A1D05" w:rsidRDefault="001A1D05">
            <w:pPr>
              <w:tabs>
                <w:tab w:val="left" w:pos="1701"/>
                <w:tab w:val="left" w:pos="3969"/>
              </w:tabs>
              <w:spacing w:before="120"/>
            </w:pPr>
          </w:p>
        </w:tc>
      </w:tr>
    </w:tbl>
    <w:p w:rsidR="001A1D05" w:rsidRDefault="001A1D05" w:rsidP="009B7CE3">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SD16B/0202</w:t>
            </w:r>
          </w:p>
        </w:tc>
        <w:tc>
          <w:tcPr>
            <w:tcW w:w="2126" w:type="dxa"/>
          </w:tcPr>
          <w:p w:rsidR="00D50849" w:rsidRDefault="00D50849" w:rsidP="00BC1670">
            <w:pPr>
              <w:tabs>
                <w:tab w:val="left" w:pos="1701"/>
                <w:tab w:val="left" w:pos="3969"/>
              </w:tabs>
              <w:jc w:val="right"/>
            </w:pPr>
            <w:r w:rsidRPr="00627446">
              <w:rPr>
                <w:noProof/>
              </w:rPr>
              <w:t>05-Oct-2016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Additional Information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Vincent Crossan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44, Cannonbrook Park, Lucan, Co. Dublin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Side ground &amp; first floor extension, utility and garage area, additional bedroom and bathroom; convert attic for storage with raised gable; rear ground floor extension extending living area and kitchen.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SD16B/0244</w:t>
            </w:r>
          </w:p>
        </w:tc>
        <w:tc>
          <w:tcPr>
            <w:tcW w:w="2126" w:type="dxa"/>
          </w:tcPr>
          <w:p w:rsidR="00D50849" w:rsidRDefault="00D50849" w:rsidP="00BC1670">
            <w:pPr>
              <w:tabs>
                <w:tab w:val="left" w:pos="1701"/>
                <w:tab w:val="left" w:pos="3969"/>
              </w:tabs>
              <w:jc w:val="right"/>
            </w:pPr>
            <w:r w:rsidRPr="00627446">
              <w:rPr>
                <w:noProof/>
              </w:rPr>
              <w:t>07-Oct-2016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Additional Information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Muhammad &amp; Mahnaz Khan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8, Haydens Park Green, Lucan, Co. Dublin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Single storey granny flat and all associated site  works to side and rear.</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Default="00D50849" w:rsidP="00D50849">
      <w:pPr>
        <w:pStyle w:val="Header"/>
        <w:tabs>
          <w:tab w:val="clear" w:pos="4153"/>
          <w:tab w:val="clear" w:pos="8306"/>
          <w:tab w:val="left" w:pos="1701"/>
          <w:tab w:val="left" w:pos="3969"/>
        </w:tabs>
        <w:rPr>
          <w:i/>
        </w:rPr>
      </w:pPr>
    </w:p>
    <w:p w:rsidR="00D50849" w:rsidRDefault="00D50849" w:rsidP="00D50849">
      <w:pPr>
        <w:pStyle w:val="Header"/>
        <w:tabs>
          <w:tab w:val="clear" w:pos="4153"/>
          <w:tab w:val="clear" w:pos="8306"/>
          <w:tab w:val="left" w:pos="1701"/>
          <w:tab w:val="left" w:pos="3969"/>
        </w:tabs>
        <w:rPr>
          <w:i/>
        </w:rPr>
      </w:pPr>
    </w:p>
    <w:p w:rsidR="00D50849" w:rsidRDefault="00D50849" w:rsidP="00D50849">
      <w:pPr>
        <w:pStyle w:val="Header"/>
        <w:tabs>
          <w:tab w:val="clear" w:pos="4153"/>
          <w:tab w:val="clear" w:pos="8306"/>
          <w:tab w:val="left" w:pos="1701"/>
          <w:tab w:val="left" w:pos="3969"/>
        </w:tabs>
        <w:rPr>
          <w:i/>
        </w:rP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SD16B/0263</w:t>
            </w:r>
          </w:p>
        </w:tc>
        <w:tc>
          <w:tcPr>
            <w:tcW w:w="2126" w:type="dxa"/>
          </w:tcPr>
          <w:p w:rsidR="00D50849" w:rsidRDefault="00D50849" w:rsidP="00BC1670">
            <w:pPr>
              <w:tabs>
                <w:tab w:val="left" w:pos="1701"/>
                <w:tab w:val="left" w:pos="3969"/>
              </w:tabs>
              <w:jc w:val="right"/>
            </w:pPr>
            <w:r w:rsidRPr="00627446">
              <w:rPr>
                <w:noProof/>
              </w:rPr>
              <w:t>04-Oct-2016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Additional Information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Shaun McMahon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80, Boot Road, Clondalkin, Dublin 22</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Construction of a 71.3sq.m ground floor extension to side and rear of existing dwelling, which includes a 40sq.m family flat, construction of a 10sq.m first floor extension to rear, new vehicular entrance to the front of existing dwelling and associated site works.</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SD16B/0321</w:t>
            </w:r>
          </w:p>
        </w:tc>
        <w:tc>
          <w:tcPr>
            <w:tcW w:w="2126" w:type="dxa"/>
          </w:tcPr>
          <w:p w:rsidR="00D50849" w:rsidRDefault="00D50849" w:rsidP="00BC1670">
            <w:pPr>
              <w:tabs>
                <w:tab w:val="left" w:pos="1701"/>
                <w:tab w:val="left" w:pos="3969"/>
              </w:tabs>
              <w:jc w:val="right"/>
            </w:pPr>
            <w:r w:rsidRPr="00627446">
              <w:rPr>
                <w:noProof/>
              </w:rPr>
              <w:t>05-Oct-2016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Seamus O'Connor</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248 Orwell Park Glade, Templeogue, Dublin 6W.</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Single storey family flat extension to the side and rear.</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SD16B/0322</w:t>
            </w:r>
          </w:p>
        </w:tc>
        <w:tc>
          <w:tcPr>
            <w:tcW w:w="2126" w:type="dxa"/>
          </w:tcPr>
          <w:p w:rsidR="00D50849" w:rsidRDefault="00D50849" w:rsidP="00BC1670">
            <w:pPr>
              <w:tabs>
                <w:tab w:val="left" w:pos="1701"/>
                <w:tab w:val="left" w:pos="3969"/>
              </w:tabs>
              <w:jc w:val="right"/>
            </w:pPr>
            <w:r w:rsidRPr="00627446">
              <w:rPr>
                <w:noProof/>
              </w:rPr>
              <w:t>05-Oct-2016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Martin &amp; Ciara Ryan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2, Woodstown Lane, Dublin 16</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Extend existing roof ridge tiles to form a new 'Dutch' type roof structure, extend the existing side gable wall up to eaves level with a new window, new dormer structure to the rear tiled roof, conversion of attic area and internal alterations.</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SD16B/0323</w:t>
            </w:r>
          </w:p>
        </w:tc>
        <w:tc>
          <w:tcPr>
            <w:tcW w:w="2126" w:type="dxa"/>
          </w:tcPr>
          <w:p w:rsidR="00D50849" w:rsidRDefault="00D50849" w:rsidP="00BC1670">
            <w:pPr>
              <w:tabs>
                <w:tab w:val="left" w:pos="1701"/>
                <w:tab w:val="left" w:pos="3969"/>
              </w:tabs>
              <w:jc w:val="right"/>
            </w:pPr>
            <w:r w:rsidRPr="00627446">
              <w:rPr>
                <w:noProof/>
              </w:rPr>
              <w:t>05-Oct-2016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Mick &amp; Nicola Roche</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1 Knocklyon Green, Templeogue, Dublin 16.</w:t>
            </w:r>
          </w:p>
        </w:tc>
      </w:tr>
      <w:tr w:rsidR="00D50849" w:rsidTr="00D50849">
        <w:tblPrEx>
          <w:tblCellMar>
            <w:top w:w="0" w:type="dxa"/>
            <w:bottom w:w="0" w:type="dxa"/>
          </w:tblCellMar>
        </w:tblPrEx>
        <w:tc>
          <w:tcPr>
            <w:tcW w:w="3652" w:type="dxa"/>
            <w:gridSpan w:val="2"/>
          </w:tcPr>
          <w:p w:rsidR="00D50849" w:rsidRDefault="00D50849" w:rsidP="00BC1670">
            <w:pPr>
              <w:tabs>
                <w:tab w:val="left" w:pos="1701"/>
                <w:tab w:val="left" w:pos="3969"/>
              </w:tabs>
              <w:spacing w:before="120"/>
              <w:jc w:val="right"/>
            </w:pPr>
            <w:bookmarkStart w:id="0" w:name="_GoBack"/>
            <w:bookmarkEnd w:id="0"/>
            <w:r>
              <w:t>Proposed Development:</w:t>
            </w:r>
          </w:p>
        </w:tc>
        <w:tc>
          <w:tcPr>
            <w:tcW w:w="6160" w:type="dxa"/>
            <w:gridSpan w:val="2"/>
          </w:tcPr>
          <w:p w:rsidR="00D50849" w:rsidRDefault="00D50849" w:rsidP="00BC1670">
            <w:pPr>
              <w:tabs>
                <w:tab w:val="left" w:pos="1701"/>
                <w:tab w:val="left" w:pos="3969"/>
              </w:tabs>
              <w:spacing w:before="120"/>
            </w:pPr>
            <w:r w:rsidRPr="00627446">
              <w:rPr>
                <w:noProof/>
              </w:rPr>
              <w:t xml:space="preserve">Demolition of the existing single storey extension to the side and rear of the property and construction of a new part 2 </w:t>
            </w:r>
            <w:r w:rsidRPr="00627446">
              <w:rPr>
                <w:noProof/>
              </w:rPr>
              <w:lastRenderedPageBreak/>
              <w:t>storey, part single storey extension to the side to include a granny flat, single storey extension to the rear and all associated site works.</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lastRenderedPageBreak/>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SD16B/0324</w:t>
            </w:r>
          </w:p>
        </w:tc>
        <w:tc>
          <w:tcPr>
            <w:tcW w:w="2126" w:type="dxa"/>
          </w:tcPr>
          <w:p w:rsidR="00D50849" w:rsidRDefault="00D50849" w:rsidP="00BC1670">
            <w:pPr>
              <w:tabs>
                <w:tab w:val="left" w:pos="1701"/>
                <w:tab w:val="left" w:pos="3969"/>
              </w:tabs>
              <w:jc w:val="right"/>
            </w:pPr>
            <w:r w:rsidRPr="00627446">
              <w:rPr>
                <w:noProof/>
              </w:rPr>
              <w:t>05-Oct-2016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Billy Griffin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20, Knockfield Manor, Knocklyon, Dublin 16.</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Permission for a 13.5sq.m first floor pitched roof extension over the existing garage of the existing two storey detached dwelling to include ancillary works.</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SD16B/0325</w:t>
            </w:r>
          </w:p>
        </w:tc>
        <w:tc>
          <w:tcPr>
            <w:tcW w:w="2126" w:type="dxa"/>
          </w:tcPr>
          <w:p w:rsidR="00D50849" w:rsidRDefault="00D50849" w:rsidP="00BC1670">
            <w:pPr>
              <w:tabs>
                <w:tab w:val="left" w:pos="1701"/>
                <w:tab w:val="left" w:pos="3969"/>
              </w:tabs>
              <w:jc w:val="right"/>
            </w:pPr>
            <w:r w:rsidRPr="00627446">
              <w:rPr>
                <w:noProof/>
              </w:rPr>
              <w:t>07-Oct-2016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Denis O'Riordan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17 Glenmaroon Park, Palmerstown, Dublin 20.</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Removal of existing pitched roof at ground floor to the front, side and rear of existing dwelling and in its place the construction of a parapet finished flat roof with roof glazing, including an extension to the rear ground floor.</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Pr="00B302F1" w:rsidRDefault="00D50849" w:rsidP="00D508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50849" w:rsidTr="00BC1670">
        <w:tblPrEx>
          <w:tblCellMar>
            <w:top w:w="0" w:type="dxa"/>
            <w:bottom w:w="0" w:type="dxa"/>
          </w:tblCellMar>
        </w:tblPrEx>
        <w:tc>
          <w:tcPr>
            <w:tcW w:w="1526" w:type="dxa"/>
          </w:tcPr>
          <w:p w:rsidR="00D50849" w:rsidRDefault="00D50849" w:rsidP="00BC1670">
            <w:pPr>
              <w:tabs>
                <w:tab w:val="left" w:pos="1701"/>
                <w:tab w:val="left" w:pos="3969"/>
              </w:tabs>
              <w:rPr>
                <w:b/>
              </w:rPr>
            </w:pPr>
            <w:r w:rsidRPr="00627446">
              <w:rPr>
                <w:b/>
                <w:noProof/>
              </w:rPr>
              <w:t>SD16B/0326</w:t>
            </w:r>
          </w:p>
        </w:tc>
        <w:tc>
          <w:tcPr>
            <w:tcW w:w="2126" w:type="dxa"/>
          </w:tcPr>
          <w:p w:rsidR="00D50849" w:rsidRDefault="00D50849" w:rsidP="00BC1670">
            <w:pPr>
              <w:tabs>
                <w:tab w:val="left" w:pos="1701"/>
                <w:tab w:val="left" w:pos="3969"/>
              </w:tabs>
              <w:jc w:val="right"/>
            </w:pPr>
            <w:r w:rsidRPr="00627446">
              <w:rPr>
                <w:noProof/>
              </w:rPr>
              <w:t>07-Oct-2016</w:t>
            </w:r>
          </w:p>
        </w:tc>
        <w:tc>
          <w:tcPr>
            <w:tcW w:w="2552" w:type="dxa"/>
          </w:tcPr>
          <w:p w:rsidR="00D50849" w:rsidRDefault="00D50849" w:rsidP="00BC1670">
            <w:pPr>
              <w:tabs>
                <w:tab w:val="left" w:pos="1701"/>
                <w:tab w:val="left" w:pos="3969"/>
              </w:tabs>
            </w:pPr>
            <w:r w:rsidRPr="00627446">
              <w:rPr>
                <w:noProof/>
              </w:rPr>
              <w:t>Permission</w:t>
            </w:r>
          </w:p>
        </w:tc>
        <w:tc>
          <w:tcPr>
            <w:tcW w:w="3608" w:type="dxa"/>
          </w:tcPr>
          <w:p w:rsidR="00D50849" w:rsidRDefault="00D50849" w:rsidP="00BC1670">
            <w:pPr>
              <w:tabs>
                <w:tab w:val="left" w:pos="1701"/>
                <w:tab w:val="left" w:pos="3969"/>
              </w:tabs>
              <w:rPr>
                <w:i/>
              </w:rPr>
            </w:pPr>
            <w:r w:rsidRPr="00627446">
              <w:rPr>
                <w:i/>
                <w:noProof/>
              </w:rPr>
              <w:t>New Application</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Applicant:</w:t>
            </w:r>
          </w:p>
        </w:tc>
        <w:tc>
          <w:tcPr>
            <w:tcW w:w="6160" w:type="dxa"/>
            <w:gridSpan w:val="2"/>
          </w:tcPr>
          <w:p w:rsidR="00D50849" w:rsidRDefault="00D50849" w:rsidP="00BC1670">
            <w:pPr>
              <w:tabs>
                <w:tab w:val="left" w:pos="1701"/>
                <w:tab w:val="left" w:pos="3969"/>
              </w:tabs>
              <w:spacing w:before="120"/>
            </w:pPr>
            <w:r w:rsidRPr="00627446">
              <w:rPr>
                <w:noProof/>
              </w:rPr>
              <w:t>Pauline Goddard</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Location:</w:t>
            </w:r>
          </w:p>
        </w:tc>
        <w:tc>
          <w:tcPr>
            <w:tcW w:w="6160" w:type="dxa"/>
            <w:gridSpan w:val="2"/>
          </w:tcPr>
          <w:p w:rsidR="00D50849" w:rsidRDefault="00D50849" w:rsidP="00BC1670">
            <w:pPr>
              <w:tabs>
                <w:tab w:val="left" w:pos="1701"/>
                <w:tab w:val="left" w:pos="3969"/>
              </w:tabs>
              <w:spacing w:before="120"/>
            </w:pPr>
            <w:r w:rsidRPr="00627446">
              <w:rPr>
                <w:noProof/>
              </w:rPr>
              <w:t>Hollyoaks, 3, Ely Grove, Tallaght, Dublin 24</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Proposed Development:</w:t>
            </w:r>
          </w:p>
        </w:tc>
        <w:tc>
          <w:tcPr>
            <w:tcW w:w="6160" w:type="dxa"/>
            <w:gridSpan w:val="2"/>
          </w:tcPr>
          <w:p w:rsidR="00D50849" w:rsidRDefault="00D50849" w:rsidP="00BC1670">
            <w:pPr>
              <w:tabs>
                <w:tab w:val="left" w:pos="1701"/>
                <w:tab w:val="left" w:pos="3969"/>
              </w:tabs>
              <w:spacing w:before="120"/>
            </w:pPr>
            <w:r w:rsidRPr="00627446">
              <w:rPr>
                <w:noProof/>
              </w:rPr>
              <w:t>Construction of a 56sq.m single storey extension to the front (south) and side (east) of an existing bungalow dwelling.</w:t>
            </w:r>
          </w:p>
        </w:tc>
      </w:tr>
      <w:tr w:rsidR="00D50849" w:rsidTr="00BC1670">
        <w:tblPrEx>
          <w:tblCellMar>
            <w:top w:w="0" w:type="dxa"/>
            <w:bottom w:w="0" w:type="dxa"/>
          </w:tblCellMar>
        </w:tblPrEx>
        <w:trPr>
          <w:cantSplit/>
        </w:trPr>
        <w:tc>
          <w:tcPr>
            <w:tcW w:w="3652" w:type="dxa"/>
            <w:gridSpan w:val="2"/>
          </w:tcPr>
          <w:p w:rsidR="00D50849" w:rsidRDefault="00D50849" w:rsidP="00BC1670">
            <w:pPr>
              <w:tabs>
                <w:tab w:val="left" w:pos="1701"/>
                <w:tab w:val="left" w:pos="3969"/>
              </w:tabs>
              <w:spacing w:before="120"/>
              <w:jc w:val="right"/>
            </w:pPr>
            <w:r>
              <w:t>Direct Marketing:</w:t>
            </w:r>
          </w:p>
        </w:tc>
        <w:tc>
          <w:tcPr>
            <w:tcW w:w="6160" w:type="dxa"/>
            <w:gridSpan w:val="2"/>
          </w:tcPr>
          <w:p w:rsidR="00D50849" w:rsidRDefault="00D50849" w:rsidP="00BC1670">
            <w:pPr>
              <w:tabs>
                <w:tab w:val="left" w:pos="1701"/>
                <w:tab w:val="left" w:pos="3969"/>
              </w:tabs>
              <w:spacing w:before="120"/>
            </w:pPr>
            <w:r w:rsidRPr="00627446">
              <w:rPr>
                <w:noProof/>
              </w:rPr>
              <w:t>Direct Marketing - NO</w:t>
            </w:r>
          </w:p>
        </w:tc>
      </w:tr>
    </w:tbl>
    <w:p w:rsidR="00D50849" w:rsidRDefault="00D50849" w:rsidP="00D50849">
      <w:pPr>
        <w:pBdr>
          <w:bottom w:val="single" w:sz="12" w:space="0" w:color="auto"/>
        </w:pBdr>
      </w:pPr>
    </w:p>
    <w:p w:rsidR="00D50849" w:rsidRDefault="00D50849" w:rsidP="00D50849"/>
    <w:p w:rsidR="001A1D05" w:rsidRDefault="001A1D05"/>
    <w:sectPr w:rsidR="001A1D0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05" w:rsidRDefault="001A1D05">
      <w:r>
        <w:separator/>
      </w:r>
    </w:p>
  </w:endnote>
  <w:endnote w:type="continuationSeparator" w:id="0">
    <w:p w:rsidR="001A1D05" w:rsidRDefault="001A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05" w:rsidRDefault="001A1D05">
      <w:r>
        <w:separator/>
      </w:r>
    </w:p>
  </w:footnote>
  <w:footnote w:type="continuationSeparator" w:id="0">
    <w:p w:rsidR="001A1D05" w:rsidRDefault="001A1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0849">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A1D05"/>
    <w:rsid w:val="00241B1F"/>
    <w:rsid w:val="00392C92"/>
    <w:rsid w:val="003D774D"/>
    <w:rsid w:val="00461789"/>
    <w:rsid w:val="004C2D8D"/>
    <w:rsid w:val="005463C8"/>
    <w:rsid w:val="00745EE9"/>
    <w:rsid w:val="00870556"/>
    <w:rsid w:val="00873FA0"/>
    <w:rsid w:val="009B7CE3"/>
    <w:rsid w:val="00AF17A5"/>
    <w:rsid w:val="00B302F1"/>
    <w:rsid w:val="00BB2670"/>
    <w:rsid w:val="00CE0C7E"/>
    <w:rsid w:val="00CE2AA2"/>
    <w:rsid w:val="00D5084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F8F27E-C4D1-4A28-BE4F-F3F286BB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50849"/>
    <w:rPr>
      <w:rFonts w:ascii="Segoe UI" w:hAnsi="Segoe UI" w:cs="Segoe UI"/>
      <w:sz w:val="18"/>
      <w:szCs w:val="18"/>
    </w:rPr>
  </w:style>
  <w:style w:type="character" w:customStyle="1" w:styleId="BalloonTextChar">
    <w:name w:val="Balloon Text Char"/>
    <w:basedOn w:val="DefaultParagraphFont"/>
    <w:link w:val="BalloonText"/>
    <w:rsid w:val="00D5084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1331</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2016-10-12T14:43:00Z</cp:lastPrinted>
  <dcterms:created xsi:type="dcterms:W3CDTF">2016-10-12T14:37:00Z</dcterms:created>
  <dcterms:modified xsi:type="dcterms:W3CDTF">2016-10-12T14:43:00Z</dcterms:modified>
</cp:coreProperties>
</file>