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7640C">
              <w:rPr>
                <w:b/>
                <w:noProof/>
                <w:sz w:val="24"/>
                <w:szCs w:val="24"/>
              </w:rPr>
              <w:t>SD15A/0373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8778BB" w:rsidRPr="0053579C" w:rsidRDefault="008778BB">
            <w:pPr>
              <w:spacing w:before="120"/>
              <w:rPr>
                <w:sz w:val="24"/>
                <w:szCs w:val="24"/>
              </w:rPr>
            </w:pPr>
            <w:r w:rsidRPr="0067640C">
              <w:rPr>
                <w:b/>
                <w:noProof/>
                <w:sz w:val="24"/>
                <w:szCs w:val="24"/>
              </w:rPr>
              <w:t>PL06S.246298</w:t>
            </w:r>
          </w:p>
        </w:tc>
        <w:tc>
          <w:tcPr>
            <w:tcW w:w="243" w:type="dxa"/>
          </w:tcPr>
          <w:p w:rsidR="008778BB" w:rsidRPr="0053579C" w:rsidRDefault="008778BB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sz w:val="24"/>
                <w:szCs w:val="24"/>
              </w:rPr>
            </w:pPr>
            <w:r w:rsidRPr="0067640C">
              <w:rPr>
                <w:noProof/>
                <w:sz w:val="24"/>
                <w:szCs w:val="24"/>
              </w:rPr>
              <w:t>08-Aug-2016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7640C">
              <w:rPr>
                <w:noProof/>
                <w:sz w:val="24"/>
                <w:szCs w:val="24"/>
              </w:rPr>
              <w:t>3RD PARTY</w:t>
            </w: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b/>
                <w:sz w:val="24"/>
                <w:szCs w:val="24"/>
              </w:rPr>
            </w:pPr>
            <w:r w:rsidRPr="0067640C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sz w:val="24"/>
                <w:szCs w:val="24"/>
              </w:rPr>
            </w:pPr>
            <w:r w:rsidRPr="0067640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sz w:val="24"/>
                <w:szCs w:val="24"/>
              </w:rPr>
            </w:pPr>
            <w:r w:rsidRPr="0067640C">
              <w:rPr>
                <w:noProof/>
                <w:sz w:val="24"/>
                <w:szCs w:val="24"/>
              </w:rPr>
              <w:t>Ballymore Residential Ltd.</w:t>
            </w: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sz w:val="24"/>
                <w:szCs w:val="24"/>
              </w:rPr>
            </w:pPr>
            <w:r w:rsidRPr="0067640C">
              <w:rPr>
                <w:noProof/>
                <w:sz w:val="24"/>
                <w:szCs w:val="24"/>
              </w:rPr>
              <w:t>College Square, off Wainsfort Manor Drive, Dublin 6W.</w:t>
            </w:r>
          </w:p>
        </w:tc>
      </w:tr>
      <w:tr w:rsidR="008778BB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8778BB" w:rsidRPr="0053579C" w:rsidRDefault="008778BB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8778BB" w:rsidRPr="0053579C" w:rsidRDefault="008778BB">
            <w:pPr>
              <w:spacing w:before="120"/>
              <w:rPr>
                <w:sz w:val="24"/>
                <w:szCs w:val="24"/>
              </w:rPr>
            </w:pPr>
            <w:r w:rsidRPr="0067640C">
              <w:rPr>
                <w:noProof/>
                <w:sz w:val="24"/>
                <w:szCs w:val="24"/>
              </w:rPr>
              <w:t>Children's playground, associated landscaping and infrastructure works.</w:t>
            </w:r>
          </w:p>
        </w:tc>
      </w:tr>
    </w:tbl>
    <w:p w:rsidR="008778BB" w:rsidRDefault="008778BB">
      <w:pPr>
        <w:pBdr>
          <w:bottom w:val="single" w:sz="12" w:space="1" w:color="auto"/>
        </w:pBdr>
      </w:pPr>
    </w:p>
    <w:p w:rsidR="008778BB" w:rsidRDefault="008778BB"/>
    <w:sectPr w:rsidR="00877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BB" w:rsidRDefault="008778BB">
      <w:r>
        <w:separator/>
      </w:r>
    </w:p>
  </w:endnote>
  <w:endnote w:type="continuationSeparator" w:id="0">
    <w:p w:rsidR="008778BB" w:rsidRDefault="0087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BB" w:rsidRDefault="008778BB">
      <w:r>
        <w:separator/>
      </w:r>
    </w:p>
  </w:footnote>
  <w:footnote w:type="continuationSeparator" w:id="0">
    <w:p w:rsidR="008778BB" w:rsidRDefault="00877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CF7B61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683E40"/>
    <w:rsid w:val="00847C90"/>
    <w:rsid w:val="008778BB"/>
    <w:rsid w:val="00CF7B61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10A55-2952-41A7-B82B-54F7472D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F7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7B6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2016-08-18T08:52:00Z</cp:lastPrinted>
  <dcterms:created xsi:type="dcterms:W3CDTF">2016-08-18T08:52:00Z</dcterms:created>
  <dcterms:modified xsi:type="dcterms:W3CDTF">2016-08-18T08:52:00Z</dcterms:modified>
</cp:coreProperties>
</file>