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rPr>
                <w:b/>
                <w:sz w:val="24"/>
                <w:szCs w:val="24"/>
              </w:rPr>
            </w:pPr>
            <w:r w:rsidRPr="00F8483F">
              <w:rPr>
                <w:b/>
                <w:noProof/>
                <w:sz w:val="24"/>
                <w:szCs w:val="24"/>
              </w:rPr>
              <w:t>SD15A/0370</w:t>
            </w:r>
          </w:p>
        </w:tc>
        <w:tc>
          <w:tcPr>
            <w:tcW w:w="5062" w:type="dxa"/>
            <w:gridSpan w:val="2"/>
          </w:tcPr>
          <w:p w:rsidR="00140008" w:rsidRPr="0053579C" w:rsidRDefault="0014000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140008" w:rsidRPr="0053579C" w:rsidRDefault="00140008">
            <w:pPr>
              <w:spacing w:before="120"/>
              <w:rPr>
                <w:sz w:val="24"/>
                <w:szCs w:val="24"/>
              </w:rPr>
            </w:pPr>
            <w:r w:rsidRPr="00F8483F">
              <w:rPr>
                <w:b/>
                <w:noProof/>
                <w:sz w:val="24"/>
                <w:szCs w:val="24"/>
              </w:rPr>
              <w:t>PL06S.246237</w:t>
            </w:r>
          </w:p>
        </w:tc>
        <w:tc>
          <w:tcPr>
            <w:tcW w:w="243" w:type="dxa"/>
          </w:tcPr>
          <w:p w:rsidR="00140008" w:rsidRPr="0053579C" w:rsidRDefault="0014000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140008" w:rsidRPr="0053579C" w:rsidRDefault="00140008">
            <w:pPr>
              <w:spacing w:before="120"/>
              <w:rPr>
                <w:sz w:val="24"/>
                <w:szCs w:val="24"/>
              </w:rPr>
            </w:pPr>
            <w:r w:rsidRPr="00F8483F">
              <w:rPr>
                <w:noProof/>
                <w:sz w:val="24"/>
                <w:szCs w:val="24"/>
              </w:rPr>
              <w:t>05-Jul-2016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140008" w:rsidRPr="0053579C" w:rsidRDefault="00140008" w:rsidP="002E4B5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8483F"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  <w:r w:rsidRPr="00F8483F">
              <w:rPr>
                <w:noProof/>
                <w:sz w:val="24"/>
                <w:szCs w:val="24"/>
              </w:rPr>
              <w:t>st Party</w:t>
            </w: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140008" w:rsidRPr="0053579C" w:rsidRDefault="00140008">
            <w:pPr>
              <w:spacing w:before="120"/>
              <w:rPr>
                <w:b/>
                <w:sz w:val="24"/>
                <w:szCs w:val="24"/>
              </w:rPr>
            </w:pPr>
            <w:r w:rsidRPr="00F8483F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140008" w:rsidRPr="0053579C" w:rsidRDefault="00140008">
            <w:pPr>
              <w:spacing w:before="120"/>
              <w:rPr>
                <w:sz w:val="24"/>
                <w:szCs w:val="24"/>
              </w:rPr>
            </w:pPr>
            <w:r w:rsidRPr="00F8483F">
              <w:rPr>
                <w:noProof/>
                <w:sz w:val="24"/>
                <w:szCs w:val="24"/>
              </w:rPr>
              <w:t>REFUSE PERMISSION FOR RETENTION</w:t>
            </w: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140008" w:rsidRPr="0053579C" w:rsidRDefault="00140008">
            <w:pPr>
              <w:spacing w:before="120"/>
              <w:rPr>
                <w:sz w:val="24"/>
                <w:szCs w:val="24"/>
              </w:rPr>
            </w:pPr>
            <w:r w:rsidRPr="00F8483F">
              <w:rPr>
                <w:noProof/>
                <w:sz w:val="24"/>
                <w:szCs w:val="24"/>
              </w:rPr>
              <w:t>Abdul Mannan</w:t>
            </w: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140008" w:rsidRPr="0053579C" w:rsidRDefault="00140008">
            <w:pPr>
              <w:spacing w:before="120"/>
              <w:rPr>
                <w:sz w:val="24"/>
                <w:szCs w:val="24"/>
              </w:rPr>
            </w:pPr>
            <w:r w:rsidRPr="00F8483F">
              <w:rPr>
                <w:noProof/>
                <w:sz w:val="24"/>
                <w:szCs w:val="24"/>
              </w:rPr>
              <w:t>15, Naas Road, Clondalkin, Dublin 22</w:t>
            </w:r>
          </w:p>
        </w:tc>
      </w:tr>
      <w:tr w:rsidR="0014000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40008" w:rsidRPr="0053579C" w:rsidRDefault="0014000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140008" w:rsidRPr="0053579C" w:rsidRDefault="00140008">
            <w:pPr>
              <w:spacing w:before="120"/>
              <w:rPr>
                <w:sz w:val="24"/>
                <w:szCs w:val="24"/>
              </w:rPr>
            </w:pPr>
            <w:r w:rsidRPr="00F8483F">
              <w:rPr>
                <w:noProof/>
                <w:sz w:val="24"/>
                <w:szCs w:val="24"/>
              </w:rPr>
              <w:t>Retain change of use from light industrial to assembly and continuance of use of part of Unit 3 as Muslim prayer centre.</w:t>
            </w:r>
          </w:p>
        </w:tc>
      </w:tr>
    </w:tbl>
    <w:p w:rsidR="00140008" w:rsidRDefault="00140008">
      <w:pPr>
        <w:pBdr>
          <w:bottom w:val="single" w:sz="12" w:space="1" w:color="auto"/>
        </w:pBdr>
      </w:pPr>
    </w:p>
    <w:p w:rsidR="00140008" w:rsidRDefault="00140008"/>
    <w:sectPr w:rsidR="00140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008" w:rsidRDefault="00140008">
      <w:r>
        <w:separator/>
      </w:r>
    </w:p>
  </w:endnote>
  <w:endnote w:type="continuationSeparator" w:id="0">
    <w:p w:rsidR="00140008" w:rsidRDefault="0014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008" w:rsidRDefault="00140008">
      <w:r>
        <w:separator/>
      </w:r>
    </w:p>
  </w:footnote>
  <w:footnote w:type="continuationSeparator" w:id="0">
    <w:p w:rsidR="00140008" w:rsidRDefault="00140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2E4B5A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7270B"/>
    <w:rsid w:val="00140008"/>
    <w:rsid w:val="002E4B5A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C79FB-15B0-4EFE-8A9B-CF64B262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E4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4B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2016-07-13T14:21:00Z</cp:lastPrinted>
  <dcterms:created xsi:type="dcterms:W3CDTF">2016-07-13T14:21:00Z</dcterms:created>
  <dcterms:modified xsi:type="dcterms:W3CDTF">2016-07-13T14:21:00Z</dcterms:modified>
</cp:coreProperties>
</file>