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SD16A/0110</w:t>
            </w:r>
          </w:p>
        </w:tc>
        <w:tc>
          <w:tcPr>
            <w:tcW w:w="2126" w:type="dxa"/>
          </w:tcPr>
          <w:p w:rsidR="004D68FC" w:rsidRDefault="004D68FC">
            <w:pPr>
              <w:tabs>
                <w:tab w:val="left" w:pos="1985"/>
                <w:tab w:val="left" w:pos="4536"/>
              </w:tabs>
              <w:rPr>
                <w:b/>
                <w:sz w:val="22"/>
              </w:rPr>
            </w:pPr>
            <w:r w:rsidRPr="00BF7BE4">
              <w:rPr>
                <w:b/>
                <w:noProof/>
                <w:sz w:val="22"/>
              </w:rPr>
              <w:t>GRANT PERMISSION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30-Jun-2016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Xiangwei Zhang</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48 Tower Road, Clondalkin, Dublin 22.</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Change of use of ground floor from retail to restaurant and installation of kitchen extract flue at rear at ground floor.</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SD16A/0150</w:t>
            </w:r>
          </w:p>
        </w:tc>
        <w:tc>
          <w:tcPr>
            <w:tcW w:w="2126" w:type="dxa"/>
          </w:tcPr>
          <w:p w:rsidR="004D68FC" w:rsidRDefault="004D68FC">
            <w:pPr>
              <w:tabs>
                <w:tab w:val="left" w:pos="1985"/>
                <w:tab w:val="left" w:pos="4536"/>
              </w:tabs>
              <w:rPr>
                <w:b/>
                <w:sz w:val="22"/>
              </w:rPr>
            </w:pPr>
            <w:r w:rsidRPr="00BF7BE4">
              <w:rPr>
                <w:b/>
                <w:noProof/>
                <w:sz w:val="22"/>
              </w:rPr>
              <w:t>GRANT PERMISSION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29-Jun-2016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Gas Networks Ireland</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Westpark DRI, West Park, Tallaght, Dublin 24</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Installation of a 3m high ‘lamp post’ style relief vent stack servicing the existing above ground natural gas pressure reduction unit with all ancillary services and associated site works.</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SD16A/0151</w:t>
            </w:r>
          </w:p>
        </w:tc>
        <w:tc>
          <w:tcPr>
            <w:tcW w:w="2126" w:type="dxa"/>
          </w:tcPr>
          <w:p w:rsidR="004D68FC" w:rsidRDefault="004D68FC">
            <w:pPr>
              <w:tabs>
                <w:tab w:val="left" w:pos="1985"/>
                <w:tab w:val="left" w:pos="4536"/>
              </w:tabs>
              <w:rPr>
                <w:b/>
                <w:sz w:val="22"/>
              </w:rPr>
            </w:pPr>
            <w:r w:rsidRPr="00BF7BE4">
              <w:rPr>
                <w:b/>
                <w:noProof/>
                <w:sz w:val="22"/>
              </w:rPr>
              <w:t>GRANT PERMISSION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29-Jun-2016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Gas Networks Ireland</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Belfry Hall, Citywest Road, Dublin 24</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Installation of a 3m high ‘lamp post’ style relief vent stack servicing the existing above ground natural gas pressure reduction unit with all ancillary services and associated site works.</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SD16A/0152</w:t>
            </w:r>
          </w:p>
        </w:tc>
        <w:tc>
          <w:tcPr>
            <w:tcW w:w="2126" w:type="dxa"/>
          </w:tcPr>
          <w:p w:rsidR="004D68FC" w:rsidRDefault="004D68FC">
            <w:pPr>
              <w:tabs>
                <w:tab w:val="left" w:pos="1985"/>
                <w:tab w:val="left" w:pos="4536"/>
              </w:tabs>
              <w:rPr>
                <w:b/>
                <w:sz w:val="22"/>
              </w:rPr>
            </w:pPr>
            <w:r w:rsidRPr="00BF7BE4">
              <w:rPr>
                <w:b/>
                <w:noProof/>
                <w:sz w:val="22"/>
              </w:rPr>
              <w:t>GRANT PERMISSION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29-Jun-2016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Gas Networks Ireland</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Carrig Court DRI, Fortunestown Lane, Saggart, Co. Dublin</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lastRenderedPageBreak/>
              <w:t>Installation of a 3m high ‘lamp post’ style relief vent stack servicing the existing above ground natural gas pressure reduction unit with all ancillary services and associated site works.</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lastRenderedPageBreak/>
              <w:t>SD16A/0155</w:t>
            </w:r>
          </w:p>
        </w:tc>
        <w:tc>
          <w:tcPr>
            <w:tcW w:w="2126" w:type="dxa"/>
          </w:tcPr>
          <w:p w:rsidR="004D68FC" w:rsidRDefault="004D68FC">
            <w:pPr>
              <w:tabs>
                <w:tab w:val="left" w:pos="1985"/>
                <w:tab w:val="left" w:pos="4536"/>
              </w:tabs>
              <w:rPr>
                <w:b/>
                <w:sz w:val="22"/>
              </w:rPr>
            </w:pPr>
            <w:r w:rsidRPr="00BF7BE4">
              <w:rPr>
                <w:b/>
                <w:noProof/>
                <w:sz w:val="22"/>
              </w:rPr>
              <w:t>GRANT PERMISSION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01-Jul-2016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Niall Murphy</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54, Fernwood Avenue, Dublin 24</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Detached two storey house with new vehicular entrance to side.</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SD16B/0150</w:t>
            </w:r>
          </w:p>
        </w:tc>
        <w:tc>
          <w:tcPr>
            <w:tcW w:w="2126" w:type="dxa"/>
          </w:tcPr>
          <w:p w:rsidR="004D68FC" w:rsidRDefault="004D68FC">
            <w:pPr>
              <w:tabs>
                <w:tab w:val="left" w:pos="1985"/>
                <w:tab w:val="left" w:pos="4536"/>
              </w:tabs>
              <w:rPr>
                <w:b/>
                <w:sz w:val="22"/>
              </w:rPr>
            </w:pPr>
            <w:r w:rsidRPr="00BF7BE4">
              <w:rPr>
                <w:b/>
                <w:noProof/>
                <w:sz w:val="22"/>
              </w:rPr>
              <w:t>GRANT PERMISSION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27-Jun-2016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Dermot O'Connor &amp; Linda Woulfe</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8, Johnsbridge Close, Lucan, Co. Dublin</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Two storey extension to side and single storey extension to rear of house, 'Velux' windows to side and rear of house and associated site works.</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SD16B/0154</w:t>
            </w:r>
          </w:p>
        </w:tc>
        <w:tc>
          <w:tcPr>
            <w:tcW w:w="2126" w:type="dxa"/>
          </w:tcPr>
          <w:p w:rsidR="004D68FC" w:rsidRDefault="004D68FC">
            <w:pPr>
              <w:tabs>
                <w:tab w:val="left" w:pos="1985"/>
                <w:tab w:val="left" w:pos="4536"/>
              </w:tabs>
              <w:rPr>
                <w:b/>
                <w:sz w:val="22"/>
              </w:rPr>
            </w:pPr>
            <w:r w:rsidRPr="00BF7BE4">
              <w:rPr>
                <w:b/>
                <w:noProof/>
                <w:sz w:val="22"/>
              </w:rPr>
              <w:t>GRANT PERMISSION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30-Jun-2016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Cormac &amp; Maeve Daly</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22 Rathfarnham Park, Dublin 14.</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Alterations to approved planning permission no. SD16B/007. Permission is sought for the construction of a new first floor extension to side and front elevation and the removal of the permitted former to existing hipped gable, new rooflights to front elevation and the existing converted attic space.</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lastRenderedPageBreak/>
              <w:t>SD16B/0158</w:t>
            </w:r>
          </w:p>
        </w:tc>
        <w:tc>
          <w:tcPr>
            <w:tcW w:w="2126" w:type="dxa"/>
          </w:tcPr>
          <w:p w:rsidR="004D68FC" w:rsidRDefault="004D68FC">
            <w:pPr>
              <w:tabs>
                <w:tab w:val="left" w:pos="1985"/>
                <w:tab w:val="left" w:pos="4536"/>
              </w:tabs>
              <w:rPr>
                <w:b/>
                <w:sz w:val="22"/>
              </w:rPr>
            </w:pPr>
            <w:r w:rsidRPr="00BF7BE4">
              <w:rPr>
                <w:b/>
                <w:noProof/>
                <w:sz w:val="22"/>
              </w:rPr>
              <w:t>GRANT PERMISSION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01-Jul-2016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Karl &amp; Penny Keogh</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3, Roselawn, Lucan, Co. Dublin</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Attic conversion with new dormer window to rear, new high level window to gable end, new rooflights to rear elevation, widening of existing vehicular entrance piers to 3.5m and associated site works.</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SD16B/0159</w:t>
            </w:r>
          </w:p>
        </w:tc>
        <w:tc>
          <w:tcPr>
            <w:tcW w:w="2126" w:type="dxa"/>
          </w:tcPr>
          <w:p w:rsidR="004D68FC" w:rsidRDefault="004D68FC">
            <w:pPr>
              <w:tabs>
                <w:tab w:val="left" w:pos="1985"/>
                <w:tab w:val="left" w:pos="4536"/>
              </w:tabs>
              <w:rPr>
                <w:b/>
                <w:sz w:val="22"/>
              </w:rPr>
            </w:pPr>
            <w:r w:rsidRPr="00BF7BE4">
              <w:rPr>
                <w:b/>
                <w:noProof/>
                <w:sz w:val="22"/>
              </w:rPr>
              <w:t>GRANT PERMISSION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29-Jun-2016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Peter Kennedy</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41, Pineview Avenue, Dublin 24</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Proposed ground floor (16.2sq.m) and first floor (8.7sq.m) rear extension; new roof window to rear elevation; removal of existing bathroom window on side elevation and associated site works.</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SD16B/0153</w:t>
            </w:r>
          </w:p>
        </w:tc>
        <w:tc>
          <w:tcPr>
            <w:tcW w:w="2126" w:type="dxa"/>
          </w:tcPr>
          <w:p w:rsidR="004D68FC" w:rsidRDefault="004D68FC">
            <w:pPr>
              <w:tabs>
                <w:tab w:val="left" w:pos="1985"/>
                <w:tab w:val="left" w:pos="4536"/>
              </w:tabs>
              <w:rPr>
                <w:b/>
                <w:sz w:val="22"/>
              </w:rPr>
            </w:pPr>
            <w:r w:rsidRPr="00BF7BE4">
              <w:rPr>
                <w:b/>
                <w:noProof/>
                <w:sz w:val="22"/>
              </w:rPr>
              <w:t>GRANT PERMISSION &amp; GRANT RETENTION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27-Jun-2016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Eileen McAuley</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6, Stonepark Orchard, Grange Road, Rathfarnham, Dublin 14</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Construction of single storey extension with pitched roof to the rear and side of existing house; 5 'Velux' windows to rear; storage to side passage with pitched roof and 3 'Velux'; alterations to internal layout and all associated site development works. Retention permission for front porch and alterations to front elevation.</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SD16B/0146</w:t>
            </w:r>
          </w:p>
        </w:tc>
        <w:tc>
          <w:tcPr>
            <w:tcW w:w="2126" w:type="dxa"/>
          </w:tcPr>
          <w:p w:rsidR="004D68FC" w:rsidRDefault="004D68FC">
            <w:pPr>
              <w:tabs>
                <w:tab w:val="left" w:pos="1985"/>
                <w:tab w:val="left" w:pos="4536"/>
              </w:tabs>
              <w:rPr>
                <w:b/>
                <w:sz w:val="22"/>
              </w:rPr>
            </w:pPr>
            <w:r w:rsidRPr="00BF7BE4">
              <w:rPr>
                <w:b/>
                <w:noProof/>
                <w:sz w:val="22"/>
              </w:rPr>
              <w:t>GRANT PERMISSION FOR RETENTION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27-Jun-2016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Damien &amp; Siobhan Brennan</w:t>
            </w:r>
          </w:p>
          <w:p w:rsidR="004D68FC" w:rsidRDefault="004D68FC">
            <w:pPr>
              <w:rPr>
                <w:rFonts w:ascii="Arial Narrow" w:hAnsi="Arial Narrow"/>
                <w:sz w:val="22"/>
              </w:rPr>
            </w:pPr>
            <w:r>
              <w:rPr>
                <w:rFonts w:ascii="Arial Narrow" w:hAnsi="Arial Narrow"/>
                <w:b/>
                <w:i/>
                <w:sz w:val="22"/>
              </w:rPr>
              <w:lastRenderedPageBreak/>
              <w:t>Location:</w:t>
            </w:r>
          </w:p>
          <w:p w:rsidR="004D68FC" w:rsidRDefault="004D68FC">
            <w:pPr>
              <w:jc w:val="both"/>
              <w:rPr>
                <w:rFonts w:ascii="Arial Narrow" w:hAnsi="Arial Narrow"/>
                <w:sz w:val="22"/>
              </w:rPr>
            </w:pPr>
            <w:r w:rsidRPr="00BF7BE4">
              <w:rPr>
                <w:rFonts w:ascii="Arial Narrow" w:hAnsi="Arial Narrow"/>
                <w:noProof/>
                <w:sz w:val="22"/>
              </w:rPr>
              <w:t>17, Grange Manor Road, Dublin 16</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Retention of a rear single storey extension, with a mono-pitched roof, providing 9.7sq.m of additional floor area to ground floor and all associated works.</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lastRenderedPageBreak/>
              <w:t>SD16A/0177</w:t>
            </w:r>
          </w:p>
        </w:tc>
        <w:tc>
          <w:tcPr>
            <w:tcW w:w="2126" w:type="dxa"/>
          </w:tcPr>
          <w:p w:rsidR="004D68FC" w:rsidRDefault="004D68FC">
            <w:pPr>
              <w:tabs>
                <w:tab w:val="left" w:pos="1985"/>
                <w:tab w:val="left" w:pos="4536"/>
              </w:tabs>
              <w:rPr>
                <w:b/>
                <w:sz w:val="22"/>
              </w:rPr>
            </w:pPr>
            <w:r w:rsidRPr="00BF7BE4">
              <w:rPr>
                <w:b/>
                <w:noProof/>
                <w:sz w:val="22"/>
              </w:rPr>
              <w:t>INVALID - SITE NOTICE</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30-Jun-2016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Gas Networks Ireland</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Castlegate Crescent, Adamstown Castle Estate, Lucan, Co. Dublin</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Installation of a 3m high 'lamp post' style relief vent stack servicing the existing above ground natural gas pressure reduction unit with all ancillary services and associated site works.</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SD16A/0169</w:t>
            </w:r>
          </w:p>
        </w:tc>
        <w:tc>
          <w:tcPr>
            <w:tcW w:w="2126" w:type="dxa"/>
          </w:tcPr>
          <w:p w:rsidR="004D68FC" w:rsidRDefault="004D68FC">
            <w:pPr>
              <w:tabs>
                <w:tab w:val="left" w:pos="1985"/>
                <w:tab w:val="left" w:pos="4536"/>
              </w:tabs>
              <w:rPr>
                <w:b/>
                <w:sz w:val="22"/>
              </w:rPr>
            </w:pPr>
            <w:r w:rsidRPr="00BF7BE4">
              <w:rPr>
                <w:b/>
                <w:noProof/>
                <w:sz w:val="22"/>
              </w:rPr>
              <w:t>INVALID APPLICATION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29-Jun-2016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Erica Foody</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21 Foxborough Downs, Lucan, Co. Dublin.</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Retention for the use of additional areas at ground and first floor for crèche use and for the increase in the numbers of children from 20 to 35 all in variance of the conditions of planning permission SD05A/0457.</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SD16A/0220</w:t>
            </w:r>
          </w:p>
        </w:tc>
        <w:tc>
          <w:tcPr>
            <w:tcW w:w="2126" w:type="dxa"/>
          </w:tcPr>
          <w:p w:rsidR="004D68FC" w:rsidRDefault="004D68FC">
            <w:pPr>
              <w:tabs>
                <w:tab w:val="left" w:pos="1985"/>
                <w:tab w:val="left" w:pos="4536"/>
              </w:tabs>
              <w:rPr>
                <w:b/>
                <w:sz w:val="22"/>
              </w:rPr>
            </w:pPr>
            <w:r w:rsidRPr="00BF7BE4">
              <w:rPr>
                <w:b/>
                <w:noProof/>
                <w:sz w:val="22"/>
              </w:rPr>
              <w:t>INVALID APPLICATION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29-Jun-2016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Gas Networks Ireland</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Boherboy DRI, Boherboy, Saggart, Co. Dublin</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 xml:space="preserve">Installation of a 3m high 'lamp post' style relief vent stack servicing the existing below ground natural gas pressure reduction unit with all </w:t>
            </w:r>
            <w:r w:rsidRPr="00BF7BE4">
              <w:rPr>
                <w:rFonts w:ascii="Arial Narrow" w:hAnsi="Arial Narrow"/>
                <w:noProof/>
                <w:sz w:val="22"/>
              </w:rPr>
              <w:lastRenderedPageBreak/>
              <w:t>ancillary services and associated site works.</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lastRenderedPageBreak/>
              <w:t>SD16B/0196</w:t>
            </w:r>
          </w:p>
        </w:tc>
        <w:tc>
          <w:tcPr>
            <w:tcW w:w="2126" w:type="dxa"/>
          </w:tcPr>
          <w:p w:rsidR="004D68FC" w:rsidRDefault="004D68FC">
            <w:pPr>
              <w:tabs>
                <w:tab w:val="left" w:pos="1985"/>
                <w:tab w:val="left" w:pos="4536"/>
              </w:tabs>
              <w:rPr>
                <w:b/>
                <w:sz w:val="22"/>
              </w:rPr>
            </w:pPr>
            <w:r w:rsidRPr="00BF7BE4">
              <w:rPr>
                <w:b/>
                <w:noProof/>
                <w:sz w:val="22"/>
              </w:rPr>
              <w:t>INVALID APPLICATION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27-Jun-2016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David O'Neill</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1, Ardeevin Avenue, Lucan, Co. Dublin</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Construction of garden shed (20sq.m) located at rear of house.</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SD16A/0147</w:t>
            </w:r>
          </w:p>
        </w:tc>
        <w:tc>
          <w:tcPr>
            <w:tcW w:w="2126" w:type="dxa"/>
          </w:tcPr>
          <w:p w:rsidR="004D68FC" w:rsidRDefault="004D68FC">
            <w:pPr>
              <w:tabs>
                <w:tab w:val="left" w:pos="1985"/>
                <w:tab w:val="left" w:pos="4536"/>
              </w:tabs>
              <w:rPr>
                <w:b/>
                <w:sz w:val="22"/>
              </w:rPr>
            </w:pPr>
            <w:r w:rsidRPr="00BF7BE4">
              <w:rPr>
                <w:b/>
                <w:noProof/>
                <w:sz w:val="22"/>
              </w:rPr>
              <w:t>REFUSE PERMISSION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27-Jun-2016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Ross Phibbs</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Friarstown Lower, Bohernabreena, Dublin 24</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Detached two storey house, sewage treatment facility and associated site works.</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SD16A/0158</w:t>
            </w:r>
          </w:p>
        </w:tc>
        <w:tc>
          <w:tcPr>
            <w:tcW w:w="2126" w:type="dxa"/>
          </w:tcPr>
          <w:p w:rsidR="004D68FC" w:rsidRDefault="004D68FC">
            <w:pPr>
              <w:tabs>
                <w:tab w:val="left" w:pos="1985"/>
                <w:tab w:val="left" w:pos="4536"/>
              </w:tabs>
              <w:rPr>
                <w:b/>
                <w:sz w:val="22"/>
              </w:rPr>
            </w:pPr>
            <w:r w:rsidRPr="00BF7BE4">
              <w:rPr>
                <w:b/>
                <w:noProof/>
                <w:sz w:val="22"/>
              </w:rPr>
              <w:t>REFUSE PERMISSION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01-Jul-2016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Fiona Brady</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Crockaunadreenagh, Rathcoole, Co. Dublin</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Detached single storey, three bedroom dwelling with a new vehicular entrance; Biocycle waste water treatment system; well and all associated ancillary drainage; landscaping and site development works necessary to facilitate the development. Permission is also sought for a replacement biocycle waste water treatment system to serve the existing dwelling on site.</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noProof/>
                <w:sz w:val="22"/>
              </w:rPr>
            </w:pPr>
            <w:r w:rsidRPr="00BF7BE4">
              <w:rPr>
                <w:noProof/>
                <w:sz w:val="22"/>
              </w:rPr>
              <w:t xml:space="preserve">Direct Marketing </w:t>
            </w:r>
            <w:r>
              <w:rPr>
                <w:noProof/>
                <w:sz w:val="22"/>
              </w:rPr>
              <w:t>–</w:t>
            </w:r>
            <w:r w:rsidRPr="00BF7BE4">
              <w:rPr>
                <w:noProof/>
                <w:sz w:val="22"/>
              </w:rPr>
              <w:t xml:space="preserve"> NO</w:t>
            </w:r>
          </w:p>
          <w:p w:rsidR="004D68FC" w:rsidRDefault="004D68FC">
            <w:pPr>
              <w:jc w:val="both"/>
              <w:rPr>
                <w:noProof/>
                <w:sz w:val="22"/>
              </w:rPr>
            </w:pPr>
          </w:p>
          <w:p w:rsidR="004D68FC" w:rsidRDefault="004D68FC">
            <w:pPr>
              <w:jc w:val="both"/>
              <w:rPr>
                <w:sz w:val="22"/>
              </w:rPr>
            </w:pP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lastRenderedPageBreak/>
              <w:t>SD16B/0160</w:t>
            </w:r>
          </w:p>
        </w:tc>
        <w:tc>
          <w:tcPr>
            <w:tcW w:w="2126" w:type="dxa"/>
          </w:tcPr>
          <w:p w:rsidR="004D68FC" w:rsidRDefault="004D68FC">
            <w:pPr>
              <w:tabs>
                <w:tab w:val="left" w:pos="1985"/>
                <w:tab w:val="left" w:pos="4536"/>
              </w:tabs>
              <w:rPr>
                <w:b/>
                <w:sz w:val="22"/>
              </w:rPr>
            </w:pPr>
            <w:r w:rsidRPr="00BF7BE4">
              <w:rPr>
                <w:b/>
                <w:noProof/>
                <w:sz w:val="22"/>
              </w:rPr>
              <w:t>REFUSE PERMISSION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27-Jun-2016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Aine Griffin &amp; Aidan Maher</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20 Ballydowd Grove, Lucan, Co. Dublin</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(a) Single storey extension with roof lights to side and rear; (b) a single storey porch to the side; (c) first floor extension including new dormer roof with roof lights and dormer windows with revised layout to existing first floor; (d) revised entrance layout; (e) revised window sizes to front elevation.</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SD16A/0157</w:t>
            </w:r>
          </w:p>
        </w:tc>
        <w:tc>
          <w:tcPr>
            <w:tcW w:w="2126" w:type="dxa"/>
          </w:tcPr>
          <w:p w:rsidR="004D68FC" w:rsidRDefault="004D68FC">
            <w:pPr>
              <w:tabs>
                <w:tab w:val="left" w:pos="1985"/>
                <w:tab w:val="left" w:pos="4536"/>
              </w:tabs>
              <w:rPr>
                <w:b/>
                <w:sz w:val="22"/>
              </w:rPr>
            </w:pPr>
            <w:r w:rsidRPr="00BF7BE4">
              <w:rPr>
                <w:b/>
                <w:noProof/>
                <w:sz w:val="22"/>
              </w:rPr>
              <w:t>REQUEST ADDITIONAL INFORMATION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29-Jun-2016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Phyllis Lynch</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The Cuckoo's Nest Public House, Greenhills Road, Tallaght, Dublin 24.</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A mixed-use and residential development on a site is bounded by Greenhills Road to the front (west) and Tymon Park to the north, south and east. The proposed development consists of the demolition of the existing Tallaght Theatre corner (328sq.m) and the construction of a replacement theatre (371sq.m) in the north-west corner of site. Permission is also sought for the renovation and alteration to the existing Cuckoo’s Nest public house consisting of: (i) the demolition of rear and side extensions and (ii) proposed new two storey extension which will provide for bar and lounge and external courtyard with seating all at ground floor level, restaurant at first floor, ancillary kitchens and office, with total floor area of 1,016sq.m. The proposed development also provides for residential development comprised of 45 dwellings including 20 three bed, two storey semi-detached houses, 19 three bed two storey terraced houses and 6 two bed apartments in a three storey building. The proposed development will be accessed via two vehicular access points off Greenhills Road and includes for all associated site development works, surface car parking, open spaces &amp; landscaping, including pedestrian access to Tymon Park, all on site area of 1.83ha.</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lastRenderedPageBreak/>
              <w:t>SD16A/0160</w:t>
            </w:r>
          </w:p>
        </w:tc>
        <w:tc>
          <w:tcPr>
            <w:tcW w:w="2126" w:type="dxa"/>
          </w:tcPr>
          <w:p w:rsidR="004D68FC" w:rsidRDefault="004D68FC">
            <w:pPr>
              <w:tabs>
                <w:tab w:val="left" w:pos="1985"/>
                <w:tab w:val="left" w:pos="4536"/>
              </w:tabs>
              <w:rPr>
                <w:b/>
                <w:sz w:val="22"/>
              </w:rPr>
            </w:pPr>
            <w:r w:rsidRPr="00BF7BE4">
              <w:rPr>
                <w:b/>
                <w:noProof/>
                <w:sz w:val="22"/>
              </w:rPr>
              <w:t>REQUEST ADDITIONAL INFORMATION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27-Jun-2016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Design &amp; Display Ltd.</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Bluebell Industrial Estate, Bluebell Avenue, Dublin 12</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Construction of a 156sq.m steel framed storage building adjacent to existing office and factory buildings and all ancillary site development works.</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SD16B/0152</w:t>
            </w:r>
          </w:p>
        </w:tc>
        <w:tc>
          <w:tcPr>
            <w:tcW w:w="2126" w:type="dxa"/>
          </w:tcPr>
          <w:p w:rsidR="004D68FC" w:rsidRDefault="004D68FC">
            <w:pPr>
              <w:tabs>
                <w:tab w:val="left" w:pos="1985"/>
                <w:tab w:val="left" w:pos="4536"/>
              </w:tabs>
              <w:rPr>
                <w:b/>
                <w:sz w:val="22"/>
              </w:rPr>
            </w:pPr>
            <w:r w:rsidRPr="00BF7BE4">
              <w:rPr>
                <w:b/>
                <w:noProof/>
                <w:sz w:val="22"/>
              </w:rPr>
              <w:t>REQUEST ADDITIONAL INFORMATION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27-Jun-2016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Tim Maguire</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1, Ellensborough Downs, Kiltipper, Tallaght, Dublin 24</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New two storey extension to side and a new single storey extension to rear; conversion of attic to useable space; alteration of main roof by removal of hip and building up side gable wall to form an 'A' roof; insertion of flat roof dormer window in roof to rear.</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t>SD16B/0156</w:t>
            </w:r>
          </w:p>
        </w:tc>
        <w:tc>
          <w:tcPr>
            <w:tcW w:w="2126" w:type="dxa"/>
          </w:tcPr>
          <w:p w:rsidR="004D68FC" w:rsidRDefault="004D68FC">
            <w:pPr>
              <w:tabs>
                <w:tab w:val="left" w:pos="1985"/>
                <w:tab w:val="left" w:pos="4536"/>
              </w:tabs>
              <w:rPr>
                <w:b/>
                <w:sz w:val="22"/>
              </w:rPr>
            </w:pPr>
            <w:r w:rsidRPr="00BF7BE4">
              <w:rPr>
                <w:b/>
                <w:noProof/>
                <w:sz w:val="22"/>
              </w:rPr>
              <w:t>REQUEST ADDITIONAL INFORMATION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27-Jun-2016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Karol &amp; Alice O'Brien</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14, Glenlyon Park, Dublin 16</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New single storey extension to rear (kitchen/dining), an attic conversion (study/storage) which incorporates a new dormer construction to rear and built up gable wall to accommodate additional head height.</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noProof/>
                <w:sz w:val="22"/>
              </w:rPr>
            </w:pPr>
            <w:r w:rsidRPr="00BF7BE4">
              <w:rPr>
                <w:noProof/>
                <w:sz w:val="22"/>
              </w:rPr>
              <w:t xml:space="preserve">Direct Marketing </w:t>
            </w:r>
            <w:r>
              <w:rPr>
                <w:noProof/>
                <w:sz w:val="22"/>
              </w:rPr>
              <w:t>–</w:t>
            </w:r>
            <w:r w:rsidRPr="00BF7BE4">
              <w:rPr>
                <w:noProof/>
                <w:sz w:val="22"/>
              </w:rPr>
              <w:t xml:space="preserve"> NO</w:t>
            </w:r>
          </w:p>
          <w:p w:rsidR="004D68FC" w:rsidRDefault="004D68FC">
            <w:pPr>
              <w:jc w:val="both"/>
              <w:rPr>
                <w:noProof/>
                <w:sz w:val="22"/>
              </w:rPr>
            </w:pPr>
          </w:p>
          <w:p w:rsidR="004D68FC" w:rsidRDefault="004D68FC">
            <w:pPr>
              <w:jc w:val="both"/>
              <w:rPr>
                <w:noProof/>
                <w:sz w:val="22"/>
              </w:rPr>
            </w:pPr>
          </w:p>
          <w:p w:rsidR="004D68FC" w:rsidRDefault="004D68FC">
            <w:pPr>
              <w:jc w:val="both"/>
              <w:rPr>
                <w:sz w:val="22"/>
              </w:rPr>
            </w:pPr>
            <w:bookmarkStart w:id="0" w:name="_GoBack"/>
            <w:bookmarkEnd w:id="0"/>
          </w:p>
          <w:p w:rsidR="004D68FC" w:rsidRPr="007C7111" w:rsidRDefault="004D68FC">
            <w:pPr>
              <w:jc w:val="both"/>
              <w:rPr>
                <w:sz w:val="22"/>
              </w:rPr>
            </w:pPr>
          </w:p>
        </w:tc>
      </w:tr>
      <w:tr w:rsidR="004D68FC">
        <w:tblPrEx>
          <w:tblCellMar>
            <w:top w:w="0" w:type="dxa"/>
            <w:bottom w:w="0" w:type="dxa"/>
          </w:tblCellMar>
        </w:tblPrEx>
        <w:tc>
          <w:tcPr>
            <w:tcW w:w="1951" w:type="dxa"/>
          </w:tcPr>
          <w:p w:rsidR="004D68FC" w:rsidRDefault="004D68FC">
            <w:pPr>
              <w:tabs>
                <w:tab w:val="left" w:pos="1985"/>
                <w:tab w:val="left" w:pos="4536"/>
              </w:tabs>
              <w:rPr>
                <w:b/>
                <w:sz w:val="22"/>
              </w:rPr>
            </w:pPr>
            <w:r w:rsidRPr="00BF7BE4">
              <w:rPr>
                <w:b/>
                <w:noProof/>
                <w:sz w:val="22"/>
              </w:rPr>
              <w:lastRenderedPageBreak/>
              <w:t>SD16A/0156</w:t>
            </w:r>
          </w:p>
        </w:tc>
        <w:tc>
          <w:tcPr>
            <w:tcW w:w="2126" w:type="dxa"/>
          </w:tcPr>
          <w:p w:rsidR="004D68FC" w:rsidRDefault="004D68FC">
            <w:pPr>
              <w:tabs>
                <w:tab w:val="left" w:pos="1985"/>
                <w:tab w:val="left" w:pos="4536"/>
              </w:tabs>
              <w:rPr>
                <w:b/>
                <w:sz w:val="22"/>
              </w:rPr>
            </w:pPr>
            <w:r w:rsidRPr="00BF7BE4">
              <w:rPr>
                <w:b/>
                <w:noProof/>
                <w:sz w:val="22"/>
              </w:rPr>
              <w:t>WITHDRAW THE APPLICATION</w:t>
            </w:r>
          </w:p>
          <w:p w:rsidR="004D68FC" w:rsidRDefault="004D68FC">
            <w:pPr>
              <w:tabs>
                <w:tab w:val="left" w:pos="1985"/>
                <w:tab w:val="left" w:pos="4536"/>
              </w:tabs>
              <w:jc w:val="right"/>
              <w:rPr>
                <w:sz w:val="22"/>
              </w:rPr>
            </w:pPr>
          </w:p>
        </w:tc>
        <w:tc>
          <w:tcPr>
            <w:tcW w:w="5736" w:type="dxa"/>
          </w:tcPr>
          <w:p w:rsidR="004D68FC" w:rsidRDefault="004D68FC">
            <w:pPr>
              <w:rPr>
                <w:b/>
                <w:sz w:val="22"/>
              </w:rPr>
            </w:pPr>
            <w:r w:rsidRPr="00BF7BE4">
              <w:rPr>
                <w:b/>
                <w:noProof/>
                <w:sz w:val="22"/>
              </w:rPr>
              <w:t>28-Jun-2016</w:t>
            </w:r>
            <w:r>
              <w:rPr>
                <w:b/>
                <w:sz w:val="22"/>
              </w:rPr>
              <w:t xml:space="preserve">                                     </w:t>
            </w:r>
          </w:p>
          <w:p w:rsidR="004D68FC" w:rsidRDefault="004D68FC">
            <w:pPr>
              <w:rPr>
                <w:sz w:val="22"/>
              </w:rPr>
            </w:pPr>
          </w:p>
          <w:p w:rsidR="004D68FC" w:rsidRDefault="004D68FC">
            <w:pPr>
              <w:tabs>
                <w:tab w:val="right" w:pos="5562"/>
              </w:tabs>
              <w:rPr>
                <w:rFonts w:ascii="Arial Narrow" w:hAnsi="Arial Narrow"/>
                <w:b/>
                <w:i/>
                <w:sz w:val="22"/>
              </w:rPr>
            </w:pPr>
            <w:r>
              <w:rPr>
                <w:rFonts w:ascii="Arial Narrow" w:hAnsi="Arial Narrow"/>
                <w:b/>
                <w:i/>
                <w:sz w:val="22"/>
              </w:rPr>
              <w:t>Applicant:</w:t>
            </w:r>
          </w:p>
          <w:p w:rsidR="004D68FC" w:rsidRDefault="004D68FC">
            <w:pPr>
              <w:tabs>
                <w:tab w:val="right" w:pos="5562"/>
              </w:tabs>
              <w:rPr>
                <w:rFonts w:ascii="Arial Narrow" w:hAnsi="Arial Narrow"/>
                <w:sz w:val="22"/>
              </w:rPr>
            </w:pPr>
            <w:r w:rsidRPr="00BF7BE4">
              <w:rPr>
                <w:rFonts w:ascii="Arial Narrow" w:hAnsi="Arial Narrow"/>
                <w:noProof/>
                <w:sz w:val="22"/>
              </w:rPr>
              <w:t>National Vehicle Distribution Ltd.</w:t>
            </w:r>
          </w:p>
          <w:p w:rsidR="004D68FC" w:rsidRDefault="004D68FC">
            <w:pPr>
              <w:rPr>
                <w:rFonts w:ascii="Arial Narrow" w:hAnsi="Arial Narrow"/>
                <w:sz w:val="22"/>
              </w:rPr>
            </w:pPr>
            <w:r>
              <w:rPr>
                <w:rFonts w:ascii="Arial Narrow" w:hAnsi="Arial Narrow"/>
                <w:b/>
                <w:i/>
                <w:sz w:val="22"/>
              </w:rPr>
              <w:t>Location:</w:t>
            </w:r>
          </w:p>
          <w:p w:rsidR="004D68FC" w:rsidRDefault="004D68FC">
            <w:pPr>
              <w:jc w:val="both"/>
              <w:rPr>
                <w:rFonts w:ascii="Arial Narrow" w:hAnsi="Arial Narrow"/>
                <w:sz w:val="22"/>
              </w:rPr>
            </w:pPr>
            <w:r w:rsidRPr="00BF7BE4">
              <w:rPr>
                <w:rFonts w:ascii="Arial Narrow" w:hAnsi="Arial Narrow"/>
                <w:noProof/>
                <w:sz w:val="22"/>
              </w:rPr>
              <w:t>National Vehicle Distribution Ltd., Brownsbarn, Baldonnel, Co. Dublin</w:t>
            </w:r>
          </w:p>
          <w:p w:rsidR="004D68FC" w:rsidRDefault="004D68F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68FC" w:rsidRDefault="004D68FC">
            <w:pPr>
              <w:jc w:val="both"/>
              <w:rPr>
                <w:rFonts w:ascii="Arial Narrow" w:hAnsi="Arial Narrow"/>
                <w:sz w:val="22"/>
              </w:rPr>
            </w:pPr>
            <w:r w:rsidRPr="00BF7BE4">
              <w:rPr>
                <w:rFonts w:ascii="Arial Narrow" w:hAnsi="Arial Narrow"/>
                <w:noProof/>
                <w:sz w:val="22"/>
              </w:rPr>
              <w:t>Development of 7.4 hectare site to provide outdoor, uncovered vehicle storage for up to 1,878 vehicles together with circulation areas, access roads, staff/visitor parking, foothpaths, an automatic carwash, replacement of existing boundary fence with security fencing , drainage and water supply services. Works will include an extension to an existing building to provide a client reception area (total gross floor area c.155.4sq.m) together with the replacement of existing sign and the erection of 2 further new signs on an existing building. An Environmental Impact Statement has been prepared to accompany the planning application.</w:t>
            </w:r>
          </w:p>
          <w:p w:rsidR="004D68FC" w:rsidRDefault="004D68FC">
            <w:pPr>
              <w:jc w:val="both"/>
              <w:rPr>
                <w:b/>
                <w:i/>
                <w:sz w:val="22"/>
              </w:rPr>
            </w:pPr>
            <w:r w:rsidRPr="000C71AD">
              <w:rPr>
                <w:rFonts w:ascii="Arial Narrow" w:hAnsi="Arial Narrow"/>
                <w:b/>
                <w:i/>
                <w:sz w:val="22"/>
              </w:rPr>
              <w:t>Direct Marketing</w:t>
            </w:r>
            <w:r w:rsidRPr="000C71AD">
              <w:rPr>
                <w:b/>
                <w:i/>
                <w:sz w:val="22"/>
              </w:rPr>
              <w:t>:</w:t>
            </w:r>
          </w:p>
          <w:p w:rsidR="004D68FC" w:rsidRDefault="004D68FC">
            <w:pPr>
              <w:jc w:val="both"/>
              <w:rPr>
                <w:sz w:val="22"/>
              </w:rPr>
            </w:pPr>
            <w:r w:rsidRPr="00BF7BE4">
              <w:rPr>
                <w:noProof/>
                <w:sz w:val="22"/>
              </w:rPr>
              <w:t>Direct Marketing - NO</w:t>
            </w:r>
          </w:p>
          <w:p w:rsidR="004D68FC" w:rsidRPr="007C7111" w:rsidRDefault="004D68FC">
            <w:pPr>
              <w:jc w:val="both"/>
              <w:rPr>
                <w:sz w:val="22"/>
              </w:rPr>
            </w:pPr>
          </w:p>
        </w:tc>
      </w:tr>
    </w:tbl>
    <w:p w:rsidR="003407D9" w:rsidRDefault="003407D9">
      <w:pPr>
        <w:pStyle w:val="Header"/>
        <w:tabs>
          <w:tab w:val="clear" w:pos="4153"/>
          <w:tab w:val="clear" w:pos="8306"/>
        </w:tabs>
      </w:pPr>
    </w:p>
    <w:sectPr w:rsidR="003407D9">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7D9" w:rsidRDefault="003407D9">
      <w:r>
        <w:separator/>
      </w:r>
    </w:p>
  </w:endnote>
  <w:endnote w:type="continuationSeparator" w:id="0">
    <w:p w:rsidR="003407D9" w:rsidRDefault="0034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7D9" w:rsidRDefault="003407D9">
      <w:r>
        <w:separator/>
      </w:r>
    </w:p>
  </w:footnote>
  <w:footnote w:type="continuationSeparator" w:id="0">
    <w:p w:rsidR="003407D9" w:rsidRDefault="00340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4D68FC">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3407D9"/>
    <w:rsid w:val="00436F88"/>
    <w:rsid w:val="004D68FC"/>
    <w:rsid w:val="005902FC"/>
    <w:rsid w:val="007C7111"/>
    <w:rsid w:val="00AA290F"/>
    <w:rsid w:val="00B91321"/>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C0A8895-68B7-4F5D-ABA7-4B89FE4C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4D68FC"/>
    <w:rPr>
      <w:rFonts w:ascii="Segoe UI" w:hAnsi="Segoe UI" w:cs="Segoe UI"/>
      <w:sz w:val="18"/>
      <w:szCs w:val="18"/>
    </w:rPr>
  </w:style>
  <w:style w:type="character" w:customStyle="1" w:styleId="BalloonTextChar">
    <w:name w:val="Balloon Text Char"/>
    <w:basedOn w:val="DefaultParagraphFont"/>
    <w:link w:val="BalloonText"/>
    <w:rsid w:val="004D68F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2016-07-07T09:29:00Z</cp:lastPrinted>
  <dcterms:created xsi:type="dcterms:W3CDTF">2016-07-07T09:29:00Z</dcterms:created>
  <dcterms:modified xsi:type="dcterms:W3CDTF">2016-07-07T09:29:00Z</dcterms:modified>
</cp:coreProperties>
</file>