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14E31">
              <w:rPr>
                <w:b/>
                <w:noProof/>
                <w:sz w:val="24"/>
                <w:szCs w:val="24"/>
              </w:rPr>
              <w:t>SD15A/0064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b/>
                <w:noProof/>
                <w:sz w:val="24"/>
                <w:szCs w:val="24"/>
              </w:rPr>
              <w:t>PL06S.246021</w:t>
            </w:r>
          </w:p>
        </w:tc>
        <w:tc>
          <w:tcPr>
            <w:tcW w:w="243" w:type="dxa"/>
          </w:tcPr>
          <w:p w:rsidR="002A124B" w:rsidRPr="0053579C" w:rsidRDefault="002A124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21-Jun-2016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3RD PARTY X 3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b/>
                <w:sz w:val="24"/>
                <w:szCs w:val="24"/>
              </w:rPr>
            </w:pPr>
            <w:r w:rsidRPr="00D14E31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Knocklyon United F.C.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Knocklyon Road, Dublin 16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2 new all weather pitches which will include flood lighting, fencing, car parking, new access road, drainage and all associated works adjacent to Delaford Park.</w:t>
            </w:r>
          </w:p>
        </w:tc>
      </w:tr>
    </w:tbl>
    <w:p w:rsidR="002A124B" w:rsidRDefault="002A124B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rPr>
                <w:b/>
                <w:sz w:val="24"/>
                <w:szCs w:val="24"/>
              </w:rPr>
            </w:pPr>
            <w:r w:rsidRPr="00D14E31">
              <w:rPr>
                <w:b/>
                <w:noProof/>
                <w:sz w:val="24"/>
                <w:szCs w:val="24"/>
              </w:rPr>
              <w:t>SD15B/0140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b/>
                <w:noProof/>
                <w:sz w:val="24"/>
                <w:szCs w:val="24"/>
              </w:rPr>
              <w:t>PL06S.246158</w:t>
            </w:r>
          </w:p>
        </w:tc>
        <w:tc>
          <w:tcPr>
            <w:tcW w:w="243" w:type="dxa"/>
          </w:tcPr>
          <w:p w:rsidR="002A124B" w:rsidRPr="0053579C" w:rsidRDefault="002A124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20-Jun-2016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3RD PARTY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b/>
                <w:sz w:val="24"/>
                <w:szCs w:val="24"/>
              </w:rPr>
            </w:pPr>
            <w:r w:rsidRPr="00D14E31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Charlie &amp; Mary Donaghy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34, Whitehall Road, Terenure, Dublin 12</w:t>
            </w:r>
          </w:p>
        </w:tc>
      </w:tr>
      <w:tr w:rsidR="002A124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A124B" w:rsidRPr="0053579C" w:rsidRDefault="002A124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2A124B" w:rsidRPr="0053579C" w:rsidRDefault="002A124B">
            <w:pPr>
              <w:spacing w:before="120"/>
              <w:rPr>
                <w:sz w:val="24"/>
                <w:szCs w:val="24"/>
              </w:rPr>
            </w:pPr>
            <w:r w:rsidRPr="00D14E31">
              <w:rPr>
                <w:noProof/>
                <w:sz w:val="24"/>
                <w:szCs w:val="24"/>
              </w:rPr>
              <w:t>(a) Demolition of existing side garage and construction of new 2 storey side extension with bay window to front and hipped pitched roof; (b) Demolition of existing rear kitchen extension and construction of a new 46sq.m single storey flat roof rear extension; (c) Internal alterations to ground and first floor layouts; (d) All associated site works including part raising of existing dividing garden wall with adjacent property of No.36.</w:t>
            </w:r>
          </w:p>
        </w:tc>
      </w:tr>
    </w:tbl>
    <w:p w:rsidR="002A124B" w:rsidRDefault="002A124B">
      <w:pPr>
        <w:pBdr>
          <w:bottom w:val="single" w:sz="12" w:space="1" w:color="auto"/>
        </w:pBdr>
      </w:pPr>
    </w:p>
    <w:p w:rsidR="002A124B" w:rsidRDefault="002A124B"/>
    <w:sectPr w:rsidR="002A1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24B" w:rsidRDefault="002A124B">
      <w:r>
        <w:separator/>
      </w:r>
    </w:p>
  </w:endnote>
  <w:endnote w:type="continuationSeparator" w:id="0">
    <w:p w:rsidR="002A124B" w:rsidRDefault="002A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24B" w:rsidRDefault="002A124B">
      <w:r>
        <w:separator/>
      </w:r>
    </w:p>
  </w:footnote>
  <w:footnote w:type="continuationSeparator" w:id="0">
    <w:p w:rsidR="002A124B" w:rsidRDefault="002A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AB2836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2A124B"/>
    <w:rsid w:val="0053579C"/>
    <w:rsid w:val="00847C90"/>
    <w:rsid w:val="008E61D9"/>
    <w:rsid w:val="00AB2836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4ED9D-6B22-4D9F-962B-09946368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B28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28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2016-06-29T10:20:00Z</cp:lastPrinted>
  <dcterms:created xsi:type="dcterms:W3CDTF">2016-06-29T10:21:00Z</dcterms:created>
  <dcterms:modified xsi:type="dcterms:W3CDTF">2016-06-29T10:21:00Z</dcterms:modified>
</cp:coreProperties>
</file>