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SD10B/0457/EP</w:t>
            </w:r>
          </w:p>
        </w:tc>
        <w:tc>
          <w:tcPr>
            <w:tcW w:w="2126" w:type="dxa"/>
          </w:tcPr>
          <w:p w:rsidR="00112CB6" w:rsidRDefault="00112CB6">
            <w:pPr>
              <w:tabs>
                <w:tab w:val="left" w:pos="1985"/>
                <w:tab w:val="left" w:pos="4536"/>
              </w:tabs>
              <w:rPr>
                <w:b/>
                <w:sz w:val="22"/>
              </w:rPr>
            </w:pPr>
            <w:r w:rsidRPr="00017A8C">
              <w:rPr>
                <w:b/>
                <w:noProof/>
                <w:sz w:val="22"/>
              </w:rPr>
              <w:t>GRANT EXTENSION OF DURATION OF PERM</w:t>
            </w:r>
            <w:r>
              <w:rPr>
                <w:b/>
                <w:noProof/>
                <w:sz w:val="22"/>
              </w:rPr>
              <w:t>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27-May-2016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M. Bradley</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Brookfield House, Carrigeen, Rathcoole, Co. Dublin.</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(a) Demolition of unauthorized garage;  (b) construction of 1.5 storey extension to south and west of existing dwelling accommodating swimming pool and associated accommodation;  (c) construction of single storey entrance lobby to front (east side) of dwelling;  (d) alterations to profile of existing east side dormer window and associated external works.</w:t>
            </w:r>
          </w:p>
          <w:p w:rsidR="00112CB6" w:rsidRPr="007C7111" w:rsidRDefault="00112CB6">
            <w:pPr>
              <w:jc w:val="both"/>
              <w:rPr>
                <w:sz w:val="22"/>
              </w:rPr>
            </w:pPr>
            <w:r w:rsidRPr="000C71AD">
              <w:rPr>
                <w:rFonts w:ascii="Arial Narrow" w:hAnsi="Arial Narrow"/>
                <w:b/>
                <w:i/>
                <w:sz w:val="22"/>
              </w:rPr>
              <w:t>Direct Marketing</w:t>
            </w:r>
            <w:r w:rsidRPr="000C71AD">
              <w:rPr>
                <w:b/>
                <w:i/>
                <w:sz w:val="22"/>
              </w:rPr>
              <w:t>:</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SD11B/0151/EP</w:t>
            </w:r>
          </w:p>
        </w:tc>
        <w:tc>
          <w:tcPr>
            <w:tcW w:w="2126" w:type="dxa"/>
          </w:tcPr>
          <w:p w:rsidR="00112CB6" w:rsidRDefault="00112CB6">
            <w:pPr>
              <w:tabs>
                <w:tab w:val="left" w:pos="1985"/>
                <w:tab w:val="left" w:pos="4536"/>
              </w:tabs>
              <w:rPr>
                <w:b/>
                <w:sz w:val="22"/>
              </w:rPr>
            </w:pPr>
            <w:r w:rsidRPr="00017A8C">
              <w:rPr>
                <w:b/>
                <w:noProof/>
                <w:sz w:val="22"/>
              </w:rPr>
              <w:t>GRANT EXTENSION OF DURATION OF PERM</w:t>
            </w:r>
            <w:r>
              <w:rPr>
                <w:b/>
                <w:noProof/>
                <w:sz w:val="22"/>
              </w:rPr>
              <w:t>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25-May-2016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Caroline Cruise</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8, Riverside Cottages, Dublin 6w</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Demolition of existing single storey rear extension;  construction of new single storey rear extension with pitched roofs and roof lights;  door to front and rear and windows to side and rear.</w:t>
            </w:r>
          </w:p>
          <w:p w:rsidR="00112CB6" w:rsidRPr="007C7111" w:rsidRDefault="00112CB6">
            <w:pPr>
              <w:jc w:val="both"/>
              <w:rPr>
                <w:sz w:val="22"/>
              </w:rPr>
            </w:pPr>
            <w:r w:rsidRPr="000C71AD">
              <w:rPr>
                <w:rFonts w:ascii="Arial Narrow" w:hAnsi="Arial Narrow"/>
                <w:b/>
                <w:i/>
                <w:sz w:val="22"/>
              </w:rPr>
              <w:t>Direct Marketing</w:t>
            </w:r>
            <w:r w:rsidRPr="000C71AD">
              <w:rPr>
                <w:b/>
                <w:i/>
                <w:sz w:val="22"/>
              </w:rPr>
              <w:t>:</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SDZ10A/0001/EP</w:t>
            </w:r>
          </w:p>
        </w:tc>
        <w:tc>
          <w:tcPr>
            <w:tcW w:w="2126" w:type="dxa"/>
          </w:tcPr>
          <w:p w:rsidR="00112CB6" w:rsidRDefault="00112CB6">
            <w:pPr>
              <w:tabs>
                <w:tab w:val="left" w:pos="1985"/>
                <w:tab w:val="left" w:pos="4536"/>
              </w:tabs>
              <w:rPr>
                <w:b/>
                <w:sz w:val="22"/>
              </w:rPr>
            </w:pPr>
            <w:r w:rsidRPr="00017A8C">
              <w:rPr>
                <w:b/>
                <w:noProof/>
                <w:sz w:val="22"/>
              </w:rPr>
              <w:t>GRANT EXTENSION OF DURATION OF PERM</w:t>
            </w:r>
            <w:r>
              <w:rPr>
                <w:b/>
                <w:noProof/>
                <w:sz w:val="22"/>
              </w:rPr>
              <w:t>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23-May-2016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Castlethorn Construction</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Adamstown, Lucan, Co. Dublin</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Pr="00017A8C" w:rsidRDefault="00112CB6" w:rsidP="00E70F79">
            <w:pPr>
              <w:jc w:val="both"/>
              <w:rPr>
                <w:rFonts w:ascii="Arial Narrow" w:hAnsi="Arial Narrow"/>
                <w:noProof/>
                <w:sz w:val="22"/>
              </w:rPr>
            </w:pPr>
            <w:r w:rsidRPr="00017A8C">
              <w:rPr>
                <w:rFonts w:ascii="Arial Narrow" w:hAnsi="Arial Narrow"/>
                <w:noProof/>
                <w:sz w:val="22"/>
              </w:rPr>
              <w:t xml:space="preserve">177 residential units on a site measuring 3.98 hectares located in the townland of Adamstown, Lucan, Co. Dublin. The site, also known as Adamstown Square 3, is bounded to the south by Adamstown Avenue, to the east by Adamstown Park, to the west by Adamstown Boulevard and to the north by Adamstown Way. There is an existing 4 storey commercial building situated to the south west of the site at the corner of Adamstown Avenue and Adamstown Boulevard.   The development comprises 150 houses arranged in two and three storey terraces (3 no. 2 bedroom houses, 137 no. 3 bedroom houses and 10 no. 4 bedroom houses) and 27 apartments with private balconies arranged in a three storey apartment building and a five storey apartment building (8 no. 1 bedroom apartments and 19 no. 2 bedroom apartments).    The development contains 1684sq.m of </w:t>
            </w:r>
            <w:r w:rsidRPr="00017A8C">
              <w:rPr>
                <w:rFonts w:ascii="Arial Narrow" w:hAnsi="Arial Narrow"/>
                <w:noProof/>
                <w:sz w:val="22"/>
              </w:rPr>
              <w:lastRenderedPageBreak/>
              <w:t>public open space, which is distributed in 3 separate parcels of 622sq.m, 704sq.m and 358sq.m throughout the site. There are 4 separate vehicular access points into the proposed development, one off Adamstown Way, one off Adamstown Avenue and two off Adamstown Park. An existing site access off Adamstown Boulevard will not provide vehicular access to the development and will be converted to a pedestrian and cycle connection only. An existing substation on the site is to be retained in it's current location. The development also includes all ancillary site works and services, including surface car parking, bicycle parking, refuse stores and collection points, internal roads and associated landscaping.   The planning application is being made in accordance with the provisions of the Adamstown planning scheme 2003. The development will take place entirely within the boundaries of Adamstown Strategic Development Zone as defined by Statutory Instrument No. 272 of 2001.</w:t>
            </w:r>
          </w:p>
          <w:p w:rsidR="00112CB6" w:rsidRDefault="00112CB6">
            <w:pPr>
              <w:jc w:val="both"/>
              <w:rPr>
                <w:rFonts w:ascii="Arial Narrow" w:hAnsi="Arial Narrow"/>
                <w:sz w:val="22"/>
              </w:rPr>
            </w:pPr>
          </w:p>
          <w:p w:rsidR="00112CB6" w:rsidRPr="007C7111" w:rsidRDefault="00112CB6">
            <w:pPr>
              <w:jc w:val="both"/>
              <w:rPr>
                <w:sz w:val="22"/>
              </w:rPr>
            </w:pPr>
            <w:r w:rsidRPr="000C71AD">
              <w:rPr>
                <w:rFonts w:ascii="Arial Narrow" w:hAnsi="Arial Narrow"/>
                <w:b/>
                <w:i/>
                <w:sz w:val="22"/>
              </w:rPr>
              <w:t>Direct Marketing</w:t>
            </w:r>
            <w:r w:rsidRPr="000C71AD">
              <w:rPr>
                <w:b/>
                <w:i/>
                <w:sz w:val="22"/>
              </w:rPr>
              <w:t>:</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lastRenderedPageBreak/>
              <w:t>SD15A/0380</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25-May-2016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Declan Fanning</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30 Springfield Road, Templeogue, Dublin 6W.</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The demolition of the existing detached annex to the side of the existing house and replacing it with the erection of a new detached two storey, two bedroom dwelling with attic room, widening the driveway by 1 meter and all associated site works.</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SD16A/0097</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23-May-2016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Irish Water</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Ballyboden Waterworks, Stocking Lane, Ballyboden, Dublin 16</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 xml:space="preserve">Replacement of the existing open treated water reservoir which currently supplies up to 30,000m3 per day of drinking water to the greater Dublin area with a new covered reservoir and new disinfection plant. The production capacity will not be increased as a result of the proposed development. The development will include: (1) provision of a new 16,000m3 covered reservoir approximately 5,000sq.m with height above ground varying from approximately </w:t>
            </w:r>
            <w:r w:rsidRPr="00017A8C">
              <w:rPr>
                <w:rFonts w:ascii="Arial Narrow" w:hAnsi="Arial Narrow"/>
                <w:noProof/>
                <w:sz w:val="22"/>
              </w:rPr>
              <w:lastRenderedPageBreak/>
              <w:t>2.45m to 6.2m with handrailing on the roof (approx. 1.25m to 5m without handrailing); (2) provision of new disinfection plant comprising a dosing/control building and contact tank adjoining the new covered reservoir, 2 bunded silo tanks with overall height of approximately 2.5m, kiosk approximately 0.9sq.m with overall height of approximately 2m; (3) relocation of the wash water recovery tank (approximately 250sq.m), with height above ground varying from approximately 1.1m to 3.1m; (4) demolition of the existing wash water recovery tank; (5) provision of a kiosk approximately 4sqm with overall height of 2.4m; (6) modifications to the existing open reservoir inlet, outlet and overflow pipework; (7) modifications to the western and northern embankments of the existing reservoir; (8) modifications to the existing southern access gate for temporary construction access;(9) landscaping works. The proposed development includes all associated site development works, hardstanding areas, the upgrading of the existing drainage system to provide a petrol/oil interceptor and attenuation, removal of all existing trees within the site and provision of a temporary construction compound area; all necessary ancillary pipework, mechanical and electrical services, plant, instrumentation, automation and controls and equipment. All of the above is proposed on a site of approximately 8.2 hectares. Ballyboden Waterworks is a Protected Structure.</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lastRenderedPageBreak/>
              <w:t>SD16A/0098</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23-May-2016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Liam Keating</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Units 6 &amp; 7 Tower Shopping Centre, Tower Road, Clondalkin, Dublin 22</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(a) Change of use of Unit 6 from cafe/takeaway to pizza bakery; (b) interconnection with existing pizza takeaway shop in Unit 7 by forming openings in the dividing walls between the units; (c) new shopfronts and co-ordinated signage for the combined premises.</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Default="00112CB6">
            <w:pPr>
              <w:jc w:val="both"/>
              <w:rPr>
                <w:noProof/>
                <w:sz w:val="22"/>
              </w:rPr>
            </w:pPr>
            <w:r w:rsidRPr="00017A8C">
              <w:rPr>
                <w:noProof/>
                <w:sz w:val="22"/>
              </w:rPr>
              <w:t xml:space="preserve">Direct Marketing </w:t>
            </w:r>
            <w:r>
              <w:rPr>
                <w:noProof/>
                <w:sz w:val="22"/>
              </w:rPr>
              <w:t>–</w:t>
            </w:r>
            <w:r w:rsidRPr="00017A8C">
              <w:rPr>
                <w:noProof/>
                <w:sz w:val="22"/>
              </w:rPr>
              <w:t xml:space="preserve"> NO</w:t>
            </w:r>
          </w:p>
          <w:p w:rsidR="00112CB6" w:rsidRDefault="00112CB6">
            <w:pPr>
              <w:jc w:val="both"/>
              <w:rPr>
                <w:noProof/>
                <w:sz w:val="22"/>
              </w:rPr>
            </w:pPr>
          </w:p>
          <w:p w:rsidR="00112CB6" w:rsidRDefault="00112CB6">
            <w:pPr>
              <w:jc w:val="both"/>
              <w:rPr>
                <w:noProof/>
                <w:sz w:val="22"/>
              </w:rPr>
            </w:pPr>
          </w:p>
          <w:p w:rsidR="00112CB6" w:rsidRDefault="00112CB6">
            <w:pPr>
              <w:jc w:val="both"/>
              <w:rPr>
                <w:noProof/>
                <w:sz w:val="22"/>
              </w:rPr>
            </w:pPr>
          </w:p>
          <w:p w:rsidR="00112CB6" w:rsidRDefault="00112CB6">
            <w:pPr>
              <w:jc w:val="both"/>
              <w:rPr>
                <w:noProof/>
                <w:sz w:val="22"/>
              </w:rPr>
            </w:pPr>
          </w:p>
          <w:p w:rsidR="00112CB6" w:rsidRDefault="00112CB6">
            <w:pPr>
              <w:jc w:val="both"/>
              <w:rPr>
                <w:noProof/>
                <w:sz w:val="22"/>
              </w:rPr>
            </w:pPr>
          </w:p>
          <w:p w:rsidR="00112CB6" w:rsidRPr="007C7111" w:rsidRDefault="00112CB6">
            <w:pPr>
              <w:jc w:val="both"/>
              <w:rPr>
                <w:sz w:val="22"/>
              </w:rPr>
            </w:pP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lastRenderedPageBreak/>
              <w:t>SD16A/0100</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24-May-2016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Irish Water</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Loughtown Upper, Peamount, Co. Dublin</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Construction of a new treated water pumping station, surge tanks and associated site works including site drainage, fencing and site access - all on a site adjacent to the existing treatment water reservoir. The works are part of the Strategic Watermain Link between Leixlip and Saggart.</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SD16A/0102</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25-May-2016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Topaz Energy Ltd.</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Three Rock Esso Service Station, Grange Road, Rathfarnham, Dublin 14</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(1) The construction of a single storey extension incorporating a new servery, seating area and toilets; (2) elevational and internal changes to existing building; (3) revisions to site layout to include 5 new car parking spaces, signage, landscaping and new circulation routes and (4) all associated site and development works.</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SD16A/0106</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24-May-2016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Henkel Ireland Ltd.</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Henkel Ireland Ltd., Whitestown Industrial Estate, Tallaght, Dublin 24</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The installation of a new fire sprinkler storage tank and pump house room. The works include the installation of a water storage tank approximately 13.5m in diameter and 7.5m high, and the removal of an existing water storage tank. The works will also include the construction of a new pump house which will be approximately 7m x 4.5m x 3.5m high.</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Default="00112CB6">
            <w:pPr>
              <w:jc w:val="both"/>
              <w:rPr>
                <w:noProof/>
                <w:sz w:val="22"/>
              </w:rPr>
            </w:pPr>
            <w:r w:rsidRPr="00017A8C">
              <w:rPr>
                <w:noProof/>
                <w:sz w:val="22"/>
              </w:rPr>
              <w:t xml:space="preserve">Direct Marketing </w:t>
            </w:r>
            <w:r>
              <w:rPr>
                <w:noProof/>
                <w:sz w:val="22"/>
              </w:rPr>
              <w:t>–</w:t>
            </w:r>
            <w:r w:rsidRPr="00017A8C">
              <w:rPr>
                <w:noProof/>
                <w:sz w:val="22"/>
              </w:rPr>
              <w:t xml:space="preserve"> NO</w:t>
            </w:r>
          </w:p>
          <w:p w:rsidR="00112CB6" w:rsidRPr="007C7111" w:rsidRDefault="00112CB6">
            <w:pPr>
              <w:jc w:val="both"/>
              <w:rPr>
                <w:sz w:val="22"/>
              </w:rPr>
            </w:pP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lastRenderedPageBreak/>
              <w:t>SD16A/0107</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27-May-2016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Regal Estates</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Junction of Bothar na Life and Estate Road E, (east of Arc Cafe &amp; Bar, west of Liffey Valley Motor Mall), Clondalkin, Dublin 22</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Construction of 4 detached single storey restaurant/cafe units with drive-thru' facilities (Block 1 - 298 sqm, Block 2 - 270sq.m, Block 3 - 185sq.m and Block 4 - 195sq.m) with attached and freestanding signage, served by on-grade car parking for 79 cars (9 of which shall be electric car spaces) and 11 bicycle spaces. ESB substation and switch room, landscaping, centralised pedestrian canopy/pergola and associated site works and drainage, all at site of 6,075sq.m. The vehicular entrance will be from the Estate Road E. It is also proposed to provide a dedicated crossing for pedestrians and cyclists on Estate Road E.</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SD16A/0112</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25-May-2016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Comark Investments Ltd.</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Unit 4, Fashion City, M50 Business Park, Ballymount Road Upper, Dublin, 24</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1 new window to front elevation at Level 2; 1 new window to rear elevation at Level 1; glazing system to match existing facade glazing.</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SD16A/0116</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25-May-2016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Milan Professional Ltd.</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Unit F, Priorsgate, Main Road/Greenhills Road, Tallaght, Dublin, 24</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8sq.m of signage to front and additional doors to front and side.</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Default="00112CB6">
            <w:pPr>
              <w:jc w:val="both"/>
              <w:rPr>
                <w:noProof/>
                <w:sz w:val="22"/>
              </w:rPr>
            </w:pPr>
            <w:r w:rsidRPr="00017A8C">
              <w:rPr>
                <w:noProof/>
                <w:sz w:val="22"/>
              </w:rPr>
              <w:t xml:space="preserve">Direct Marketing </w:t>
            </w:r>
            <w:r>
              <w:rPr>
                <w:noProof/>
                <w:sz w:val="22"/>
              </w:rPr>
              <w:t>–</w:t>
            </w:r>
            <w:r w:rsidRPr="00017A8C">
              <w:rPr>
                <w:noProof/>
                <w:sz w:val="22"/>
              </w:rPr>
              <w:t xml:space="preserve"> NO</w:t>
            </w:r>
          </w:p>
          <w:p w:rsidR="00112CB6" w:rsidRDefault="00112CB6">
            <w:pPr>
              <w:jc w:val="both"/>
              <w:rPr>
                <w:noProof/>
                <w:sz w:val="22"/>
              </w:rPr>
            </w:pPr>
          </w:p>
          <w:p w:rsidR="00112CB6" w:rsidRDefault="00112CB6">
            <w:pPr>
              <w:jc w:val="both"/>
              <w:rPr>
                <w:noProof/>
                <w:sz w:val="22"/>
              </w:rPr>
            </w:pPr>
          </w:p>
          <w:p w:rsidR="00112CB6" w:rsidRPr="007C7111" w:rsidRDefault="00112CB6">
            <w:pPr>
              <w:jc w:val="both"/>
              <w:rPr>
                <w:sz w:val="22"/>
              </w:rPr>
            </w:pP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lastRenderedPageBreak/>
              <w:t>SD16B/0092</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23-May-2016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Daragh McDonagh</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20, Castlegrange Road, Dublin 22</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Construction of a single storey extension to front and side of existing two storey dwelling with pitched roof above a new entrance porch, new playroom and new utility space.</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SD16B/0093</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23-May-2016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Philip &amp; Monica Hicks</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1, Woodstown Park, Dublin 16</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Removal of existing bay window and replace with new bay window with tiled roof over, conversion of existing garage into a study, new two storey extension to the side and rear of the existing dwelling with rooflights, internal alterations and associated site works.</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SD16B/0095</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23-May-2016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Denise &amp; Stephen Owens</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23, Knockmeenagh Road, Dublin 22</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Ground floor front extension with 2 bay windows and pitched roof over; ground floor side extension with pitched roof over; single storey rear extension with pitched roof over.</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SD16B/0096</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23-May-2016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Brian &amp; Jennifer Corcoran</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4, Johnsbridge Park, Lucan, Co. Dublin</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 xml:space="preserve">A storey porch extension to the front, a two storey extension to the </w:t>
            </w:r>
            <w:r w:rsidRPr="00017A8C">
              <w:rPr>
                <w:rFonts w:ascii="Arial Narrow" w:hAnsi="Arial Narrow"/>
                <w:noProof/>
                <w:sz w:val="22"/>
              </w:rPr>
              <w:lastRenderedPageBreak/>
              <w:t>side with an office, storage and kitchen on the ground floor and a bathroom, storage and wardrobe on the first floor; a single storey extension to the rear extending the kitchen and dining area; an attic conversion with roof lights to the rear, side and front of the existing house and all associated site works.</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lastRenderedPageBreak/>
              <w:t>SD16B/0097</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23-May-2016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Michael Gallagher</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127, Rathfarnham Road, Dublin 14</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Construction of a new first floor extension to the side and over the garage and modification of first floor window layout at rear.</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SD16B/0098</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23-May-2016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Fergus McCormack</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12, Glencarrig Green, Firhouse, Dublin 24</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Conversion of garage to study and first floor bedroom extension.</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SD16B/0100</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25-May-2016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Eileen McCaughey</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85 Wainsfort Manor Crescent, Wainsfort Manor, Dublin 6W.</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7sq.m first floor extension to the front and side of existing dwelling as well as demolition of existing 1.8sq.m entrance porch and erection of new 2.5sq.m entrance porch together with all associated and ancillary site works.</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Default="00112CB6">
            <w:pPr>
              <w:jc w:val="both"/>
              <w:rPr>
                <w:noProof/>
                <w:sz w:val="22"/>
              </w:rPr>
            </w:pPr>
            <w:r w:rsidRPr="00017A8C">
              <w:rPr>
                <w:noProof/>
                <w:sz w:val="22"/>
              </w:rPr>
              <w:t xml:space="preserve">Direct Marketing </w:t>
            </w:r>
            <w:r>
              <w:rPr>
                <w:noProof/>
                <w:sz w:val="22"/>
              </w:rPr>
              <w:t>–</w:t>
            </w:r>
            <w:r w:rsidRPr="00017A8C">
              <w:rPr>
                <w:noProof/>
                <w:sz w:val="22"/>
              </w:rPr>
              <w:t xml:space="preserve"> NO</w:t>
            </w:r>
          </w:p>
          <w:p w:rsidR="00112CB6" w:rsidRDefault="00112CB6">
            <w:pPr>
              <w:jc w:val="both"/>
              <w:rPr>
                <w:noProof/>
                <w:sz w:val="22"/>
              </w:rPr>
            </w:pPr>
          </w:p>
          <w:p w:rsidR="00112CB6" w:rsidRDefault="00112CB6">
            <w:pPr>
              <w:jc w:val="both"/>
              <w:rPr>
                <w:noProof/>
                <w:sz w:val="22"/>
              </w:rPr>
            </w:pPr>
          </w:p>
          <w:p w:rsidR="00112CB6" w:rsidRDefault="00112CB6">
            <w:pPr>
              <w:jc w:val="both"/>
              <w:rPr>
                <w:noProof/>
                <w:sz w:val="22"/>
              </w:rPr>
            </w:pPr>
          </w:p>
          <w:p w:rsidR="00112CB6" w:rsidRPr="007C7111" w:rsidRDefault="00112CB6">
            <w:pPr>
              <w:jc w:val="both"/>
              <w:rPr>
                <w:sz w:val="22"/>
              </w:rPr>
            </w:pP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lastRenderedPageBreak/>
              <w:t>SD16B/0101</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27-May-2016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Colm Barnes</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14, Woodstown Meadows, Dublin 16</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Conversion of attic space for use as storage incorporating 1 'Velux' roof window to rear elevation, relocation of first floor window to side elevation and new dormer structure to side elevation.</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SD16B/0102</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25-May-2016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Siobhan O'Neill</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63, Monastery Gate Green, Dublin 22</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Attic conversion with rear dormer and associated site works.</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SD16B/0104</w:t>
            </w:r>
          </w:p>
        </w:tc>
        <w:tc>
          <w:tcPr>
            <w:tcW w:w="2126" w:type="dxa"/>
          </w:tcPr>
          <w:p w:rsidR="00112CB6" w:rsidRDefault="00112CB6">
            <w:pPr>
              <w:tabs>
                <w:tab w:val="left" w:pos="1985"/>
                <w:tab w:val="left" w:pos="4536"/>
              </w:tabs>
              <w:rPr>
                <w:b/>
                <w:sz w:val="22"/>
              </w:rPr>
            </w:pPr>
            <w:r w:rsidRPr="00017A8C">
              <w:rPr>
                <w:b/>
                <w:noProof/>
                <w:sz w:val="22"/>
              </w:rPr>
              <w:t>GRANT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27-May-2016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Tony Cunningham</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2, Ellensborough Lane, Kiltipper Road, Tallaght, Dublin 24</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Conversion of attic space to study with dormer windows to side &amp; rear and 'Velux' roof-light to front of existing hipped roof.</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SD16B/0099</w:t>
            </w:r>
          </w:p>
        </w:tc>
        <w:tc>
          <w:tcPr>
            <w:tcW w:w="2126" w:type="dxa"/>
          </w:tcPr>
          <w:p w:rsidR="00112CB6" w:rsidRDefault="00112CB6">
            <w:pPr>
              <w:tabs>
                <w:tab w:val="left" w:pos="1985"/>
                <w:tab w:val="left" w:pos="4536"/>
              </w:tabs>
              <w:rPr>
                <w:b/>
                <w:sz w:val="22"/>
              </w:rPr>
            </w:pPr>
            <w:r w:rsidRPr="00017A8C">
              <w:rPr>
                <w:b/>
                <w:noProof/>
                <w:sz w:val="22"/>
              </w:rPr>
              <w:t>GRANT PERMISSION &amp; GRANT RETENTION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24-May-2016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Adrienne O'Reilly</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17, Temple Manor Court, Dublin 12</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Conversion of attic with relocation of 'Velux' &amp; new dormer window to the rear roof &amp; associated works. Retention sought for single storey side extension.</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lastRenderedPageBreak/>
              <w:t>SD16B/0103</w:t>
            </w:r>
          </w:p>
        </w:tc>
        <w:tc>
          <w:tcPr>
            <w:tcW w:w="2126" w:type="dxa"/>
          </w:tcPr>
          <w:p w:rsidR="00112CB6" w:rsidRDefault="00112CB6">
            <w:pPr>
              <w:tabs>
                <w:tab w:val="left" w:pos="1985"/>
                <w:tab w:val="left" w:pos="4536"/>
              </w:tabs>
              <w:rPr>
                <w:b/>
                <w:sz w:val="22"/>
              </w:rPr>
            </w:pPr>
            <w:r w:rsidRPr="00017A8C">
              <w:rPr>
                <w:b/>
                <w:noProof/>
                <w:sz w:val="22"/>
              </w:rPr>
              <w:t>GRANT PERMISSION &amp; REFUSE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25-May-2016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Declan Phelan</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50, Lanndale Lawns, Dublin 24</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Two storey extension to rear and single storey porch and living room extension to front.</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SD16A/0103</w:t>
            </w:r>
          </w:p>
        </w:tc>
        <w:tc>
          <w:tcPr>
            <w:tcW w:w="2126" w:type="dxa"/>
          </w:tcPr>
          <w:p w:rsidR="00112CB6" w:rsidRDefault="00112CB6">
            <w:pPr>
              <w:tabs>
                <w:tab w:val="left" w:pos="1985"/>
                <w:tab w:val="left" w:pos="4536"/>
              </w:tabs>
              <w:rPr>
                <w:b/>
                <w:sz w:val="22"/>
              </w:rPr>
            </w:pPr>
            <w:r w:rsidRPr="00017A8C">
              <w:rPr>
                <w:b/>
                <w:noProof/>
                <w:sz w:val="22"/>
              </w:rPr>
              <w:t>REFUSE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23-May-2016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Ardcourt Ltd.</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Lands At Former McCormack McNaughton Site, Naas Road, Clondalkin, Dublin 22</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Erection of 2 single sided LED lightbox signs extending to c.18sq.m advertising area each with an overall height of c. 8.5m.</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SD16A/0118</w:t>
            </w:r>
          </w:p>
        </w:tc>
        <w:tc>
          <w:tcPr>
            <w:tcW w:w="2126" w:type="dxa"/>
          </w:tcPr>
          <w:p w:rsidR="00112CB6" w:rsidRDefault="00112CB6">
            <w:pPr>
              <w:tabs>
                <w:tab w:val="left" w:pos="1985"/>
                <w:tab w:val="left" w:pos="4536"/>
              </w:tabs>
              <w:rPr>
                <w:b/>
                <w:sz w:val="22"/>
              </w:rPr>
            </w:pPr>
            <w:r w:rsidRPr="00017A8C">
              <w:rPr>
                <w:b/>
                <w:noProof/>
                <w:sz w:val="22"/>
              </w:rPr>
              <w:t>REFUSE PERMISSION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27-May-2016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Kelland Homes</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Elder Heath, Kiltipper Road, Dublin 24.</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Modifications to part of a previously permitted development under Reg. Ref. SD12A/0168. The proposed development consists of the construction of 12 no. 3 bed, semi-detached, 2 storey houses which will form part of an overall permitted residential development known as Elder Heath. The proposed development includes for all associated site development works, including proposed modifications to the previously permitted site layout, all on a site area of circa 0.28 ha.</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Default="00112CB6">
            <w:pPr>
              <w:jc w:val="both"/>
              <w:rPr>
                <w:noProof/>
                <w:sz w:val="22"/>
              </w:rPr>
            </w:pPr>
            <w:r w:rsidRPr="00017A8C">
              <w:rPr>
                <w:noProof/>
                <w:sz w:val="22"/>
              </w:rPr>
              <w:t xml:space="preserve">Direct Marketing </w:t>
            </w:r>
            <w:r>
              <w:rPr>
                <w:noProof/>
                <w:sz w:val="22"/>
              </w:rPr>
              <w:t>–</w:t>
            </w:r>
            <w:r w:rsidRPr="00017A8C">
              <w:rPr>
                <w:noProof/>
                <w:sz w:val="22"/>
              </w:rPr>
              <w:t xml:space="preserve"> NO</w:t>
            </w:r>
          </w:p>
          <w:p w:rsidR="00112CB6" w:rsidRDefault="00112CB6">
            <w:pPr>
              <w:jc w:val="both"/>
              <w:rPr>
                <w:noProof/>
                <w:sz w:val="22"/>
              </w:rPr>
            </w:pPr>
          </w:p>
          <w:p w:rsidR="00112CB6" w:rsidRDefault="00112CB6">
            <w:pPr>
              <w:jc w:val="both"/>
              <w:rPr>
                <w:noProof/>
                <w:sz w:val="22"/>
              </w:rPr>
            </w:pPr>
          </w:p>
          <w:p w:rsidR="00112CB6" w:rsidRDefault="00112CB6">
            <w:pPr>
              <w:jc w:val="both"/>
              <w:rPr>
                <w:noProof/>
                <w:sz w:val="22"/>
              </w:rPr>
            </w:pPr>
          </w:p>
          <w:p w:rsidR="00112CB6" w:rsidRDefault="00112CB6">
            <w:pPr>
              <w:jc w:val="both"/>
              <w:rPr>
                <w:noProof/>
                <w:sz w:val="22"/>
              </w:rPr>
            </w:pPr>
          </w:p>
          <w:p w:rsidR="00112CB6" w:rsidRDefault="00112CB6">
            <w:pPr>
              <w:jc w:val="both"/>
              <w:rPr>
                <w:noProof/>
                <w:sz w:val="22"/>
              </w:rPr>
            </w:pPr>
          </w:p>
          <w:p w:rsidR="00112CB6" w:rsidRPr="007C7111" w:rsidRDefault="00112CB6">
            <w:pPr>
              <w:jc w:val="both"/>
              <w:rPr>
                <w:sz w:val="22"/>
              </w:rPr>
            </w:pP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lastRenderedPageBreak/>
              <w:t>SD16A/0108</w:t>
            </w:r>
          </w:p>
        </w:tc>
        <w:tc>
          <w:tcPr>
            <w:tcW w:w="2126" w:type="dxa"/>
          </w:tcPr>
          <w:p w:rsidR="00112CB6" w:rsidRDefault="00112CB6">
            <w:pPr>
              <w:tabs>
                <w:tab w:val="left" w:pos="1985"/>
                <w:tab w:val="left" w:pos="4536"/>
              </w:tabs>
              <w:rPr>
                <w:b/>
                <w:sz w:val="22"/>
              </w:rPr>
            </w:pPr>
            <w:r w:rsidRPr="00017A8C">
              <w:rPr>
                <w:b/>
                <w:noProof/>
                <w:sz w:val="22"/>
              </w:rPr>
              <w:t>REQUEST ADDITIONAL INFORMATION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26-May-2016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Board of Management</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Glenasmole National School, Bohernabreena, Dublin 24</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Construction of an extension to the existing building incorporating 1 classroom, 1 accessable W.C. and associated circulation areas, connection to new waste water treatment system together with all associated site works, including new storage shed.</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Default="00112CB6">
            <w:pPr>
              <w:jc w:val="both"/>
              <w:rPr>
                <w:noProof/>
                <w:sz w:val="22"/>
              </w:rPr>
            </w:pPr>
            <w:r w:rsidRPr="00017A8C">
              <w:rPr>
                <w:noProof/>
                <w:sz w:val="22"/>
              </w:rPr>
              <w:t xml:space="preserve">Direct Marketing </w:t>
            </w:r>
            <w:r>
              <w:rPr>
                <w:noProof/>
                <w:sz w:val="22"/>
              </w:rPr>
              <w:t>–</w:t>
            </w:r>
            <w:r w:rsidRPr="00017A8C">
              <w:rPr>
                <w:noProof/>
                <w:sz w:val="22"/>
              </w:rPr>
              <w:t xml:space="preserve"> NO</w:t>
            </w:r>
          </w:p>
          <w:p w:rsidR="00112CB6" w:rsidRPr="007C7111" w:rsidRDefault="00112CB6">
            <w:pPr>
              <w:jc w:val="both"/>
              <w:rPr>
                <w:sz w:val="22"/>
              </w:rPr>
            </w:pPr>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SD16A/0110</w:t>
            </w:r>
          </w:p>
        </w:tc>
        <w:tc>
          <w:tcPr>
            <w:tcW w:w="2126" w:type="dxa"/>
          </w:tcPr>
          <w:p w:rsidR="00112CB6" w:rsidRDefault="00112CB6">
            <w:pPr>
              <w:tabs>
                <w:tab w:val="left" w:pos="1985"/>
                <w:tab w:val="left" w:pos="4536"/>
              </w:tabs>
              <w:rPr>
                <w:b/>
                <w:sz w:val="22"/>
              </w:rPr>
            </w:pPr>
            <w:r w:rsidRPr="00017A8C">
              <w:rPr>
                <w:b/>
                <w:noProof/>
                <w:sz w:val="22"/>
              </w:rPr>
              <w:t>REQUEST ADDITIONAL INFORMATION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25-May-2016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Xiangwei Zhang</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48 Tower Road, Clondalkin, Dublin 22.</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Change of use of ground floor from retail to restaurant and installation of kitchen extract flue at rear at ground floor.</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Default="00112CB6">
            <w:pPr>
              <w:jc w:val="both"/>
              <w:rPr>
                <w:noProof/>
                <w:sz w:val="22"/>
              </w:rPr>
            </w:pPr>
            <w:r w:rsidRPr="00017A8C">
              <w:rPr>
                <w:noProof/>
                <w:sz w:val="22"/>
              </w:rPr>
              <w:t xml:space="preserve">Direct Marketing </w:t>
            </w:r>
            <w:r>
              <w:rPr>
                <w:noProof/>
                <w:sz w:val="22"/>
              </w:rPr>
              <w:t>–</w:t>
            </w:r>
            <w:r w:rsidRPr="00017A8C">
              <w:rPr>
                <w:noProof/>
                <w:sz w:val="22"/>
              </w:rPr>
              <w:t xml:space="preserve"> NO</w:t>
            </w:r>
          </w:p>
          <w:p w:rsidR="00112CB6" w:rsidRPr="007C7111" w:rsidRDefault="00112CB6">
            <w:pPr>
              <w:jc w:val="both"/>
              <w:rPr>
                <w:sz w:val="22"/>
              </w:rPr>
            </w:pPr>
            <w:bookmarkStart w:id="0" w:name="_GoBack"/>
            <w:bookmarkEnd w:id="0"/>
          </w:p>
        </w:tc>
      </w:tr>
      <w:tr w:rsidR="00112CB6">
        <w:tblPrEx>
          <w:tblCellMar>
            <w:top w:w="0" w:type="dxa"/>
            <w:bottom w:w="0" w:type="dxa"/>
          </w:tblCellMar>
        </w:tblPrEx>
        <w:tc>
          <w:tcPr>
            <w:tcW w:w="1951" w:type="dxa"/>
          </w:tcPr>
          <w:p w:rsidR="00112CB6" w:rsidRDefault="00112CB6">
            <w:pPr>
              <w:tabs>
                <w:tab w:val="left" w:pos="1985"/>
                <w:tab w:val="left" w:pos="4536"/>
              </w:tabs>
              <w:rPr>
                <w:b/>
                <w:sz w:val="22"/>
              </w:rPr>
            </w:pPr>
            <w:r w:rsidRPr="00017A8C">
              <w:rPr>
                <w:b/>
                <w:noProof/>
                <w:sz w:val="22"/>
              </w:rPr>
              <w:t>SD16A/0115</w:t>
            </w:r>
          </w:p>
        </w:tc>
        <w:tc>
          <w:tcPr>
            <w:tcW w:w="2126" w:type="dxa"/>
          </w:tcPr>
          <w:p w:rsidR="00112CB6" w:rsidRDefault="00112CB6">
            <w:pPr>
              <w:tabs>
                <w:tab w:val="left" w:pos="1985"/>
                <w:tab w:val="left" w:pos="4536"/>
              </w:tabs>
              <w:rPr>
                <w:b/>
                <w:sz w:val="22"/>
              </w:rPr>
            </w:pPr>
            <w:r w:rsidRPr="00017A8C">
              <w:rPr>
                <w:b/>
                <w:noProof/>
                <w:sz w:val="22"/>
              </w:rPr>
              <w:t>REQUEST ADDITIONAL INFORMATION</w:t>
            </w:r>
          </w:p>
          <w:p w:rsidR="00112CB6" w:rsidRDefault="00112CB6">
            <w:pPr>
              <w:tabs>
                <w:tab w:val="left" w:pos="1985"/>
                <w:tab w:val="left" w:pos="4536"/>
              </w:tabs>
              <w:jc w:val="right"/>
              <w:rPr>
                <w:sz w:val="22"/>
              </w:rPr>
            </w:pPr>
          </w:p>
        </w:tc>
        <w:tc>
          <w:tcPr>
            <w:tcW w:w="5736" w:type="dxa"/>
          </w:tcPr>
          <w:p w:rsidR="00112CB6" w:rsidRDefault="00112CB6">
            <w:pPr>
              <w:rPr>
                <w:b/>
                <w:sz w:val="22"/>
              </w:rPr>
            </w:pPr>
            <w:r w:rsidRPr="00017A8C">
              <w:rPr>
                <w:b/>
                <w:noProof/>
                <w:sz w:val="22"/>
              </w:rPr>
              <w:t>23-May-2016</w:t>
            </w:r>
            <w:r>
              <w:rPr>
                <w:b/>
                <w:sz w:val="22"/>
              </w:rPr>
              <w:t xml:space="preserve">                                     </w:t>
            </w:r>
          </w:p>
          <w:p w:rsidR="00112CB6" w:rsidRDefault="00112CB6">
            <w:pPr>
              <w:rPr>
                <w:sz w:val="22"/>
              </w:rPr>
            </w:pPr>
          </w:p>
          <w:p w:rsidR="00112CB6" w:rsidRDefault="00112CB6">
            <w:pPr>
              <w:tabs>
                <w:tab w:val="right" w:pos="5562"/>
              </w:tabs>
              <w:rPr>
                <w:rFonts w:ascii="Arial Narrow" w:hAnsi="Arial Narrow"/>
                <w:b/>
                <w:i/>
                <w:sz w:val="22"/>
              </w:rPr>
            </w:pPr>
            <w:r>
              <w:rPr>
                <w:rFonts w:ascii="Arial Narrow" w:hAnsi="Arial Narrow"/>
                <w:b/>
                <w:i/>
                <w:sz w:val="22"/>
              </w:rPr>
              <w:t>Applicant:</w:t>
            </w:r>
          </w:p>
          <w:p w:rsidR="00112CB6" w:rsidRDefault="00112CB6">
            <w:pPr>
              <w:tabs>
                <w:tab w:val="right" w:pos="5562"/>
              </w:tabs>
              <w:rPr>
                <w:rFonts w:ascii="Arial Narrow" w:hAnsi="Arial Narrow"/>
                <w:sz w:val="22"/>
              </w:rPr>
            </w:pPr>
            <w:r w:rsidRPr="00017A8C">
              <w:rPr>
                <w:rFonts w:ascii="Arial Narrow" w:hAnsi="Arial Narrow"/>
                <w:noProof/>
                <w:sz w:val="22"/>
              </w:rPr>
              <w:t>Mooretemple EYC</w:t>
            </w:r>
          </w:p>
          <w:p w:rsidR="00112CB6" w:rsidRDefault="00112CB6">
            <w:pPr>
              <w:rPr>
                <w:rFonts w:ascii="Arial Narrow" w:hAnsi="Arial Narrow"/>
                <w:sz w:val="22"/>
              </w:rPr>
            </w:pPr>
            <w:r>
              <w:rPr>
                <w:rFonts w:ascii="Arial Narrow" w:hAnsi="Arial Narrow"/>
                <w:b/>
                <w:i/>
                <w:sz w:val="22"/>
              </w:rPr>
              <w:t>Location:</w:t>
            </w:r>
          </w:p>
          <w:p w:rsidR="00112CB6" w:rsidRDefault="00112CB6">
            <w:pPr>
              <w:jc w:val="both"/>
              <w:rPr>
                <w:rFonts w:ascii="Arial Narrow" w:hAnsi="Arial Narrow"/>
                <w:sz w:val="22"/>
              </w:rPr>
            </w:pPr>
            <w:r w:rsidRPr="00017A8C">
              <w:rPr>
                <w:rFonts w:ascii="Arial Narrow" w:hAnsi="Arial Narrow"/>
                <w:noProof/>
                <w:sz w:val="22"/>
              </w:rPr>
              <w:t>Rear of buildings occupied by Lucan Institute of Further Education, Lucan Village, Lucan, Co. Dublin</w:t>
            </w:r>
          </w:p>
          <w:p w:rsidR="00112CB6" w:rsidRDefault="00112C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12CB6" w:rsidRDefault="00112CB6">
            <w:pPr>
              <w:jc w:val="both"/>
              <w:rPr>
                <w:rFonts w:ascii="Arial Narrow" w:hAnsi="Arial Narrow"/>
                <w:sz w:val="22"/>
              </w:rPr>
            </w:pPr>
            <w:r w:rsidRPr="00017A8C">
              <w:rPr>
                <w:rFonts w:ascii="Arial Narrow" w:hAnsi="Arial Narrow"/>
                <w:noProof/>
                <w:sz w:val="22"/>
              </w:rPr>
              <w:t>Extension of the existing crèche facility operated as Learning for Life by the installation of a new modular 'Portakabin' type single storey flat roofed building.</w:t>
            </w:r>
          </w:p>
          <w:p w:rsidR="00112CB6" w:rsidRDefault="00112CB6">
            <w:pPr>
              <w:jc w:val="both"/>
              <w:rPr>
                <w:b/>
                <w:i/>
                <w:sz w:val="22"/>
              </w:rPr>
            </w:pPr>
            <w:r w:rsidRPr="000C71AD">
              <w:rPr>
                <w:rFonts w:ascii="Arial Narrow" w:hAnsi="Arial Narrow"/>
                <w:b/>
                <w:i/>
                <w:sz w:val="22"/>
              </w:rPr>
              <w:t>Direct Marketing</w:t>
            </w:r>
            <w:r w:rsidRPr="000C71AD">
              <w:rPr>
                <w:b/>
                <w:i/>
                <w:sz w:val="22"/>
              </w:rPr>
              <w:t>:</w:t>
            </w:r>
          </w:p>
          <w:p w:rsidR="00112CB6" w:rsidRPr="007C7111" w:rsidRDefault="00112CB6">
            <w:pPr>
              <w:jc w:val="both"/>
              <w:rPr>
                <w:sz w:val="22"/>
              </w:rPr>
            </w:pPr>
            <w:r w:rsidRPr="00017A8C">
              <w:rPr>
                <w:noProof/>
                <w:sz w:val="22"/>
              </w:rPr>
              <w:t>Direct Marketing - NO</w:t>
            </w:r>
          </w:p>
        </w:tc>
      </w:tr>
    </w:tbl>
    <w:p w:rsidR="00642C9E" w:rsidRDefault="00642C9E">
      <w:pPr>
        <w:pStyle w:val="Header"/>
        <w:tabs>
          <w:tab w:val="clear" w:pos="4153"/>
          <w:tab w:val="clear" w:pos="8306"/>
        </w:tabs>
      </w:pPr>
    </w:p>
    <w:sectPr w:rsidR="00642C9E">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C9E" w:rsidRDefault="00642C9E">
      <w:r>
        <w:separator/>
      </w:r>
    </w:p>
  </w:endnote>
  <w:endnote w:type="continuationSeparator" w:id="0">
    <w:p w:rsidR="00642C9E" w:rsidRDefault="0064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C9E" w:rsidRDefault="00642C9E">
      <w:r>
        <w:separator/>
      </w:r>
    </w:p>
  </w:footnote>
  <w:footnote w:type="continuationSeparator" w:id="0">
    <w:p w:rsidR="00642C9E" w:rsidRDefault="00642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12CB6">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12CB6"/>
    <w:rsid w:val="002D6E97"/>
    <w:rsid w:val="00436F88"/>
    <w:rsid w:val="00642C9E"/>
    <w:rsid w:val="007C7111"/>
    <w:rsid w:val="00AA290F"/>
    <w:rsid w:val="00E167D9"/>
    <w:rsid w:val="00E70F7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F2187F71-BC27-4C12-9644-4EFD7A8C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12CB6"/>
    <w:rPr>
      <w:rFonts w:ascii="Segoe UI" w:hAnsi="Segoe UI" w:cs="Segoe UI"/>
      <w:sz w:val="18"/>
      <w:szCs w:val="18"/>
    </w:rPr>
  </w:style>
  <w:style w:type="character" w:customStyle="1" w:styleId="BalloonTextChar">
    <w:name w:val="Balloon Text Char"/>
    <w:basedOn w:val="DefaultParagraphFont"/>
    <w:link w:val="BalloonText"/>
    <w:rsid w:val="00112CB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2016-06-01T11:07:00Z</cp:lastPrinted>
  <dcterms:created xsi:type="dcterms:W3CDTF">2016-06-01T11:08:00Z</dcterms:created>
  <dcterms:modified xsi:type="dcterms:W3CDTF">2016-06-01T11:08:00Z</dcterms:modified>
</cp:coreProperties>
</file>