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3468DF">
        <w:tblPrEx>
          <w:tblCellMar>
            <w:top w:w="0" w:type="dxa"/>
            <w:bottom w:w="0" w:type="dxa"/>
          </w:tblCellMar>
        </w:tblPrEx>
        <w:tc>
          <w:tcPr>
            <w:tcW w:w="1951" w:type="dxa"/>
          </w:tcPr>
          <w:p w:rsidR="003468DF" w:rsidRDefault="003468DF">
            <w:pPr>
              <w:tabs>
                <w:tab w:val="left" w:pos="1985"/>
                <w:tab w:val="left" w:pos="4536"/>
              </w:tabs>
              <w:rPr>
                <w:b/>
                <w:sz w:val="22"/>
              </w:rPr>
            </w:pPr>
            <w:r w:rsidRPr="000331CE">
              <w:rPr>
                <w:b/>
                <w:noProof/>
                <w:sz w:val="22"/>
              </w:rPr>
              <w:t>SD11B/0086/EP</w:t>
            </w:r>
          </w:p>
        </w:tc>
        <w:tc>
          <w:tcPr>
            <w:tcW w:w="2126" w:type="dxa"/>
          </w:tcPr>
          <w:p w:rsidR="003468DF" w:rsidRDefault="003468DF">
            <w:pPr>
              <w:tabs>
                <w:tab w:val="left" w:pos="1985"/>
                <w:tab w:val="left" w:pos="4536"/>
              </w:tabs>
              <w:rPr>
                <w:b/>
                <w:sz w:val="22"/>
              </w:rPr>
            </w:pPr>
            <w:r w:rsidRPr="000331CE">
              <w:rPr>
                <w:b/>
                <w:noProof/>
                <w:sz w:val="22"/>
              </w:rPr>
              <w:t>GRANT EXTENSION OF DURATION OF PERM</w:t>
            </w:r>
            <w:r>
              <w:rPr>
                <w:b/>
                <w:noProof/>
                <w:sz w:val="22"/>
              </w:rPr>
              <w:t>ISSION</w:t>
            </w:r>
          </w:p>
          <w:p w:rsidR="003468DF" w:rsidRDefault="003468DF">
            <w:pPr>
              <w:tabs>
                <w:tab w:val="left" w:pos="1985"/>
                <w:tab w:val="left" w:pos="4536"/>
              </w:tabs>
              <w:jc w:val="right"/>
              <w:rPr>
                <w:sz w:val="22"/>
              </w:rPr>
            </w:pPr>
          </w:p>
        </w:tc>
        <w:tc>
          <w:tcPr>
            <w:tcW w:w="5736" w:type="dxa"/>
          </w:tcPr>
          <w:p w:rsidR="003468DF" w:rsidRDefault="003468DF">
            <w:pPr>
              <w:rPr>
                <w:b/>
                <w:sz w:val="22"/>
              </w:rPr>
            </w:pPr>
            <w:r w:rsidRPr="000331CE">
              <w:rPr>
                <w:b/>
                <w:noProof/>
                <w:sz w:val="22"/>
              </w:rPr>
              <w:t>22-Apr-2016</w:t>
            </w:r>
            <w:r>
              <w:rPr>
                <w:b/>
                <w:sz w:val="22"/>
              </w:rPr>
              <w:t xml:space="preserve">                                     </w:t>
            </w:r>
          </w:p>
          <w:p w:rsidR="003468DF" w:rsidRDefault="003468DF">
            <w:pPr>
              <w:rPr>
                <w:sz w:val="22"/>
              </w:rPr>
            </w:pPr>
          </w:p>
          <w:p w:rsidR="003468DF" w:rsidRDefault="003468DF">
            <w:pPr>
              <w:tabs>
                <w:tab w:val="right" w:pos="5562"/>
              </w:tabs>
              <w:rPr>
                <w:rFonts w:ascii="Arial Narrow" w:hAnsi="Arial Narrow"/>
                <w:b/>
                <w:i/>
                <w:sz w:val="22"/>
              </w:rPr>
            </w:pPr>
            <w:r>
              <w:rPr>
                <w:rFonts w:ascii="Arial Narrow" w:hAnsi="Arial Narrow"/>
                <w:b/>
                <w:i/>
                <w:sz w:val="22"/>
              </w:rPr>
              <w:t>Applicant:</w:t>
            </w:r>
          </w:p>
          <w:p w:rsidR="003468DF" w:rsidRDefault="003468DF">
            <w:pPr>
              <w:tabs>
                <w:tab w:val="right" w:pos="5562"/>
              </w:tabs>
              <w:rPr>
                <w:rFonts w:ascii="Arial Narrow" w:hAnsi="Arial Narrow"/>
                <w:sz w:val="22"/>
              </w:rPr>
            </w:pPr>
            <w:r w:rsidRPr="000331CE">
              <w:rPr>
                <w:rFonts w:ascii="Arial Narrow" w:hAnsi="Arial Narrow"/>
                <w:noProof/>
                <w:sz w:val="22"/>
              </w:rPr>
              <w:t>Mr. Kevin Bright</w:t>
            </w:r>
          </w:p>
          <w:p w:rsidR="003468DF" w:rsidRDefault="003468DF">
            <w:pPr>
              <w:rPr>
                <w:rFonts w:ascii="Arial Narrow" w:hAnsi="Arial Narrow"/>
                <w:sz w:val="22"/>
              </w:rPr>
            </w:pPr>
            <w:r>
              <w:rPr>
                <w:rFonts w:ascii="Arial Narrow" w:hAnsi="Arial Narrow"/>
                <w:b/>
                <w:i/>
                <w:sz w:val="22"/>
              </w:rPr>
              <w:t>Location:</w:t>
            </w:r>
          </w:p>
          <w:p w:rsidR="003468DF" w:rsidRDefault="003468DF">
            <w:pPr>
              <w:jc w:val="both"/>
              <w:rPr>
                <w:rFonts w:ascii="Arial Narrow" w:hAnsi="Arial Narrow"/>
                <w:sz w:val="22"/>
              </w:rPr>
            </w:pPr>
            <w:r w:rsidRPr="000331CE">
              <w:rPr>
                <w:rFonts w:ascii="Arial Narrow" w:hAnsi="Arial Narrow"/>
                <w:noProof/>
                <w:sz w:val="22"/>
              </w:rPr>
              <w:t>Orchardstown, Washington Lane, Dublin 14</w:t>
            </w:r>
          </w:p>
          <w:p w:rsidR="003468DF" w:rsidRDefault="003468D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68DF" w:rsidRDefault="003468DF">
            <w:pPr>
              <w:jc w:val="both"/>
              <w:rPr>
                <w:rFonts w:ascii="Arial Narrow" w:hAnsi="Arial Narrow"/>
                <w:sz w:val="22"/>
              </w:rPr>
            </w:pPr>
            <w:r w:rsidRPr="000331CE">
              <w:rPr>
                <w:rFonts w:ascii="Arial Narrow" w:hAnsi="Arial Narrow"/>
                <w:noProof/>
                <w:sz w:val="22"/>
              </w:rPr>
              <w:t>Convert and extend existing single storey detached garage to side of dwelling to single storey detached studio/gym with games room and associated works.</w:t>
            </w:r>
          </w:p>
          <w:p w:rsidR="003468DF" w:rsidRDefault="003468DF">
            <w:pPr>
              <w:jc w:val="both"/>
              <w:rPr>
                <w:b/>
                <w:i/>
                <w:sz w:val="22"/>
              </w:rPr>
            </w:pPr>
            <w:r w:rsidRPr="000C71AD">
              <w:rPr>
                <w:rFonts w:ascii="Arial Narrow" w:hAnsi="Arial Narrow"/>
                <w:b/>
                <w:i/>
                <w:sz w:val="22"/>
              </w:rPr>
              <w:t>Direct Marketing</w:t>
            </w:r>
            <w:r w:rsidRPr="000C71AD">
              <w:rPr>
                <w:b/>
                <w:i/>
                <w:sz w:val="22"/>
              </w:rPr>
              <w:t>:</w:t>
            </w:r>
          </w:p>
          <w:p w:rsidR="003468DF" w:rsidRPr="007C7111" w:rsidRDefault="003468DF">
            <w:pPr>
              <w:jc w:val="both"/>
              <w:rPr>
                <w:sz w:val="22"/>
              </w:rPr>
            </w:pPr>
          </w:p>
        </w:tc>
      </w:tr>
      <w:tr w:rsidR="003468DF">
        <w:tblPrEx>
          <w:tblCellMar>
            <w:top w:w="0" w:type="dxa"/>
            <w:bottom w:w="0" w:type="dxa"/>
          </w:tblCellMar>
        </w:tblPrEx>
        <w:tc>
          <w:tcPr>
            <w:tcW w:w="1951" w:type="dxa"/>
          </w:tcPr>
          <w:p w:rsidR="003468DF" w:rsidRDefault="003468DF">
            <w:pPr>
              <w:tabs>
                <w:tab w:val="left" w:pos="1985"/>
                <w:tab w:val="left" w:pos="4536"/>
              </w:tabs>
              <w:rPr>
                <w:b/>
                <w:sz w:val="22"/>
              </w:rPr>
            </w:pPr>
            <w:r w:rsidRPr="000331CE">
              <w:rPr>
                <w:b/>
                <w:noProof/>
                <w:sz w:val="22"/>
              </w:rPr>
              <w:t>SD16A/0024</w:t>
            </w:r>
          </w:p>
        </w:tc>
        <w:tc>
          <w:tcPr>
            <w:tcW w:w="2126" w:type="dxa"/>
          </w:tcPr>
          <w:p w:rsidR="003468DF" w:rsidRDefault="003468DF">
            <w:pPr>
              <w:tabs>
                <w:tab w:val="left" w:pos="1985"/>
                <w:tab w:val="left" w:pos="4536"/>
              </w:tabs>
              <w:rPr>
                <w:b/>
                <w:sz w:val="22"/>
              </w:rPr>
            </w:pPr>
            <w:r w:rsidRPr="000331CE">
              <w:rPr>
                <w:b/>
                <w:noProof/>
                <w:sz w:val="22"/>
              </w:rPr>
              <w:t>GRANT PERMISSION</w:t>
            </w:r>
          </w:p>
          <w:p w:rsidR="003468DF" w:rsidRDefault="003468DF">
            <w:pPr>
              <w:tabs>
                <w:tab w:val="left" w:pos="1985"/>
                <w:tab w:val="left" w:pos="4536"/>
              </w:tabs>
              <w:jc w:val="right"/>
              <w:rPr>
                <w:sz w:val="22"/>
              </w:rPr>
            </w:pPr>
          </w:p>
        </w:tc>
        <w:tc>
          <w:tcPr>
            <w:tcW w:w="5736" w:type="dxa"/>
          </w:tcPr>
          <w:p w:rsidR="003468DF" w:rsidRDefault="003468DF">
            <w:pPr>
              <w:rPr>
                <w:b/>
                <w:sz w:val="22"/>
              </w:rPr>
            </w:pPr>
            <w:r w:rsidRPr="000331CE">
              <w:rPr>
                <w:b/>
                <w:noProof/>
                <w:sz w:val="22"/>
              </w:rPr>
              <w:t>22-Apr-2016</w:t>
            </w:r>
            <w:r>
              <w:rPr>
                <w:b/>
                <w:sz w:val="22"/>
              </w:rPr>
              <w:t xml:space="preserve">                                     </w:t>
            </w:r>
          </w:p>
          <w:p w:rsidR="003468DF" w:rsidRDefault="003468DF">
            <w:pPr>
              <w:rPr>
                <w:sz w:val="22"/>
              </w:rPr>
            </w:pPr>
          </w:p>
          <w:p w:rsidR="003468DF" w:rsidRDefault="003468DF">
            <w:pPr>
              <w:tabs>
                <w:tab w:val="right" w:pos="5562"/>
              </w:tabs>
              <w:rPr>
                <w:rFonts w:ascii="Arial Narrow" w:hAnsi="Arial Narrow"/>
                <w:b/>
                <w:i/>
                <w:sz w:val="22"/>
              </w:rPr>
            </w:pPr>
            <w:r>
              <w:rPr>
                <w:rFonts w:ascii="Arial Narrow" w:hAnsi="Arial Narrow"/>
                <w:b/>
                <w:i/>
                <w:sz w:val="22"/>
              </w:rPr>
              <w:t>Applicant:</w:t>
            </w:r>
          </w:p>
          <w:p w:rsidR="003468DF" w:rsidRDefault="003468DF">
            <w:pPr>
              <w:tabs>
                <w:tab w:val="right" w:pos="5562"/>
              </w:tabs>
              <w:rPr>
                <w:rFonts w:ascii="Arial Narrow" w:hAnsi="Arial Narrow"/>
                <w:sz w:val="22"/>
              </w:rPr>
            </w:pPr>
            <w:r w:rsidRPr="000331CE">
              <w:rPr>
                <w:rFonts w:ascii="Arial Narrow" w:hAnsi="Arial Narrow"/>
                <w:noProof/>
                <w:sz w:val="22"/>
              </w:rPr>
              <w:t>Lime Tree Property Ltd.</w:t>
            </w:r>
          </w:p>
          <w:p w:rsidR="003468DF" w:rsidRDefault="003468DF">
            <w:pPr>
              <w:rPr>
                <w:rFonts w:ascii="Arial Narrow" w:hAnsi="Arial Narrow"/>
                <w:sz w:val="22"/>
              </w:rPr>
            </w:pPr>
            <w:r>
              <w:rPr>
                <w:rFonts w:ascii="Arial Narrow" w:hAnsi="Arial Narrow"/>
                <w:b/>
                <w:i/>
                <w:sz w:val="22"/>
              </w:rPr>
              <w:t>Location:</w:t>
            </w:r>
          </w:p>
          <w:p w:rsidR="003468DF" w:rsidRDefault="003468DF">
            <w:pPr>
              <w:jc w:val="both"/>
              <w:rPr>
                <w:rFonts w:ascii="Arial Narrow" w:hAnsi="Arial Narrow"/>
                <w:sz w:val="22"/>
              </w:rPr>
            </w:pPr>
            <w:r w:rsidRPr="000331CE">
              <w:rPr>
                <w:rFonts w:ascii="Arial Narrow" w:hAnsi="Arial Narrow"/>
                <w:noProof/>
                <w:sz w:val="22"/>
              </w:rPr>
              <w:t>Unit 1, Sunbury Industrial Estate, Ballymount Road Lower, Walkinstown, Dublin 12</w:t>
            </w:r>
          </w:p>
          <w:p w:rsidR="003468DF" w:rsidRDefault="003468D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68DF" w:rsidRDefault="003468DF">
            <w:pPr>
              <w:jc w:val="both"/>
              <w:rPr>
                <w:rFonts w:ascii="Arial Narrow" w:hAnsi="Arial Narrow"/>
                <w:sz w:val="22"/>
              </w:rPr>
            </w:pPr>
            <w:r w:rsidRPr="000331CE">
              <w:rPr>
                <w:rFonts w:ascii="Arial Narrow" w:hAnsi="Arial Narrow"/>
                <w:noProof/>
                <w:sz w:val="22"/>
              </w:rPr>
              <w:t>Division of the rear section, Unit 1A, of existing part single storey and part two storey end of terrace industrial unit from the remaining section of the unit for seperate occupancy.</w:t>
            </w:r>
          </w:p>
          <w:p w:rsidR="003468DF" w:rsidRDefault="003468DF">
            <w:pPr>
              <w:jc w:val="both"/>
              <w:rPr>
                <w:b/>
                <w:i/>
                <w:sz w:val="22"/>
              </w:rPr>
            </w:pPr>
            <w:r w:rsidRPr="000C71AD">
              <w:rPr>
                <w:rFonts w:ascii="Arial Narrow" w:hAnsi="Arial Narrow"/>
                <w:b/>
                <w:i/>
                <w:sz w:val="22"/>
              </w:rPr>
              <w:t>Direct Marketing</w:t>
            </w:r>
            <w:r w:rsidRPr="000C71AD">
              <w:rPr>
                <w:b/>
                <w:i/>
                <w:sz w:val="22"/>
              </w:rPr>
              <w:t>:</w:t>
            </w:r>
          </w:p>
          <w:p w:rsidR="003468DF" w:rsidRDefault="003468DF">
            <w:pPr>
              <w:jc w:val="both"/>
              <w:rPr>
                <w:noProof/>
                <w:sz w:val="22"/>
              </w:rPr>
            </w:pPr>
            <w:r w:rsidRPr="000331CE">
              <w:rPr>
                <w:noProof/>
                <w:sz w:val="22"/>
              </w:rPr>
              <w:t xml:space="preserve">Direct Marketing </w:t>
            </w:r>
            <w:r>
              <w:rPr>
                <w:noProof/>
                <w:sz w:val="22"/>
              </w:rPr>
              <w:t>–</w:t>
            </w:r>
            <w:r w:rsidRPr="000331CE">
              <w:rPr>
                <w:noProof/>
                <w:sz w:val="22"/>
              </w:rPr>
              <w:t xml:space="preserve"> NO</w:t>
            </w:r>
          </w:p>
          <w:p w:rsidR="003468DF" w:rsidRPr="007C7111" w:rsidRDefault="003468DF">
            <w:pPr>
              <w:jc w:val="both"/>
              <w:rPr>
                <w:sz w:val="22"/>
              </w:rPr>
            </w:pPr>
          </w:p>
        </w:tc>
      </w:tr>
      <w:tr w:rsidR="003468DF">
        <w:tblPrEx>
          <w:tblCellMar>
            <w:top w:w="0" w:type="dxa"/>
            <w:bottom w:w="0" w:type="dxa"/>
          </w:tblCellMar>
        </w:tblPrEx>
        <w:tc>
          <w:tcPr>
            <w:tcW w:w="1951" w:type="dxa"/>
          </w:tcPr>
          <w:p w:rsidR="003468DF" w:rsidRDefault="003468DF">
            <w:pPr>
              <w:tabs>
                <w:tab w:val="left" w:pos="1985"/>
                <w:tab w:val="left" w:pos="4536"/>
              </w:tabs>
              <w:rPr>
                <w:b/>
                <w:sz w:val="22"/>
              </w:rPr>
            </w:pPr>
            <w:r w:rsidRPr="000331CE">
              <w:rPr>
                <w:b/>
                <w:noProof/>
                <w:sz w:val="22"/>
              </w:rPr>
              <w:t>SD16A/0063</w:t>
            </w:r>
          </w:p>
        </w:tc>
        <w:tc>
          <w:tcPr>
            <w:tcW w:w="2126" w:type="dxa"/>
          </w:tcPr>
          <w:p w:rsidR="003468DF" w:rsidRDefault="003468DF">
            <w:pPr>
              <w:tabs>
                <w:tab w:val="left" w:pos="1985"/>
                <w:tab w:val="left" w:pos="4536"/>
              </w:tabs>
              <w:rPr>
                <w:b/>
                <w:sz w:val="22"/>
              </w:rPr>
            </w:pPr>
            <w:r w:rsidRPr="000331CE">
              <w:rPr>
                <w:b/>
                <w:noProof/>
                <w:sz w:val="22"/>
              </w:rPr>
              <w:t>GRANT PERMISSION</w:t>
            </w:r>
          </w:p>
          <w:p w:rsidR="003468DF" w:rsidRDefault="003468DF">
            <w:pPr>
              <w:tabs>
                <w:tab w:val="left" w:pos="1985"/>
                <w:tab w:val="left" w:pos="4536"/>
              </w:tabs>
              <w:jc w:val="right"/>
              <w:rPr>
                <w:sz w:val="22"/>
              </w:rPr>
            </w:pPr>
          </w:p>
        </w:tc>
        <w:tc>
          <w:tcPr>
            <w:tcW w:w="5736" w:type="dxa"/>
          </w:tcPr>
          <w:p w:rsidR="003468DF" w:rsidRDefault="003468DF">
            <w:pPr>
              <w:rPr>
                <w:b/>
                <w:sz w:val="22"/>
              </w:rPr>
            </w:pPr>
            <w:r w:rsidRPr="000331CE">
              <w:rPr>
                <w:b/>
                <w:noProof/>
                <w:sz w:val="22"/>
              </w:rPr>
              <w:t>21-Apr-2016</w:t>
            </w:r>
            <w:r>
              <w:rPr>
                <w:b/>
                <w:sz w:val="22"/>
              </w:rPr>
              <w:t xml:space="preserve">                                     </w:t>
            </w:r>
          </w:p>
          <w:p w:rsidR="003468DF" w:rsidRDefault="003468DF">
            <w:pPr>
              <w:rPr>
                <w:sz w:val="22"/>
              </w:rPr>
            </w:pPr>
          </w:p>
          <w:p w:rsidR="003468DF" w:rsidRDefault="003468DF">
            <w:pPr>
              <w:tabs>
                <w:tab w:val="right" w:pos="5562"/>
              </w:tabs>
              <w:rPr>
                <w:rFonts w:ascii="Arial Narrow" w:hAnsi="Arial Narrow"/>
                <w:b/>
                <w:i/>
                <w:sz w:val="22"/>
              </w:rPr>
            </w:pPr>
            <w:r>
              <w:rPr>
                <w:rFonts w:ascii="Arial Narrow" w:hAnsi="Arial Narrow"/>
                <w:b/>
                <w:i/>
                <w:sz w:val="22"/>
              </w:rPr>
              <w:t>Applicant:</w:t>
            </w:r>
          </w:p>
          <w:p w:rsidR="003468DF" w:rsidRDefault="003468DF">
            <w:pPr>
              <w:tabs>
                <w:tab w:val="right" w:pos="5562"/>
              </w:tabs>
              <w:rPr>
                <w:rFonts w:ascii="Arial Narrow" w:hAnsi="Arial Narrow"/>
                <w:sz w:val="22"/>
              </w:rPr>
            </w:pPr>
            <w:r w:rsidRPr="000331CE">
              <w:rPr>
                <w:rFonts w:ascii="Arial Narrow" w:hAnsi="Arial Narrow"/>
                <w:noProof/>
                <w:sz w:val="22"/>
              </w:rPr>
              <w:t>Laseda</w:t>
            </w:r>
          </w:p>
          <w:p w:rsidR="003468DF" w:rsidRDefault="003468DF">
            <w:pPr>
              <w:rPr>
                <w:rFonts w:ascii="Arial Narrow" w:hAnsi="Arial Narrow"/>
                <w:sz w:val="22"/>
              </w:rPr>
            </w:pPr>
            <w:r>
              <w:rPr>
                <w:rFonts w:ascii="Arial Narrow" w:hAnsi="Arial Narrow"/>
                <w:b/>
                <w:i/>
                <w:sz w:val="22"/>
              </w:rPr>
              <w:t>Location:</w:t>
            </w:r>
          </w:p>
          <w:p w:rsidR="003468DF" w:rsidRDefault="003468DF">
            <w:pPr>
              <w:jc w:val="both"/>
              <w:rPr>
                <w:rFonts w:ascii="Arial Narrow" w:hAnsi="Arial Narrow"/>
                <w:sz w:val="22"/>
              </w:rPr>
            </w:pPr>
            <w:r w:rsidRPr="000331CE">
              <w:rPr>
                <w:rFonts w:ascii="Arial Narrow" w:hAnsi="Arial Narrow"/>
                <w:noProof/>
                <w:sz w:val="22"/>
              </w:rPr>
              <w:t>Unit 308, The Square Shopping Centre, Tallaght, Dublin, 24</w:t>
            </w:r>
          </w:p>
          <w:p w:rsidR="003468DF" w:rsidRDefault="003468D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68DF" w:rsidRDefault="003468DF">
            <w:pPr>
              <w:jc w:val="both"/>
              <w:rPr>
                <w:rFonts w:ascii="Arial Narrow" w:hAnsi="Arial Narrow"/>
                <w:sz w:val="22"/>
              </w:rPr>
            </w:pPr>
            <w:r w:rsidRPr="000331CE">
              <w:rPr>
                <w:rFonts w:ascii="Arial Narrow" w:hAnsi="Arial Narrow"/>
                <w:noProof/>
                <w:sz w:val="22"/>
              </w:rPr>
              <w:t>Change of use from permitted retail use to restaurant with ancillary takeaway use (floor area 415.6sq.m.) including all associated site works.</w:t>
            </w:r>
          </w:p>
          <w:p w:rsidR="003468DF" w:rsidRDefault="003468DF">
            <w:pPr>
              <w:jc w:val="both"/>
              <w:rPr>
                <w:b/>
                <w:i/>
                <w:sz w:val="22"/>
              </w:rPr>
            </w:pPr>
            <w:r w:rsidRPr="000C71AD">
              <w:rPr>
                <w:rFonts w:ascii="Arial Narrow" w:hAnsi="Arial Narrow"/>
                <w:b/>
                <w:i/>
                <w:sz w:val="22"/>
              </w:rPr>
              <w:t>Direct Marketing</w:t>
            </w:r>
            <w:r w:rsidRPr="000C71AD">
              <w:rPr>
                <w:b/>
                <w:i/>
                <w:sz w:val="22"/>
              </w:rPr>
              <w:t>:</w:t>
            </w:r>
          </w:p>
          <w:p w:rsidR="003468DF" w:rsidRDefault="003468DF">
            <w:pPr>
              <w:jc w:val="both"/>
              <w:rPr>
                <w:noProof/>
                <w:sz w:val="22"/>
              </w:rPr>
            </w:pPr>
            <w:r w:rsidRPr="000331CE">
              <w:rPr>
                <w:noProof/>
                <w:sz w:val="22"/>
              </w:rPr>
              <w:t xml:space="preserve">Direct Marketing </w:t>
            </w:r>
            <w:r>
              <w:rPr>
                <w:noProof/>
                <w:sz w:val="22"/>
              </w:rPr>
              <w:t>–</w:t>
            </w:r>
            <w:r w:rsidRPr="000331CE">
              <w:rPr>
                <w:noProof/>
                <w:sz w:val="22"/>
              </w:rPr>
              <w:t xml:space="preserve"> NO</w:t>
            </w:r>
          </w:p>
          <w:p w:rsidR="003468DF" w:rsidRPr="007C7111" w:rsidRDefault="003468DF">
            <w:pPr>
              <w:jc w:val="both"/>
              <w:rPr>
                <w:sz w:val="22"/>
              </w:rPr>
            </w:pPr>
          </w:p>
        </w:tc>
      </w:tr>
      <w:tr w:rsidR="003468DF">
        <w:tblPrEx>
          <w:tblCellMar>
            <w:top w:w="0" w:type="dxa"/>
            <w:bottom w:w="0" w:type="dxa"/>
          </w:tblCellMar>
        </w:tblPrEx>
        <w:tc>
          <w:tcPr>
            <w:tcW w:w="1951" w:type="dxa"/>
          </w:tcPr>
          <w:p w:rsidR="003468DF" w:rsidRDefault="003468DF">
            <w:pPr>
              <w:tabs>
                <w:tab w:val="left" w:pos="1985"/>
                <w:tab w:val="left" w:pos="4536"/>
              </w:tabs>
              <w:rPr>
                <w:b/>
                <w:sz w:val="22"/>
              </w:rPr>
            </w:pPr>
            <w:r w:rsidRPr="000331CE">
              <w:rPr>
                <w:b/>
                <w:noProof/>
                <w:sz w:val="22"/>
              </w:rPr>
              <w:t>SD16A/0066</w:t>
            </w:r>
          </w:p>
        </w:tc>
        <w:tc>
          <w:tcPr>
            <w:tcW w:w="2126" w:type="dxa"/>
          </w:tcPr>
          <w:p w:rsidR="003468DF" w:rsidRDefault="003468DF">
            <w:pPr>
              <w:tabs>
                <w:tab w:val="left" w:pos="1985"/>
                <w:tab w:val="left" w:pos="4536"/>
              </w:tabs>
              <w:rPr>
                <w:b/>
                <w:sz w:val="22"/>
              </w:rPr>
            </w:pPr>
            <w:r w:rsidRPr="000331CE">
              <w:rPr>
                <w:b/>
                <w:noProof/>
                <w:sz w:val="22"/>
              </w:rPr>
              <w:t>GRANT PERMISSION</w:t>
            </w:r>
          </w:p>
          <w:p w:rsidR="003468DF" w:rsidRDefault="003468DF">
            <w:pPr>
              <w:tabs>
                <w:tab w:val="left" w:pos="1985"/>
                <w:tab w:val="left" w:pos="4536"/>
              </w:tabs>
              <w:jc w:val="right"/>
              <w:rPr>
                <w:sz w:val="22"/>
              </w:rPr>
            </w:pPr>
          </w:p>
        </w:tc>
        <w:tc>
          <w:tcPr>
            <w:tcW w:w="5736" w:type="dxa"/>
          </w:tcPr>
          <w:p w:rsidR="003468DF" w:rsidRDefault="003468DF">
            <w:pPr>
              <w:rPr>
                <w:b/>
                <w:sz w:val="22"/>
              </w:rPr>
            </w:pPr>
            <w:r w:rsidRPr="000331CE">
              <w:rPr>
                <w:b/>
                <w:noProof/>
                <w:sz w:val="22"/>
              </w:rPr>
              <w:t>22-Apr-2016</w:t>
            </w:r>
            <w:r>
              <w:rPr>
                <w:b/>
                <w:sz w:val="22"/>
              </w:rPr>
              <w:t xml:space="preserve">                                     </w:t>
            </w:r>
          </w:p>
          <w:p w:rsidR="003468DF" w:rsidRDefault="003468DF">
            <w:pPr>
              <w:rPr>
                <w:sz w:val="22"/>
              </w:rPr>
            </w:pPr>
          </w:p>
          <w:p w:rsidR="003468DF" w:rsidRDefault="003468DF">
            <w:pPr>
              <w:tabs>
                <w:tab w:val="right" w:pos="5562"/>
              </w:tabs>
              <w:rPr>
                <w:rFonts w:ascii="Arial Narrow" w:hAnsi="Arial Narrow"/>
                <w:b/>
                <w:i/>
                <w:sz w:val="22"/>
              </w:rPr>
            </w:pPr>
            <w:r>
              <w:rPr>
                <w:rFonts w:ascii="Arial Narrow" w:hAnsi="Arial Narrow"/>
                <w:b/>
                <w:i/>
                <w:sz w:val="22"/>
              </w:rPr>
              <w:t>Applicant:</w:t>
            </w:r>
          </w:p>
          <w:p w:rsidR="003468DF" w:rsidRDefault="003468DF">
            <w:pPr>
              <w:tabs>
                <w:tab w:val="right" w:pos="5562"/>
              </w:tabs>
              <w:rPr>
                <w:rFonts w:ascii="Arial Narrow" w:hAnsi="Arial Narrow"/>
                <w:sz w:val="22"/>
              </w:rPr>
            </w:pPr>
            <w:r w:rsidRPr="000331CE">
              <w:rPr>
                <w:rFonts w:ascii="Arial Narrow" w:hAnsi="Arial Narrow"/>
                <w:noProof/>
                <w:sz w:val="22"/>
              </w:rPr>
              <w:t>P. McWeeney &amp; K. O'Meara</w:t>
            </w:r>
          </w:p>
          <w:p w:rsidR="003468DF" w:rsidRDefault="003468DF">
            <w:pPr>
              <w:rPr>
                <w:rFonts w:ascii="Arial Narrow" w:hAnsi="Arial Narrow"/>
                <w:sz w:val="22"/>
              </w:rPr>
            </w:pPr>
            <w:r>
              <w:rPr>
                <w:rFonts w:ascii="Arial Narrow" w:hAnsi="Arial Narrow"/>
                <w:b/>
                <w:i/>
                <w:sz w:val="22"/>
              </w:rPr>
              <w:t>Location:</w:t>
            </w:r>
          </w:p>
          <w:p w:rsidR="003468DF" w:rsidRDefault="003468DF">
            <w:pPr>
              <w:jc w:val="both"/>
              <w:rPr>
                <w:rFonts w:ascii="Arial Narrow" w:hAnsi="Arial Narrow"/>
                <w:sz w:val="22"/>
              </w:rPr>
            </w:pPr>
            <w:r w:rsidRPr="000331CE">
              <w:rPr>
                <w:rFonts w:ascii="Arial Narrow" w:hAnsi="Arial Narrow"/>
                <w:noProof/>
                <w:sz w:val="22"/>
              </w:rPr>
              <w:t>Unit 3, The Waterside, Ninth Lock Road, Clondalkin, Dublin 22</w:t>
            </w:r>
          </w:p>
          <w:p w:rsidR="003468DF" w:rsidRDefault="003468DF">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3468DF" w:rsidRDefault="003468DF">
            <w:pPr>
              <w:jc w:val="both"/>
              <w:rPr>
                <w:rFonts w:ascii="Arial Narrow" w:hAnsi="Arial Narrow"/>
                <w:sz w:val="22"/>
              </w:rPr>
            </w:pPr>
            <w:r w:rsidRPr="000331CE">
              <w:rPr>
                <w:rFonts w:ascii="Arial Narrow" w:hAnsi="Arial Narrow"/>
                <w:noProof/>
                <w:sz w:val="22"/>
              </w:rPr>
              <w:t>Change of use of existing ground floor off-license (69.5sq.m) with ancillary storage, circulation and sanitary facilities at ground and basement level (137.5sq.m) approved under Reg. Ref. SD03A/0256 to use as office (69.5sq.m) with ancillary storage, circulation and sanitary facilities at ground and basement level (137.5sq.m).</w:t>
            </w:r>
          </w:p>
          <w:p w:rsidR="003468DF" w:rsidRDefault="003468DF">
            <w:pPr>
              <w:jc w:val="both"/>
              <w:rPr>
                <w:b/>
                <w:i/>
                <w:sz w:val="22"/>
              </w:rPr>
            </w:pPr>
            <w:r w:rsidRPr="000C71AD">
              <w:rPr>
                <w:rFonts w:ascii="Arial Narrow" w:hAnsi="Arial Narrow"/>
                <w:b/>
                <w:i/>
                <w:sz w:val="22"/>
              </w:rPr>
              <w:t>Direct Marketing</w:t>
            </w:r>
            <w:r w:rsidRPr="000C71AD">
              <w:rPr>
                <w:b/>
                <w:i/>
                <w:sz w:val="22"/>
              </w:rPr>
              <w:t>:</w:t>
            </w:r>
          </w:p>
          <w:p w:rsidR="003468DF" w:rsidRDefault="003468DF">
            <w:pPr>
              <w:jc w:val="both"/>
              <w:rPr>
                <w:noProof/>
                <w:sz w:val="22"/>
              </w:rPr>
            </w:pPr>
            <w:r w:rsidRPr="000331CE">
              <w:rPr>
                <w:noProof/>
                <w:sz w:val="22"/>
              </w:rPr>
              <w:t xml:space="preserve">Direct Marketing </w:t>
            </w:r>
            <w:r>
              <w:rPr>
                <w:noProof/>
                <w:sz w:val="22"/>
              </w:rPr>
              <w:t>–</w:t>
            </w:r>
            <w:r w:rsidRPr="000331CE">
              <w:rPr>
                <w:noProof/>
                <w:sz w:val="22"/>
              </w:rPr>
              <w:t xml:space="preserve"> NO</w:t>
            </w:r>
          </w:p>
          <w:p w:rsidR="003468DF" w:rsidRPr="007C7111" w:rsidRDefault="003468DF">
            <w:pPr>
              <w:jc w:val="both"/>
              <w:rPr>
                <w:sz w:val="22"/>
              </w:rPr>
            </w:pPr>
          </w:p>
        </w:tc>
      </w:tr>
      <w:tr w:rsidR="003468DF">
        <w:tblPrEx>
          <w:tblCellMar>
            <w:top w:w="0" w:type="dxa"/>
            <w:bottom w:w="0" w:type="dxa"/>
          </w:tblCellMar>
        </w:tblPrEx>
        <w:tc>
          <w:tcPr>
            <w:tcW w:w="1951" w:type="dxa"/>
          </w:tcPr>
          <w:p w:rsidR="003468DF" w:rsidRDefault="003468DF">
            <w:pPr>
              <w:tabs>
                <w:tab w:val="left" w:pos="1985"/>
                <w:tab w:val="left" w:pos="4536"/>
              </w:tabs>
              <w:rPr>
                <w:b/>
                <w:sz w:val="22"/>
              </w:rPr>
            </w:pPr>
            <w:r w:rsidRPr="000331CE">
              <w:rPr>
                <w:b/>
                <w:noProof/>
                <w:sz w:val="22"/>
              </w:rPr>
              <w:lastRenderedPageBreak/>
              <w:t>SD16A/0086</w:t>
            </w:r>
          </w:p>
        </w:tc>
        <w:tc>
          <w:tcPr>
            <w:tcW w:w="2126" w:type="dxa"/>
          </w:tcPr>
          <w:p w:rsidR="003468DF" w:rsidRDefault="003468DF">
            <w:pPr>
              <w:tabs>
                <w:tab w:val="left" w:pos="1985"/>
                <w:tab w:val="left" w:pos="4536"/>
              </w:tabs>
              <w:rPr>
                <w:b/>
                <w:sz w:val="22"/>
              </w:rPr>
            </w:pPr>
            <w:r w:rsidRPr="000331CE">
              <w:rPr>
                <w:b/>
                <w:noProof/>
                <w:sz w:val="22"/>
              </w:rPr>
              <w:t>GRANT PERMISSION</w:t>
            </w:r>
          </w:p>
          <w:p w:rsidR="003468DF" w:rsidRDefault="003468DF">
            <w:pPr>
              <w:tabs>
                <w:tab w:val="left" w:pos="1985"/>
                <w:tab w:val="left" w:pos="4536"/>
              </w:tabs>
              <w:jc w:val="right"/>
              <w:rPr>
                <w:sz w:val="22"/>
              </w:rPr>
            </w:pPr>
          </w:p>
        </w:tc>
        <w:tc>
          <w:tcPr>
            <w:tcW w:w="5736" w:type="dxa"/>
          </w:tcPr>
          <w:p w:rsidR="003468DF" w:rsidRDefault="003468DF">
            <w:pPr>
              <w:rPr>
                <w:b/>
                <w:sz w:val="22"/>
              </w:rPr>
            </w:pPr>
            <w:r w:rsidRPr="000331CE">
              <w:rPr>
                <w:b/>
                <w:noProof/>
                <w:sz w:val="22"/>
              </w:rPr>
              <w:t>22-Apr-2016</w:t>
            </w:r>
            <w:r>
              <w:rPr>
                <w:b/>
                <w:sz w:val="22"/>
              </w:rPr>
              <w:t xml:space="preserve">                                     </w:t>
            </w:r>
          </w:p>
          <w:p w:rsidR="003468DF" w:rsidRDefault="003468DF">
            <w:pPr>
              <w:rPr>
                <w:sz w:val="22"/>
              </w:rPr>
            </w:pPr>
          </w:p>
          <w:p w:rsidR="003468DF" w:rsidRDefault="003468DF">
            <w:pPr>
              <w:tabs>
                <w:tab w:val="right" w:pos="5562"/>
              </w:tabs>
              <w:rPr>
                <w:rFonts w:ascii="Arial Narrow" w:hAnsi="Arial Narrow"/>
                <w:b/>
                <w:i/>
                <w:sz w:val="22"/>
              </w:rPr>
            </w:pPr>
            <w:r>
              <w:rPr>
                <w:rFonts w:ascii="Arial Narrow" w:hAnsi="Arial Narrow"/>
                <w:b/>
                <w:i/>
                <w:sz w:val="22"/>
              </w:rPr>
              <w:t>Applicant:</w:t>
            </w:r>
          </w:p>
          <w:p w:rsidR="003468DF" w:rsidRDefault="003468DF">
            <w:pPr>
              <w:tabs>
                <w:tab w:val="right" w:pos="5562"/>
              </w:tabs>
              <w:rPr>
                <w:rFonts w:ascii="Arial Narrow" w:hAnsi="Arial Narrow"/>
                <w:sz w:val="22"/>
              </w:rPr>
            </w:pPr>
            <w:r w:rsidRPr="000331CE">
              <w:rPr>
                <w:rFonts w:ascii="Arial Narrow" w:hAnsi="Arial Narrow"/>
                <w:noProof/>
                <w:sz w:val="22"/>
              </w:rPr>
              <w:t>ADSIL</w:t>
            </w:r>
          </w:p>
          <w:p w:rsidR="003468DF" w:rsidRDefault="003468DF">
            <w:pPr>
              <w:rPr>
                <w:rFonts w:ascii="Arial Narrow" w:hAnsi="Arial Narrow"/>
                <w:sz w:val="22"/>
              </w:rPr>
            </w:pPr>
            <w:r>
              <w:rPr>
                <w:rFonts w:ascii="Arial Narrow" w:hAnsi="Arial Narrow"/>
                <w:b/>
                <w:i/>
                <w:sz w:val="22"/>
              </w:rPr>
              <w:t>Location:</w:t>
            </w:r>
          </w:p>
          <w:p w:rsidR="003468DF" w:rsidRDefault="003468DF">
            <w:pPr>
              <w:jc w:val="both"/>
              <w:rPr>
                <w:rFonts w:ascii="Arial Narrow" w:hAnsi="Arial Narrow"/>
                <w:sz w:val="22"/>
              </w:rPr>
            </w:pPr>
            <w:r w:rsidRPr="000331CE">
              <w:rPr>
                <w:rFonts w:ascii="Arial Narrow" w:hAnsi="Arial Narrow"/>
                <w:noProof/>
                <w:sz w:val="22"/>
              </w:rPr>
              <w:t>Former Jacobs/Allied Biscuits Site, Belgard Road, Tallaght, Dublin 24</w:t>
            </w:r>
          </w:p>
          <w:p w:rsidR="003468DF" w:rsidRDefault="003468D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68DF" w:rsidRDefault="003468DF">
            <w:pPr>
              <w:jc w:val="both"/>
              <w:rPr>
                <w:rFonts w:ascii="Arial Narrow" w:hAnsi="Arial Narrow"/>
                <w:sz w:val="22"/>
              </w:rPr>
            </w:pPr>
            <w:r w:rsidRPr="000331CE">
              <w:rPr>
                <w:rFonts w:ascii="Arial Narrow" w:hAnsi="Arial Narrow"/>
                <w:noProof/>
                <w:sz w:val="22"/>
              </w:rPr>
              <w:t>(1) The partial demolition of the main factory building including the removal of facade and roof materials, while retaining the structural steel frame; (2) the demolition of existing extensions and out buildings comprising a total floor area of 5480sq.m; (3) the removal of reduntant service installations including tanks, plant compounds and ancillary structures.</w:t>
            </w:r>
          </w:p>
          <w:p w:rsidR="003468DF" w:rsidRDefault="003468DF">
            <w:pPr>
              <w:jc w:val="both"/>
              <w:rPr>
                <w:b/>
                <w:i/>
                <w:sz w:val="22"/>
              </w:rPr>
            </w:pPr>
            <w:r w:rsidRPr="000C71AD">
              <w:rPr>
                <w:rFonts w:ascii="Arial Narrow" w:hAnsi="Arial Narrow"/>
                <w:b/>
                <w:i/>
                <w:sz w:val="22"/>
              </w:rPr>
              <w:t>Direct Marketing</w:t>
            </w:r>
            <w:r w:rsidRPr="000C71AD">
              <w:rPr>
                <w:b/>
                <w:i/>
                <w:sz w:val="22"/>
              </w:rPr>
              <w:t>:</w:t>
            </w:r>
          </w:p>
          <w:p w:rsidR="003468DF" w:rsidRDefault="003468DF">
            <w:pPr>
              <w:jc w:val="both"/>
              <w:rPr>
                <w:noProof/>
                <w:sz w:val="22"/>
              </w:rPr>
            </w:pPr>
            <w:r w:rsidRPr="000331CE">
              <w:rPr>
                <w:noProof/>
                <w:sz w:val="22"/>
              </w:rPr>
              <w:t xml:space="preserve">Direct Marketing </w:t>
            </w:r>
            <w:r>
              <w:rPr>
                <w:noProof/>
                <w:sz w:val="22"/>
              </w:rPr>
              <w:t>–</w:t>
            </w:r>
            <w:r w:rsidRPr="000331CE">
              <w:rPr>
                <w:noProof/>
                <w:sz w:val="22"/>
              </w:rPr>
              <w:t xml:space="preserve"> NO</w:t>
            </w:r>
          </w:p>
          <w:p w:rsidR="003468DF" w:rsidRPr="007C7111" w:rsidRDefault="003468DF">
            <w:pPr>
              <w:jc w:val="both"/>
              <w:rPr>
                <w:sz w:val="22"/>
              </w:rPr>
            </w:pPr>
          </w:p>
        </w:tc>
      </w:tr>
      <w:tr w:rsidR="003468DF">
        <w:tblPrEx>
          <w:tblCellMar>
            <w:top w:w="0" w:type="dxa"/>
            <w:bottom w:w="0" w:type="dxa"/>
          </w:tblCellMar>
        </w:tblPrEx>
        <w:tc>
          <w:tcPr>
            <w:tcW w:w="1951" w:type="dxa"/>
          </w:tcPr>
          <w:p w:rsidR="003468DF" w:rsidRDefault="003468DF">
            <w:pPr>
              <w:tabs>
                <w:tab w:val="left" w:pos="1985"/>
                <w:tab w:val="left" w:pos="4536"/>
              </w:tabs>
              <w:rPr>
                <w:b/>
                <w:sz w:val="22"/>
              </w:rPr>
            </w:pPr>
            <w:r w:rsidRPr="000331CE">
              <w:rPr>
                <w:b/>
                <w:noProof/>
                <w:sz w:val="22"/>
              </w:rPr>
              <w:t>SD16B/0054</w:t>
            </w:r>
          </w:p>
        </w:tc>
        <w:tc>
          <w:tcPr>
            <w:tcW w:w="2126" w:type="dxa"/>
          </w:tcPr>
          <w:p w:rsidR="003468DF" w:rsidRDefault="003468DF">
            <w:pPr>
              <w:tabs>
                <w:tab w:val="left" w:pos="1985"/>
                <w:tab w:val="left" w:pos="4536"/>
              </w:tabs>
              <w:rPr>
                <w:b/>
                <w:sz w:val="22"/>
              </w:rPr>
            </w:pPr>
            <w:r w:rsidRPr="000331CE">
              <w:rPr>
                <w:b/>
                <w:noProof/>
                <w:sz w:val="22"/>
              </w:rPr>
              <w:t>GRANT PERMISSION</w:t>
            </w:r>
          </w:p>
          <w:p w:rsidR="003468DF" w:rsidRDefault="003468DF">
            <w:pPr>
              <w:tabs>
                <w:tab w:val="left" w:pos="1985"/>
                <w:tab w:val="left" w:pos="4536"/>
              </w:tabs>
              <w:jc w:val="right"/>
              <w:rPr>
                <w:sz w:val="22"/>
              </w:rPr>
            </w:pPr>
          </w:p>
        </w:tc>
        <w:tc>
          <w:tcPr>
            <w:tcW w:w="5736" w:type="dxa"/>
          </w:tcPr>
          <w:p w:rsidR="003468DF" w:rsidRDefault="003468DF">
            <w:pPr>
              <w:rPr>
                <w:b/>
                <w:sz w:val="22"/>
              </w:rPr>
            </w:pPr>
            <w:r w:rsidRPr="000331CE">
              <w:rPr>
                <w:b/>
                <w:noProof/>
                <w:sz w:val="22"/>
              </w:rPr>
              <w:t>22-Apr-2016</w:t>
            </w:r>
            <w:r>
              <w:rPr>
                <w:b/>
                <w:sz w:val="22"/>
              </w:rPr>
              <w:t xml:space="preserve">                                     </w:t>
            </w:r>
          </w:p>
          <w:p w:rsidR="003468DF" w:rsidRDefault="003468DF">
            <w:pPr>
              <w:rPr>
                <w:sz w:val="22"/>
              </w:rPr>
            </w:pPr>
          </w:p>
          <w:p w:rsidR="003468DF" w:rsidRDefault="003468DF">
            <w:pPr>
              <w:tabs>
                <w:tab w:val="right" w:pos="5562"/>
              </w:tabs>
              <w:rPr>
                <w:rFonts w:ascii="Arial Narrow" w:hAnsi="Arial Narrow"/>
                <w:b/>
                <w:i/>
                <w:sz w:val="22"/>
              </w:rPr>
            </w:pPr>
            <w:r>
              <w:rPr>
                <w:rFonts w:ascii="Arial Narrow" w:hAnsi="Arial Narrow"/>
                <w:b/>
                <w:i/>
                <w:sz w:val="22"/>
              </w:rPr>
              <w:t>Applicant:</w:t>
            </w:r>
          </w:p>
          <w:p w:rsidR="003468DF" w:rsidRDefault="003468DF">
            <w:pPr>
              <w:tabs>
                <w:tab w:val="right" w:pos="5562"/>
              </w:tabs>
              <w:rPr>
                <w:rFonts w:ascii="Arial Narrow" w:hAnsi="Arial Narrow"/>
                <w:sz w:val="22"/>
              </w:rPr>
            </w:pPr>
            <w:r w:rsidRPr="000331CE">
              <w:rPr>
                <w:rFonts w:ascii="Arial Narrow" w:hAnsi="Arial Narrow"/>
                <w:noProof/>
                <w:sz w:val="22"/>
              </w:rPr>
              <w:t>Margaret Kilduff</w:t>
            </w:r>
          </w:p>
          <w:p w:rsidR="003468DF" w:rsidRDefault="003468DF">
            <w:pPr>
              <w:rPr>
                <w:rFonts w:ascii="Arial Narrow" w:hAnsi="Arial Narrow"/>
                <w:sz w:val="22"/>
              </w:rPr>
            </w:pPr>
            <w:r>
              <w:rPr>
                <w:rFonts w:ascii="Arial Narrow" w:hAnsi="Arial Narrow"/>
                <w:b/>
                <w:i/>
                <w:sz w:val="22"/>
              </w:rPr>
              <w:t>Location:</w:t>
            </w:r>
          </w:p>
          <w:p w:rsidR="003468DF" w:rsidRDefault="003468DF">
            <w:pPr>
              <w:jc w:val="both"/>
              <w:rPr>
                <w:rFonts w:ascii="Arial Narrow" w:hAnsi="Arial Narrow"/>
                <w:sz w:val="22"/>
              </w:rPr>
            </w:pPr>
            <w:r w:rsidRPr="000331CE">
              <w:rPr>
                <w:rFonts w:ascii="Arial Narrow" w:hAnsi="Arial Narrow"/>
                <w:noProof/>
                <w:sz w:val="22"/>
              </w:rPr>
              <w:t>11 Riverside Drive, Palmerstown, Dublin 20.</w:t>
            </w:r>
          </w:p>
          <w:p w:rsidR="003468DF" w:rsidRDefault="003468D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68DF" w:rsidRDefault="003468DF">
            <w:pPr>
              <w:jc w:val="both"/>
              <w:rPr>
                <w:rFonts w:ascii="Arial Narrow" w:hAnsi="Arial Narrow"/>
                <w:sz w:val="22"/>
              </w:rPr>
            </w:pPr>
            <w:r w:rsidRPr="000331CE">
              <w:rPr>
                <w:rFonts w:ascii="Arial Narrow" w:hAnsi="Arial Narrow"/>
                <w:noProof/>
                <w:sz w:val="22"/>
              </w:rPr>
              <w:t>Extension to front of the existing two storey dwelling consisting of: (a)  projecting bay at first floor level to finish flush with adjacent previously approved extension; (b) associated extension to existing hipped roof; (c) modifications to ground level porch roof to accommodate first floor extension, and (d) all associated ancillary works.</w:t>
            </w:r>
          </w:p>
          <w:p w:rsidR="003468DF" w:rsidRDefault="003468DF">
            <w:pPr>
              <w:jc w:val="both"/>
              <w:rPr>
                <w:b/>
                <w:i/>
                <w:sz w:val="22"/>
              </w:rPr>
            </w:pPr>
            <w:r w:rsidRPr="000C71AD">
              <w:rPr>
                <w:rFonts w:ascii="Arial Narrow" w:hAnsi="Arial Narrow"/>
                <w:b/>
                <w:i/>
                <w:sz w:val="22"/>
              </w:rPr>
              <w:t>Direct Marketing</w:t>
            </w:r>
            <w:r w:rsidRPr="000C71AD">
              <w:rPr>
                <w:b/>
                <w:i/>
                <w:sz w:val="22"/>
              </w:rPr>
              <w:t>:</w:t>
            </w:r>
          </w:p>
          <w:p w:rsidR="003468DF" w:rsidRDefault="003468DF">
            <w:pPr>
              <w:jc w:val="both"/>
              <w:rPr>
                <w:noProof/>
                <w:sz w:val="22"/>
              </w:rPr>
            </w:pPr>
            <w:r w:rsidRPr="000331CE">
              <w:rPr>
                <w:noProof/>
                <w:sz w:val="22"/>
              </w:rPr>
              <w:t xml:space="preserve">Direct Marketing </w:t>
            </w:r>
            <w:r>
              <w:rPr>
                <w:noProof/>
                <w:sz w:val="22"/>
              </w:rPr>
              <w:t>–</w:t>
            </w:r>
            <w:r w:rsidRPr="000331CE">
              <w:rPr>
                <w:noProof/>
                <w:sz w:val="22"/>
              </w:rPr>
              <w:t xml:space="preserve"> NO</w:t>
            </w:r>
          </w:p>
          <w:p w:rsidR="003468DF" w:rsidRDefault="003468DF">
            <w:pPr>
              <w:jc w:val="both"/>
              <w:rPr>
                <w:noProof/>
                <w:sz w:val="22"/>
              </w:rPr>
            </w:pPr>
          </w:p>
          <w:p w:rsidR="003468DF" w:rsidRDefault="003468DF">
            <w:pPr>
              <w:jc w:val="both"/>
              <w:rPr>
                <w:noProof/>
                <w:sz w:val="22"/>
              </w:rPr>
            </w:pPr>
          </w:p>
          <w:p w:rsidR="003468DF" w:rsidRDefault="003468DF">
            <w:pPr>
              <w:jc w:val="both"/>
              <w:rPr>
                <w:noProof/>
                <w:sz w:val="22"/>
              </w:rPr>
            </w:pPr>
          </w:p>
          <w:p w:rsidR="003468DF" w:rsidRPr="007C7111" w:rsidRDefault="003468DF">
            <w:pPr>
              <w:jc w:val="both"/>
              <w:rPr>
                <w:sz w:val="22"/>
              </w:rPr>
            </w:pPr>
          </w:p>
        </w:tc>
      </w:tr>
      <w:tr w:rsidR="003468DF">
        <w:tblPrEx>
          <w:tblCellMar>
            <w:top w:w="0" w:type="dxa"/>
            <w:bottom w:w="0" w:type="dxa"/>
          </w:tblCellMar>
        </w:tblPrEx>
        <w:tc>
          <w:tcPr>
            <w:tcW w:w="1951" w:type="dxa"/>
          </w:tcPr>
          <w:p w:rsidR="003468DF" w:rsidRDefault="003468DF">
            <w:pPr>
              <w:tabs>
                <w:tab w:val="left" w:pos="1985"/>
                <w:tab w:val="left" w:pos="4536"/>
              </w:tabs>
              <w:rPr>
                <w:b/>
                <w:sz w:val="22"/>
              </w:rPr>
            </w:pPr>
            <w:r w:rsidRPr="000331CE">
              <w:rPr>
                <w:b/>
                <w:noProof/>
                <w:sz w:val="22"/>
              </w:rPr>
              <w:lastRenderedPageBreak/>
              <w:t>SD16B/0057</w:t>
            </w:r>
          </w:p>
        </w:tc>
        <w:tc>
          <w:tcPr>
            <w:tcW w:w="2126" w:type="dxa"/>
          </w:tcPr>
          <w:p w:rsidR="003468DF" w:rsidRDefault="003468DF">
            <w:pPr>
              <w:tabs>
                <w:tab w:val="left" w:pos="1985"/>
                <w:tab w:val="left" w:pos="4536"/>
              </w:tabs>
              <w:rPr>
                <w:b/>
                <w:sz w:val="22"/>
              </w:rPr>
            </w:pPr>
            <w:r w:rsidRPr="000331CE">
              <w:rPr>
                <w:b/>
                <w:noProof/>
                <w:sz w:val="22"/>
              </w:rPr>
              <w:t>GRANT PERMISSION</w:t>
            </w:r>
          </w:p>
          <w:p w:rsidR="003468DF" w:rsidRDefault="003468DF">
            <w:pPr>
              <w:tabs>
                <w:tab w:val="left" w:pos="1985"/>
                <w:tab w:val="left" w:pos="4536"/>
              </w:tabs>
              <w:jc w:val="right"/>
              <w:rPr>
                <w:sz w:val="22"/>
              </w:rPr>
            </w:pPr>
          </w:p>
        </w:tc>
        <w:tc>
          <w:tcPr>
            <w:tcW w:w="5736" w:type="dxa"/>
          </w:tcPr>
          <w:p w:rsidR="003468DF" w:rsidRDefault="003468DF">
            <w:pPr>
              <w:rPr>
                <w:b/>
                <w:sz w:val="22"/>
              </w:rPr>
            </w:pPr>
            <w:r w:rsidRPr="000331CE">
              <w:rPr>
                <w:b/>
                <w:noProof/>
                <w:sz w:val="22"/>
              </w:rPr>
              <w:t>18-Apr-2016</w:t>
            </w:r>
            <w:r>
              <w:rPr>
                <w:b/>
                <w:sz w:val="22"/>
              </w:rPr>
              <w:t xml:space="preserve">                                     </w:t>
            </w:r>
          </w:p>
          <w:p w:rsidR="003468DF" w:rsidRDefault="003468DF">
            <w:pPr>
              <w:rPr>
                <w:sz w:val="22"/>
              </w:rPr>
            </w:pPr>
          </w:p>
          <w:p w:rsidR="003468DF" w:rsidRDefault="003468DF">
            <w:pPr>
              <w:tabs>
                <w:tab w:val="right" w:pos="5562"/>
              </w:tabs>
              <w:rPr>
                <w:rFonts w:ascii="Arial Narrow" w:hAnsi="Arial Narrow"/>
                <w:b/>
                <w:i/>
                <w:sz w:val="22"/>
              </w:rPr>
            </w:pPr>
            <w:r>
              <w:rPr>
                <w:rFonts w:ascii="Arial Narrow" w:hAnsi="Arial Narrow"/>
                <w:b/>
                <w:i/>
                <w:sz w:val="22"/>
              </w:rPr>
              <w:t>Applicant:</w:t>
            </w:r>
          </w:p>
          <w:p w:rsidR="003468DF" w:rsidRDefault="003468DF">
            <w:pPr>
              <w:tabs>
                <w:tab w:val="right" w:pos="5562"/>
              </w:tabs>
              <w:rPr>
                <w:rFonts w:ascii="Arial Narrow" w:hAnsi="Arial Narrow"/>
                <w:sz w:val="22"/>
              </w:rPr>
            </w:pPr>
            <w:r w:rsidRPr="000331CE">
              <w:rPr>
                <w:rFonts w:ascii="Arial Narrow" w:hAnsi="Arial Narrow"/>
                <w:noProof/>
                <w:sz w:val="22"/>
              </w:rPr>
              <w:t>Robert Ward</w:t>
            </w:r>
          </w:p>
          <w:p w:rsidR="003468DF" w:rsidRDefault="003468DF">
            <w:pPr>
              <w:rPr>
                <w:rFonts w:ascii="Arial Narrow" w:hAnsi="Arial Narrow"/>
                <w:sz w:val="22"/>
              </w:rPr>
            </w:pPr>
            <w:r>
              <w:rPr>
                <w:rFonts w:ascii="Arial Narrow" w:hAnsi="Arial Narrow"/>
                <w:b/>
                <w:i/>
                <w:sz w:val="22"/>
              </w:rPr>
              <w:t>Location:</w:t>
            </w:r>
          </w:p>
          <w:p w:rsidR="003468DF" w:rsidRDefault="003468DF">
            <w:pPr>
              <w:jc w:val="both"/>
              <w:rPr>
                <w:rFonts w:ascii="Arial Narrow" w:hAnsi="Arial Narrow"/>
                <w:sz w:val="22"/>
              </w:rPr>
            </w:pPr>
            <w:r w:rsidRPr="000331CE">
              <w:rPr>
                <w:rFonts w:ascii="Arial Narrow" w:hAnsi="Arial Narrow"/>
                <w:noProof/>
                <w:sz w:val="22"/>
              </w:rPr>
              <w:t>18, Airpark Rise, Stocking Lane, Dublin, 16</w:t>
            </w:r>
          </w:p>
          <w:p w:rsidR="003468DF" w:rsidRDefault="003468D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68DF" w:rsidRDefault="003468DF">
            <w:pPr>
              <w:jc w:val="both"/>
              <w:rPr>
                <w:rFonts w:ascii="Arial Narrow" w:hAnsi="Arial Narrow"/>
                <w:sz w:val="22"/>
              </w:rPr>
            </w:pPr>
            <w:r w:rsidRPr="000331CE">
              <w:rPr>
                <w:rFonts w:ascii="Arial Narrow" w:hAnsi="Arial Narrow"/>
                <w:noProof/>
                <w:sz w:val="22"/>
              </w:rPr>
              <w:t>Conversion of attic space (27.5sq.m) incorporating construction of 2 dormer windows and 'Velux' type roof window on southern (front) elevation 1 window in side gable at attic level on western elevation and associated site works.</w:t>
            </w:r>
          </w:p>
          <w:p w:rsidR="003468DF" w:rsidRDefault="003468DF">
            <w:pPr>
              <w:jc w:val="both"/>
              <w:rPr>
                <w:b/>
                <w:i/>
                <w:sz w:val="22"/>
              </w:rPr>
            </w:pPr>
            <w:r w:rsidRPr="000C71AD">
              <w:rPr>
                <w:rFonts w:ascii="Arial Narrow" w:hAnsi="Arial Narrow"/>
                <w:b/>
                <w:i/>
                <w:sz w:val="22"/>
              </w:rPr>
              <w:t>Direct Marketing</w:t>
            </w:r>
            <w:r w:rsidRPr="000C71AD">
              <w:rPr>
                <w:b/>
                <w:i/>
                <w:sz w:val="22"/>
              </w:rPr>
              <w:t>:</w:t>
            </w:r>
          </w:p>
          <w:p w:rsidR="003468DF" w:rsidRDefault="003468DF">
            <w:pPr>
              <w:jc w:val="both"/>
              <w:rPr>
                <w:noProof/>
                <w:sz w:val="22"/>
              </w:rPr>
            </w:pPr>
            <w:r w:rsidRPr="000331CE">
              <w:rPr>
                <w:noProof/>
                <w:sz w:val="22"/>
              </w:rPr>
              <w:t xml:space="preserve">Direct Marketing </w:t>
            </w:r>
            <w:r>
              <w:rPr>
                <w:noProof/>
                <w:sz w:val="22"/>
              </w:rPr>
              <w:t>–</w:t>
            </w:r>
            <w:r w:rsidRPr="000331CE">
              <w:rPr>
                <w:noProof/>
                <w:sz w:val="22"/>
              </w:rPr>
              <w:t xml:space="preserve"> NO</w:t>
            </w:r>
          </w:p>
          <w:p w:rsidR="003468DF" w:rsidRPr="007C7111" w:rsidRDefault="003468DF">
            <w:pPr>
              <w:jc w:val="both"/>
              <w:rPr>
                <w:sz w:val="22"/>
              </w:rPr>
            </w:pPr>
          </w:p>
        </w:tc>
      </w:tr>
      <w:tr w:rsidR="003468DF">
        <w:tblPrEx>
          <w:tblCellMar>
            <w:top w:w="0" w:type="dxa"/>
            <w:bottom w:w="0" w:type="dxa"/>
          </w:tblCellMar>
        </w:tblPrEx>
        <w:tc>
          <w:tcPr>
            <w:tcW w:w="1951" w:type="dxa"/>
          </w:tcPr>
          <w:p w:rsidR="003468DF" w:rsidRDefault="003468DF">
            <w:pPr>
              <w:tabs>
                <w:tab w:val="left" w:pos="1985"/>
                <w:tab w:val="left" w:pos="4536"/>
              </w:tabs>
              <w:rPr>
                <w:b/>
                <w:sz w:val="22"/>
              </w:rPr>
            </w:pPr>
            <w:r w:rsidRPr="000331CE">
              <w:rPr>
                <w:b/>
                <w:noProof/>
                <w:sz w:val="22"/>
              </w:rPr>
              <w:t>SD16B/0059</w:t>
            </w:r>
          </w:p>
        </w:tc>
        <w:tc>
          <w:tcPr>
            <w:tcW w:w="2126" w:type="dxa"/>
          </w:tcPr>
          <w:p w:rsidR="003468DF" w:rsidRDefault="003468DF">
            <w:pPr>
              <w:tabs>
                <w:tab w:val="left" w:pos="1985"/>
                <w:tab w:val="left" w:pos="4536"/>
              </w:tabs>
              <w:rPr>
                <w:b/>
                <w:sz w:val="22"/>
              </w:rPr>
            </w:pPr>
            <w:r w:rsidRPr="000331CE">
              <w:rPr>
                <w:b/>
                <w:noProof/>
                <w:sz w:val="22"/>
              </w:rPr>
              <w:t>GRANT PERMISSION</w:t>
            </w:r>
          </w:p>
          <w:p w:rsidR="003468DF" w:rsidRDefault="003468DF">
            <w:pPr>
              <w:tabs>
                <w:tab w:val="left" w:pos="1985"/>
                <w:tab w:val="left" w:pos="4536"/>
              </w:tabs>
              <w:jc w:val="right"/>
              <w:rPr>
                <w:sz w:val="22"/>
              </w:rPr>
            </w:pPr>
          </w:p>
        </w:tc>
        <w:tc>
          <w:tcPr>
            <w:tcW w:w="5736" w:type="dxa"/>
          </w:tcPr>
          <w:p w:rsidR="003468DF" w:rsidRDefault="003468DF">
            <w:pPr>
              <w:rPr>
                <w:b/>
                <w:sz w:val="22"/>
              </w:rPr>
            </w:pPr>
            <w:r w:rsidRPr="000331CE">
              <w:rPr>
                <w:b/>
                <w:noProof/>
                <w:sz w:val="22"/>
              </w:rPr>
              <w:t>19-Apr-2016</w:t>
            </w:r>
            <w:r>
              <w:rPr>
                <w:b/>
                <w:sz w:val="22"/>
              </w:rPr>
              <w:t xml:space="preserve">                                     </w:t>
            </w:r>
          </w:p>
          <w:p w:rsidR="003468DF" w:rsidRDefault="003468DF">
            <w:pPr>
              <w:rPr>
                <w:sz w:val="22"/>
              </w:rPr>
            </w:pPr>
          </w:p>
          <w:p w:rsidR="003468DF" w:rsidRDefault="003468DF">
            <w:pPr>
              <w:tabs>
                <w:tab w:val="right" w:pos="5562"/>
              </w:tabs>
              <w:rPr>
                <w:rFonts w:ascii="Arial Narrow" w:hAnsi="Arial Narrow"/>
                <w:b/>
                <w:i/>
                <w:sz w:val="22"/>
              </w:rPr>
            </w:pPr>
            <w:r>
              <w:rPr>
                <w:rFonts w:ascii="Arial Narrow" w:hAnsi="Arial Narrow"/>
                <w:b/>
                <w:i/>
                <w:sz w:val="22"/>
              </w:rPr>
              <w:t>Applicant:</w:t>
            </w:r>
          </w:p>
          <w:p w:rsidR="003468DF" w:rsidRDefault="003468DF">
            <w:pPr>
              <w:tabs>
                <w:tab w:val="right" w:pos="5562"/>
              </w:tabs>
              <w:rPr>
                <w:rFonts w:ascii="Arial Narrow" w:hAnsi="Arial Narrow"/>
                <w:sz w:val="22"/>
              </w:rPr>
            </w:pPr>
            <w:r w:rsidRPr="000331CE">
              <w:rPr>
                <w:rFonts w:ascii="Arial Narrow" w:hAnsi="Arial Narrow"/>
                <w:noProof/>
                <w:sz w:val="22"/>
              </w:rPr>
              <w:t>Michael Thompson</w:t>
            </w:r>
          </w:p>
          <w:p w:rsidR="003468DF" w:rsidRDefault="003468DF">
            <w:pPr>
              <w:rPr>
                <w:rFonts w:ascii="Arial Narrow" w:hAnsi="Arial Narrow"/>
                <w:sz w:val="22"/>
              </w:rPr>
            </w:pPr>
            <w:r>
              <w:rPr>
                <w:rFonts w:ascii="Arial Narrow" w:hAnsi="Arial Narrow"/>
                <w:b/>
                <w:i/>
                <w:sz w:val="22"/>
              </w:rPr>
              <w:t>Location:</w:t>
            </w:r>
          </w:p>
          <w:p w:rsidR="003468DF" w:rsidRDefault="003468DF">
            <w:pPr>
              <w:jc w:val="both"/>
              <w:rPr>
                <w:rFonts w:ascii="Arial Narrow" w:hAnsi="Arial Narrow"/>
                <w:sz w:val="22"/>
              </w:rPr>
            </w:pPr>
            <w:r w:rsidRPr="000331CE">
              <w:rPr>
                <w:rFonts w:ascii="Arial Narrow" w:hAnsi="Arial Narrow"/>
                <w:noProof/>
                <w:sz w:val="22"/>
              </w:rPr>
              <w:t>1, Shelton Park, Dublin 12</w:t>
            </w:r>
          </w:p>
          <w:p w:rsidR="003468DF" w:rsidRDefault="003468D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68DF" w:rsidRDefault="003468DF">
            <w:pPr>
              <w:jc w:val="both"/>
              <w:rPr>
                <w:rFonts w:ascii="Arial Narrow" w:hAnsi="Arial Narrow"/>
                <w:sz w:val="22"/>
              </w:rPr>
            </w:pPr>
            <w:r w:rsidRPr="000331CE">
              <w:rPr>
                <w:rFonts w:ascii="Arial Narrow" w:hAnsi="Arial Narrow"/>
                <w:noProof/>
                <w:sz w:val="22"/>
              </w:rPr>
              <w:t>Demolish domestic garage and boiler-house and construct dormer style extension to the rear and south east facing elevations and a new dormer window with two ground floor bay windows to the front elevation.</w:t>
            </w:r>
          </w:p>
          <w:p w:rsidR="003468DF" w:rsidRDefault="003468DF">
            <w:pPr>
              <w:jc w:val="both"/>
              <w:rPr>
                <w:b/>
                <w:i/>
                <w:sz w:val="22"/>
              </w:rPr>
            </w:pPr>
            <w:r w:rsidRPr="000C71AD">
              <w:rPr>
                <w:rFonts w:ascii="Arial Narrow" w:hAnsi="Arial Narrow"/>
                <w:b/>
                <w:i/>
                <w:sz w:val="22"/>
              </w:rPr>
              <w:t>Direct Marketing</w:t>
            </w:r>
            <w:r w:rsidRPr="000C71AD">
              <w:rPr>
                <w:b/>
                <w:i/>
                <w:sz w:val="22"/>
              </w:rPr>
              <w:t>:</w:t>
            </w:r>
          </w:p>
          <w:p w:rsidR="003468DF" w:rsidRDefault="003468DF">
            <w:pPr>
              <w:jc w:val="both"/>
              <w:rPr>
                <w:noProof/>
                <w:sz w:val="22"/>
              </w:rPr>
            </w:pPr>
            <w:r w:rsidRPr="000331CE">
              <w:rPr>
                <w:noProof/>
                <w:sz w:val="22"/>
              </w:rPr>
              <w:t xml:space="preserve">Direct Marketing </w:t>
            </w:r>
            <w:r>
              <w:rPr>
                <w:noProof/>
                <w:sz w:val="22"/>
              </w:rPr>
              <w:t>–</w:t>
            </w:r>
            <w:r w:rsidRPr="000331CE">
              <w:rPr>
                <w:noProof/>
                <w:sz w:val="22"/>
              </w:rPr>
              <w:t xml:space="preserve"> NO</w:t>
            </w:r>
          </w:p>
          <w:p w:rsidR="003468DF" w:rsidRPr="007C7111" w:rsidRDefault="003468DF">
            <w:pPr>
              <w:jc w:val="both"/>
              <w:rPr>
                <w:sz w:val="22"/>
              </w:rPr>
            </w:pPr>
          </w:p>
        </w:tc>
      </w:tr>
      <w:tr w:rsidR="003468DF">
        <w:tblPrEx>
          <w:tblCellMar>
            <w:top w:w="0" w:type="dxa"/>
            <w:bottom w:w="0" w:type="dxa"/>
          </w:tblCellMar>
        </w:tblPrEx>
        <w:tc>
          <w:tcPr>
            <w:tcW w:w="1951" w:type="dxa"/>
          </w:tcPr>
          <w:p w:rsidR="003468DF" w:rsidRDefault="003468DF">
            <w:pPr>
              <w:tabs>
                <w:tab w:val="left" w:pos="1985"/>
                <w:tab w:val="left" w:pos="4536"/>
              </w:tabs>
              <w:rPr>
                <w:b/>
                <w:sz w:val="22"/>
              </w:rPr>
            </w:pPr>
            <w:r w:rsidRPr="000331CE">
              <w:rPr>
                <w:b/>
                <w:noProof/>
                <w:sz w:val="22"/>
              </w:rPr>
              <w:t>SD16B/0061</w:t>
            </w:r>
          </w:p>
        </w:tc>
        <w:tc>
          <w:tcPr>
            <w:tcW w:w="2126" w:type="dxa"/>
          </w:tcPr>
          <w:p w:rsidR="003468DF" w:rsidRDefault="003468DF">
            <w:pPr>
              <w:tabs>
                <w:tab w:val="left" w:pos="1985"/>
                <w:tab w:val="left" w:pos="4536"/>
              </w:tabs>
              <w:rPr>
                <w:b/>
                <w:sz w:val="22"/>
              </w:rPr>
            </w:pPr>
            <w:r w:rsidRPr="000331CE">
              <w:rPr>
                <w:b/>
                <w:noProof/>
                <w:sz w:val="22"/>
              </w:rPr>
              <w:t>GRANT PERMISSION</w:t>
            </w:r>
          </w:p>
          <w:p w:rsidR="003468DF" w:rsidRDefault="003468DF">
            <w:pPr>
              <w:tabs>
                <w:tab w:val="left" w:pos="1985"/>
                <w:tab w:val="left" w:pos="4536"/>
              </w:tabs>
              <w:jc w:val="right"/>
              <w:rPr>
                <w:sz w:val="22"/>
              </w:rPr>
            </w:pPr>
          </w:p>
        </w:tc>
        <w:tc>
          <w:tcPr>
            <w:tcW w:w="5736" w:type="dxa"/>
          </w:tcPr>
          <w:p w:rsidR="003468DF" w:rsidRDefault="003468DF">
            <w:pPr>
              <w:rPr>
                <w:b/>
                <w:sz w:val="22"/>
              </w:rPr>
            </w:pPr>
            <w:r w:rsidRPr="000331CE">
              <w:rPr>
                <w:b/>
                <w:noProof/>
                <w:sz w:val="22"/>
              </w:rPr>
              <w:t>20-Apr-2016</w:t>
            </w:r>
            <w:r>
              <w:rPr>
                <w:b/>
                <w:sz w:val="22"/>
              </w:rPr>
              <w:t xml:space="preserve">                                     </w:t>
            </w:r>
          </w:p>
          <w:p w:rsidR="003468DF" w:rsidRDefault="003468DF">
            <w:pPr>
              <w:rPr>
                <w:sz w:val="22"/>
              </w:rPr>
            </w:pPr>
          </w:p>
          <w:p w:rsidR="003468DF" w:rsidRDefault="003468DF">
            <w:pPr>
              <w:tabs>
                <w:tab w:val="right" w:pos="5562"/>
              </w:tabs>
              <w:rPr>
                <w:rFonts w:ascii="Arial Narrow" w:hAnsi="Arial Narrow"/>
                <w:b/>
                <w:i/>
                <w:sz w:val="22"/>
              </w:rPr>
            </w:pPr>
            <w:r>
              <w:rPr>
                <w:rFonts w:ascii="Arial Narrow" w:hAnsi="Arial Narrow"/>
                <w:b/>
                <w:i/>
                <w:sz w:val="22"/>
              </w:rPr>
              <w:t>Applicant:</w:t>
            </w:r>
          </w:p>
          <w:p w:rsidR="003468DF" w:rsidRDefault="003468DF">
            <w:pPr>
              <w:tabs>
                <w:tab w:val="right" w:pos="5562"/>
              </w:tabs>
              <w:rPr>
                <w:rFonts w:ascii="Arial Narrow" w:hAnsi="Arial Narrow"/>
                <w:sz w:val="22"/>
              </w:rPr>
            </w:pPr>
            <w:r w:rsidRPr="000331CE">
              <w:rPr>
                <w:rFonts w:ascii="Arial Narrow" w:hAnsi="Arial Narrow"/>
                <w:noProof/>
                <w:sz w:val="22"/>
              </w:rPr>
              <w:t>Anna &amp; Eoin Lennon</w:t>
            </w:r>
          </w:p>
          <w:p w:rsidR="003468DF" w:rsidRDefault="003468DF">
            <w:pPr>
              <w:rPr>
                <w:rFonts w:ascii="Arial Narrow" w:hAnsi="Arial Narrow"/>
                <w:sz w:val="22"/>
              </w:rPr>
            </w:pPr>
            <w:r>
              <w:rPr>
                <w:rFonts w:ascii="Arial Narrow" w:hAnsi="Arial Narrow"/>
                <w:b/>
                <w:i/>
                <w:sz w:val="22"/>
              </w:rPr>
              <w:t>Location:</w:t>
            </w:r>
          </w:p>
          <w:p w:rsidR="003468DF" w:rsidRDefault="003468DF">
            <w:pPr>
              <w:jc w:val="both"/>
              <w:rPr>
                <w:rFonts w:ascii="Arial Narrow" w:hAnsi="Arial Narrow"/>
                <w:sz w:val="22"/>
              </w:rPr>
            </w:pPr>
            <w:r w:rsidRPr="000331CE">
              <w:rPr>
                <w:rFonts w:ascii="Arial Narrow" w:hAnsi="Arial Narrow"/>
                <w:noProof/>
                <w:sz w:val="22"/>
              </w:rPr>
              <w:t>17, Woodstown Way, Woodstown Village, Knocklyon, Dublin 16.</w:t>
            </w:r>
          </w:p>
          <w:p w:rsidR="003468DF" w:rsidRDefault="003468D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68DF" w:rsidRDefault="003468DF">
            <w:pPr>
              <w:jc w:val="both"/>
              <w:rPr>
                <w:rFonts w:ascii="Arial Narrow" w:hAnsi="Arial Narrow"/>
                <w:sz w:val="22"/>
              </w:rPr>
            </w:pPr>
            <w:r w:rsidRPr="000331CE">
              <w:rPr>
                <w:rFonts w:ascii="Arial Narrow" w:hAnsi="Arial Narrow"/>
                <w:noProof/>
                <w:sz w:val="22"/>
              </w:rPr>
              <w:t>Conversion of existing garage to a study and all associated site works.</w:t>
            </w:r>
          </w:p>
          <w:p w:rsidR="003468DF" w:rsidRDefault="003468DF">
            <w:pPr>
              <w:jc w:val="both"/>
              <w:rPr>
                <w:b/>
                <w:i/>
                <w:sz w:val="22"/>
              </w:rPr>
            </w:pPr>
            <w:r w:rsidRPr="000C71AD">
              <w:rPr>
                <w:rFonts w:ascii="Arial Narrow" w:hAnsi="Arial Narrow"/>
                <w:b/>
                <w:i/>
                <w:sz w:val="22"/>
              </w:rPr>
              <w:t>Direct Marketing</w:t>
            </w:r>
            <w:r w:rsidRPr="000C71AD">
              <w:rPr>
                <w:b/>
                <w:i/>
                <w:sz w:val="22"/>
              </w:rPr>
              <w:t>:</w:t>
            </w:r>
          </w:p>
          <w:p w:rsidR="003468DF" w:rsidRDefault="003468DF">
            <w:pPr>
              <w:jc w:val="both"/>
              <w:rPr>
                <w:noProof/>
                <w:sz w:val="22"/>
              </w:rPr>
            </w:pPr>
            <w:r w:rsidRPr="000331CE">
              <w:rPr>
                <w:noProof/>
                <w:sz w:val="22"/>
              </w:rPr>
              <w:t xml:space="preserve">Direct Marketing </w:t>
            </w:r>
            <w:r>
              <w:rPr>
                <w:noProof/>
                <w:sz w:val="22"/>
              </w:rPr>
              <w:t>–</w:t>
            </w:r>
            <w:r w:rsidRPr="000331CE">
              <w:rPr>
                <w:noProof/>
                <w:sz w:val="22"/>
              </w:rPr>
              <w:t xml:space="preserve"> NO</w:t>
            </w:r>
          </w:p>
          <w:p w:rsidR="003468DF" w:rsidRDefault="003468DF">
            <w:pPr>
              <w:jc w:val="both"/>
              <w:rPr>
                <w:noProof/>
                <w:sz w:val="22"/>
              </w:rPr>
            </w:pPr>
          </w:p>
          <w:p w:rsidR="003468DF" w:rsidRDefault="003468DF">
            <w:pPr>
              <w:jc w:val="both"/>
              <w:rPr>
                <w:noProof/>
                <w:sz w:val="22"/>
              </w:rPr>
            </w:pPr>
          </w:p>
          <w:p w:rsidR="003468DF" w:rsidRDefault="003468DF">
            <w:pPr>
              <w:jc w:val="both"/>
              <w:rPr>
                <w:noProof/>
                <w:sz w:val="22"/>
              </w:rPr>
            </w:pPr>
          </w:p>
          <w:p w:rsidR="003468DF" w:rsidRDefault="003468DF">
            <w:pPr>
              <w:jc w:val="both"/>
              <w:rPr>
                <w:noProof/>
                <w:sz w:val="22"/>
              </w:rPr>
            </w:pPr>
          </w:p>
          <w:p w:rsidR="003468DF" w:rsidRDefault="003468DF">
            <w:pPr>
              <w:jc w:val="both"/>
              <w:rPr>
                <w:noProof/>
                <w:sz w:val="22"/>
              </w:rPr>
            </w:pPr>
          </w:p>
          <w:p w:rsidR="003468DF" w:rsidRPr="007C7111" w:rsidRDefault="003468DF">
            <w:pPr>
              <w:jc w:val="both"/>
              <w:rPr>
                <w:sz w:val="22"/>
              </w:rPr>
            </w:pPr>
          </w:p>
        </w:tc>
      </w:tr>
      <w:tr w:rsidR="003468DF">
        <w:tblPrEx>
          <w:tblCellMar>
            <w:top w:w="0" w:type="dxa"/>
            <w:bottom w:w="0" w:type="dxa"/>
          </w:tblCellMar>
        </w:tblPrEx>
        <w:tc>
          <w:tcPr>
            <w:tcW w:w="1951" w:type="dxa"/>
          </w:tcPr>
          <w:p w:rsidR="003468DF" w:rsidRDefault="003468DF">
            <w:pPr>
              <w:tabs>
                <w:tab w:val="left" w:pos="1985"/>
                <w:tab w:val="left" w:pos="4536"/>
              </w:tabs>
              <w:rPr>
                <w:b/>
                <w:sz w:val="22"/>
              </w:rPr>
            </w:pPr>
            <w:r w:rsidRPr="000331CE">
              <w:rPr>
                <w:b/>
                <w:noProof/>
                <w:sz w:val="22"/>
              </w:rPr>
              <w:lastRenderedPageBreak/>
              <w:t>SD16B/0062</w:t>
            </w:r>
          </w:p>
        </w:tc>
        <w:tc>
          <w:tcPr>
            <w:tcW w:w="2126" w:type="dxa"/>
          </w:tcPr>
          <w:p w:rsidR="003468DF" w:rsidRDefault="003468DF">
            <w:pPr>
              <w:tabs>
                <w:tab w:val="left" w:pos="1985"/>
                <w:tab w:val="left" w:pos="4536"/>
              </w:tabs>
              <w:rPr>
                <w:b/>
                <w:sz w:val="22"/>
              </w:rPr>
            </w:pPr>
            <w:r w:rsidRPr="000331CE">
              <w:rPr>
                <w:b/>
                <w:noProof/>
                <w:sz w:val="22"/>
              </w:rPr>
              <w:t>GRANT PERMISSION</w:t>
            </w:r>
          </w:p>
          <w:p w:rsidR="003468DF" w:rsidRDefault="003468DF">
            <w:pPr>
              <w:tabs>
                <w:tab w:val="left" w:pos="1985"/>
                <w:tab w:val="left" w:pos="4536"/>
              </w:tabs>
              <w:jc w:val="right"/>
              <w:rPr>
                <w:sz w:val="22"/>
              </w:rPr>
            </w:pPr>
          </w:p>
        </w:tc>
        <w:tc>
          <w:tcPr>
            <w:tcW w:w="5736" w:type="dxa"/>
          </w:tcPr>
          <w:p w:rsidR="003468DF" w:rsidRDefault="003468DF">
            <w:pPr>
              <w:rPr>
                <w:b/>
                <w:sz w:val="22"/>
              </w:rPr>
            </w:pPr>
            <w:r w:rsidRPr="000331CE">
              <w:rPr>
                <w:b/>
                <w:noProof/>
                <w:sz w:val="22"/>
              </w:rPr>
              <w:t>21-Apr-2016</w:t>
            </w:r>
            <w:r>
              <w:rPr>
                <w:b/>
                <w:sz w:val="22"/>
              </w:rPr>
              <w:t xml:space="preserve">                                     </w:t>
            </w:r>
          </w:p>
          <w:p w:rsidR="003468DF" w:rsidRDefault="003468DF">
            <w:pPr>
              <w:rPr>
                <w:sz w:val="22"/>
              </w:rPr>
            </w:pPr>
          </w:p>
          <w:p w:rsidR="003468DF" w:rsidRDefault="003468DF">
            <w:pPr>
              <w:tabs>
                <w:tab w:val="right" w:pos="5562"/>
              </w:tabs>
              <w:rPr>
                <w:rFonts w:ascii="Arial Narrow" w:hAnsi="Arial Narrow"/>
                <w:b/>
                <w:i/>
                <w:sz w:val="22"/>
              </w:rPr>
            </w:pPr>
            <w:r>
              <w:rPr>
                <w:rFonts w:ascii="Arial Narrow" w:hAnsi="Arial Narrow"/>
                <w:b/>
                <w:i/>
                <w:sz w:val="22"/>
              </w:rPr>
              <w:t>Applicant:</w:t>
            </w:r>
          </w:p>
          <w:p w:rsidR="003468DF" w:rsidRDefault="003468DF">
            <w:pPr>
              <w:tabs>
                <w:tab w:val="right" w:pos="5562"/>
              </w:tabs>
              <w:rPr>
                <w:rFonts w:ascii="Arial Narrow" w:hAnsi="Arial Narrow"/>
                <w:sz w:val="22"/>
              </w:rPr>
            </w:pPr>
            <w:r w:rsidRPr="000331CE">
              <w:rPr>
                <w:rFonts w:ascii="Arial Narrow" w:hAnsi="Arial Narrow"/>
                <w:noProof/>
                <w:sz w:val="22"/>
              </w:rPr>
              <w:t>Richard &amp; Elaine Cudden</w:t>
            </w:r>
          </w:p>
          <w:p w:rsidR="003468DF" w:rsidRDefault="003468DF">
            <w:pPr>
              <w:rPr>
                <w:rFonts w:ascii="Arial Narrow" w:hAnsi="Arial Narrow"/>
                <w:sz w:val="22"/>
              </w:rPr>
            </w:pPr>
            <w:r>
              <w:rPr>
                <w:rFonts w:ascii="Arial Narrow" w:hAnsi="Arial Narrow"/>
                <w:b/>
                <w:i/>
                <w:sz w:val="22"/>
              </w:rPr>
              <w:t>Location:</w:t>
            </w:r>
          </w:p>
          <w:p w:rsidR="003468DF" w:rsidRDefault="003468DF">
            <w:pPr>
              <w:jc w:val="both"/>
              <w:rPr>
                <w:rFonts w:ascii="Arial Narrow" w:hAnsi="Arial Narrow"/>
                <w:sz w:val="22"/>
              </w:rPr>
            </w:pPr>
            <w:r w:rsidRPr="000331CE">
              <w:rPr>
                <w:rFonts w:ascii="Arial Narrow" w:hAnsi="Arial Narrow"/>
                <w:noProof/>
                <w:sz w:val="22"/>
              </w:rPr>
              <w:t>28, Woodstown Lane, Woodstown Village, Knocklyon, Dublin 16</w:t>
            </w:r>
          </w:p>
          <w:p w:rsidR="003468DF" w:rsidRDefault="003468D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68DF" w:rsidRDefault="003468DF">
            <w:pPr>
              <w:jc w:val="both"/>
              <w:rPr>
                <w:rFonts w:ascii="Arial Narrow" w:hAnsi="Arial Narrow"/>
                <w:sz w:val="22"/>
              </w:rPr>
            </w:pPr>
            <w:r w:rsidRPr="000331CE">
              <w:rPr>
                <w:rFonts w:ascii="Arial Narrow" w:hAnsi="Arial Narrow"/>
                <w:noProof/>
                <w:sz w:val="22"/>
              </w:rPr>
              <w:t>(1) Extension of the ground floor to the side (south), behind the existing single storey construction; (2) the extension of the existing rear single storey ‘lean-to’ construction, to the full width of the rear of the dwelling; (3) construction of a 1st floor extension and associated matching pitched roof construction to the side of the dwelling; (4) the attic conversion and the construction of a dormer window to the rear facing roof slope; (5) the inclusion of 2 roof windows to the side roof slope, and 1 roof window to the rear main roof slope.</w:t>
            </w:r>
          </w:p>
          <w:p w:rsidR="003468DF" w:rsidRDefault="003468DF">
            <w:pPr>
              <w:jc w:val="both"/>
              <w:rPr>
                <w:b/>
                <w:i/>
                <w:sz w:val="22"/>
              </w:rPr>
            </w:pPr>
            <w:r w:rsidRPr="000C71AD">
              <w:rPr>
                <w:rFonts w:ascii="Arial Narrow" w:hAnsi="Arial Narrow"/>
                <w:b/>
                <w:i/>
                <w:sz w:val="22"/>
              </w:rPr>
              <w:t>Direct Marketing</w:t>
            </w:r>
            <w:r w:rsidRPr="000C71AD">
              <w:rPr>
                <w:b/>
                <w:i/>
                <w:sz w:val="22"/>
              </w:rPr>
              <w:t>:</w:t>
            </w:r>
          </w:p>
          <w:p w:rsidR="003468DF" w:rsidRPr="007C7111" w:rsidRDefault="003468DF">
            <w:pPr>
              <w:jc w:val="both"/>
              <w:rPr>
                <w:sz w:val="22"/>
              </w:rPr>
            </w:pPr>
          </w:p>
        </w:tc>
      </w:tr>
      <w:tr w:rsidR="003468DF">
        <w:tblPrEx>
          <w:tblCellMar>
            <w:top w:w="0" w:type="dxa"/>
            <w:bottom w:w="0" w:type="dxa"/>
          </w:tblCellMar>
        </w:tblPrEx>
        <w:tc>
          <w:tcPr>
            <w:tcW w:w="1951" w:type="dxa"/>
          </w:tcPr>
          <w:p w:rsidR="003468DF" w:rsidRDefault="003468DF">
            <w:pPr>
              <w:tabs>
                <w:tab w:val="left" w:pos="1985"/>
                <w:tab w:val="left" w:pos="4536"/>
              </w:tabs>
              <w:rPr>
                <w:b/>
                <w:sz w:val="22"/>
              </w:rPr>
            </w:pPr>
            <w:r w:rsidRPr="000331CE">
              <w:rPr>
                <w:b/>
                <w:noProof/>
                <w:sz w:val="22"/>
              </w:rPr>
              <w:t>SD16B/0063</w:t>
            </w:r>
          </w:p>
        </w:tc>
        <w:tc>
          <w:tcPr>
            <w:tcW w:w="2126" w:type="dxa"/>
          </w:tcPr>
          <w:p w:rsidR="003468DF" w:rsidRDefault="003468DF">
            <w:pPr>
              <w:tabs>
                <w:tab w:val="left" w:pos="1985"/>
                <w:tab w:val="left" w:pos="4536"/>
              </w:tabs>
              <w:rPr>
                <w:b/>
                <w:sz w:val="22"/>
              </w:rPr>
            </w:pPr>
            <w:r w:rsidRPr="000331CE">
              <w:rPr>
                <w:b/>
                <w:noProof/>
                <w:sz w:val="22"/>
              </w:rPr>
              <w:t>GRANT PERMISSION</w:t>
            </w:r>
          </w:p>
          <w:p w:rsidR="003468DF" w:rsidRDefault="003468DF">
            <w:pPr>
              <w:tabs>
                <w:tab w:val="left" w:pos="1985"/>
                <w:tab w:val="left" w:pos="4536"/>
              </w:tabs>
              <w:jc w:val="right"/>
              <w:rPr>
                <w:sz w:val="22"/>
              </w:rPr>
            </w:pPr>
          </w:p>
        </w:tc>
        <w:tc>
          <w:tcPr>
            <w:tcW w:w="5736" w:type="dxa"/>
          </w:tcPr>
          <w:p w:rsidR="003468DF" w:rsidRDefault="003468DF">
            <w:pPr>
              <w:rPr>
                <w:b/>
                <w:sz w:val="22"/>
              </w:rPr>
            </w:pPr>
            <w:r w:rsidRPr="000331CE">
              <w:rPr>
                <w:b/>
                <w:noProof/>
                <w:sz w:val="22"/>
              </w:rPr>
              <w:t>22-Apr-2016</w:t>
            </w:r>
            <w:r>
              <w:rPr>
                <w:b/>
                <w:sz w:val="22"/>
              </w:rPr>
              <w:t xml:space="preserve">                                     </w:t>
            </w:r>
          </w:p>
          <w:p w:rsidR="003468DF" w:rsidRDefault="003468DF">
            <w:pPr>
              <w:rPr>
                <w:sz w:val="22"/>
              </w:rPr>
            </w:pPr>
          </w:p>
          <w:p w:rsidR="003468DF" w:rsidRDefault="003468DF">
            <w:pPr>
              <w:tabs>
                <w:tab w:val="right" w:pos="5562"/>
              </w:tabs>
              <w:rPr>
                <w:rFonts w:ascii="Arial Narrow" w:hAnsi="Arial Narrow"/>
                <w:b/>
                <w:i/>
                <w:sz w:val="22"/>
              </w:rPr>
            </w:pPr>
            <w:r>
              <w:rPr>
                <w:rFonts w:ascii="Arial Narrow" w:hAnsi="Arial Narrow"/>
                <w:b/>
                <w:i/>
                <w:sz w:val="22"/>
              </w:rPr>
              <w:t>Applicant:</w:t>
            </w:r>
          </w:p>
          <w:p w:rsidR="003468DF" w:rsidRDefault="003468DF">
            <w:pPr>
              <w:tabs>
                <w:tab w:val="right" w:pos="5562"/>
              </w:tabs>
              <w:rPr>
                <w:rFonts w:ascii="Arial Narrow" w:hAnsi="Arial Narrow"/>
                <w:sz w:val="22"/>
              </w:rPr>
            </w:pPr>
            <w:r w:rsidRPr="000331CE">
              <w:rPr>
                <w:rFonts w:ascii="Arial Narrow" w:hAnsi="Arial Narrow"/>
                <w:noProof/>
                <w:sz w:val="22"/>
              </w:rPr>
              <w:t>Michael &amp; Jamie Hartnett</w:t>
            </w:r>
          </w:p>
          <w:p w:rsidR="003468DF" w:rsidRDefault="003468DF">
            <w:pPr>
              <w:rPr>
                <w:rFonts w:ascii="Arial Narrow" w:hAnsi="Arial Narrow"/>
                <w:sz w:val="22"/>
              </w:rPr>
            </w:pPr>
            <w:r>
              <w:rPr>
                <w:rFonts w:ascii="Arial Narrow" w:hAnsi="Arial Narrow"/>
                <w:b/>
                <w:i/>
                <w:sz w:val="22"/>
              </w:rPr>
              <w:t>Location:</w:t>
            </w:r>
          </w:p>
          <w:p w:rsidR="003468DF" w:rsidRDefault="003468DF">
            <w:pPr>
              <w:jc w:val="both"/>
              <w:rPr>
                <w:rFonts w:ascii="Arial Narrow" w:hAnsi="Arial Narrow"/>
                <w:sz w:val="22"/>
              </w:rPr>
            </w:pPr>
            <w:r w:rsidRPr="000331CE">
              <w:rPr>
                <w:rFonts w:ascii="Arial Narrow" w:hAnsi="Arial Narrow"/>
                <w:noProof/>
                <w:sz w:val="22"/>
              </w:rPr>
              <w:t>263, Orwell Park Glade, Dublin 6w</w:t>
            </w:r>
          </w:p>
          <w:p w:rsidR="003468DF" w:rsidRDefault="003468D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68DF" w:rsidRDefault="003468DF">
            <w:pPr>
              <w:jc w:val="both"/>
              <w:rPr>
                <w:rFonts w:ascii="Arial Narrow" w:hAnsi="Arial Narrow"/>
                <w:sz w:val="22"/>
              </w:rPr>
            </w:pPr>
            <w:r w:rsidRPr="000331CE">
              <w:rPr>
                <w:rFonts w:ascii="Arial Narrow" w:hAnsi="Arial Narrow"/>
                <w:noProof/>
                <w:sz w:val="22"/>
              </w:rPr>
              <w:t>A new single storey extension to the side of house and a new entrance porch to the front, adding 19sq.m in total to the floor area, as well as all associated and ancillary site and ground works.</w:t>
            </w:r>
          </w:p>
          <w:p w:rsidR="003468DF" w:rsidRDefault="003468DF">
            <w:pPr>
              <w:jc w:val="both"/>
              <w:rPr>
                <w:b/>
                <w:i/>
                <w:sz w:val="22"/>
              </w:rPr>
            </w:pPr>
            <w:r w:rsidRPr="000C71AD">
              <w:rPr>
                <w:rFonts w:ascii="Arial Narrow" w:hAnsi="Arial Narrow"/>
                <w:b/>
                <w:i/>
                <w:sz w:val="22"/>
              </w:rPr>
              <w:t>Direct Marketing</w:t>
            </w:r>
            <w:r w:rsidRPr="000C71AD">
              <w:rPr>
                <w:b/>
                <w:i/>
                <w:sz w:val="22"/>
              </w:rPr>
              <w:t>:</w:t>
            </w:r>
          </w:p>
          <w:p w:rsidR="003468DF" w:rsidRDefault="003468DF">
            <w:pPr>
              <w:jc w:val="both"/>
              <w:rPr>
                <w:noProof/>
                <w:sz w:val="22"/>
              </w:rPr>
            </w:pPr>
            <w:r w:rsidRPr="000331CE">
              <w:rPr>
                <w:noProof/>
                <w:sz w:val="22"/>
              </w:rPr>
              <w:t xml:space="preserve">Direct Marketing </w:t>
            </w:r>
            <w:r>
              <w:rPr>
                <w:noProof/>
                <w:sz w:val="22"/>
              </w:rPr>
              <w:t>–</w:t>
            </w:r>
            <w:r w:rsidRPr="000331CE">
              <w:rPr>
                <w:noProof/>
                <w:sz w:val="22"/>
              </w:rPr>
              <w:t xml:space="preserve"> NO</w:t>
            </w:r>
          </w:p>
          <w:p w:rsidR="003468DF" w:rsidRPr="007C7111" w:rsidRDefault="003468DF">
            <w:pPr>
              <w:jc w:val="both"/>
              <w:rPr>
                <w:sz w:val="22"/>
              </w:rPr>
            </w:pPr>
          </w:p>
        </w:tc>
      </w:tr>
      <w:tr w:rsidR="003468DF">
        <w:tblPrEx>
          <w:tblCellMar>
            <w:top w:w="0" w:type="dxa"/>
            <w:bottom w:w="0" w:type="dxa"/>
          </w:tblCellMar>
        </w:tblPrEx>
        <w:tc>
          <w:tcPr>
            <w:tcW w:w="1951" w:type="dxa"/>
          </w:tcPr>
          <w:p w:rsidR="003468DF" w:rsidRDefault="003468DF">
            <w:pPr>
              <w:tabs>
                <w:tab w:val="left" w:pos="1985"/>
                <w:tab w:val="left" w:pos="4536"/>
              </w:tabs>
              <w:rPr>
                <w:b/>
                <w:sz w:val="22"/>
              </w:rPr>
            </w:pPr>
            <w:r w:rsidRPr="000331CE">
              <w:rPr>
                <w:b/>
                <w:noProof/>
                <w:sz w:val="22"/>
              </w:rPr>
              <w:t>SD16B/0066</w:t>
            </w:r>
          </w:p>
        </w:tc>
        <w:tc>
          <w:tcPr>
            <w:tcW w:w="2126" w:type="dxa"/>
          </w:tcPr>
          <w:p w:rsidR="003468DF" w:rsidRDefault="003468DF">
            <w:pPr>
              <w:tabs>
                <w:tab w:val="left" w:pos="1985"/>
                <w:tab w:val="left" w:pos="4536"/>
              </w:tabs>
              <w:rPr>
                <w:b/>
                <w:sz w:val="22"/>
              </w:rPr>
            </w:pPr>
            <w:r w:rsidRPr="000331CE">
              <w:rPr>
                <w:b/>
                <w:noProof/>
                <w:sz w:val="22"/>
              </w:rPr>
              <w:t>GRANT PERMISSION</w:t>
            </w:r>
          </w:p>
          <w:p w:rsidR="003468DF" w:rsidRDefault="003468DF">
            <w:pPr>
              <w:tabs>
                <w:tab w:val="left" w:pos="1985"/>
                <w:tab w:val="left" w:pos="4536"/>
              </w:tabs>
              <w:jc w:val="right"/>
              <w:rPr>
                <w:sz w:val="22"/>
              </w:rPr>
            </w:pPr>
          </w:p>
        </w:tc>
        <w:tc>
          <w:tcPr>
            <w:tcW w:w="5736" w:type="dxa"/>
          </w:tcPr>
          <w:p w:rsidR="003468DF" w:rsidRDefault="003468DF">
            <w:pPr>
              <w:rPr>
                <w:b/>
                <w:sz w:val="22"/>
              </w:rPr>
            </w:pPr>
            <w:r w:rsidRPr="000331CE">
              <w:rPr>
                <w:b/>
                <w:noProof/>
                <w:sz w:val="22"/>
              </w:rPr>
              <w:t>22-Apr-2016</w:t>
            </w:r>
            <w:r>
              <w:rPr>
                <w:b/>
                <w:sz w:val="22"/>
              </w:rPr>
              <w:t xml:space="preserve">                                     </w:t>
            </w:r>
          </w:p>
          <w:p w:rsidR="003468DF" w:rsidRDefault="003468DF">
            <w:pPr>
              <w:rPr>
                <w:sz w:val="22"/>
              </w:rPr>
            </w:pPr>
          </w:p>
          <w:p w:rsidR="003468DF" w:rsidRDefault="003468DF">
            <w:pPr>
              <w:tabs>
                <w:tab w:val="right" w:pos="5562"/>
              </w:tabs>
              <w:rPr>
                <w:rFonts w:ascii="Arial Narrow" w:hAnsi="Arial Narrow"/>
                <w:b/>
                <w:i/>
                <w:sz w:val="22"/>
              </w:rPr>
            </w:pPr>
            <w:r>
              <w:rPr>
                <w:rFonts w:ascii="Arial Narrow" w:hAnsi="Arial Narrow"/>
                <w:b/>
                <w:i/>
                <w:sz w:val="22"/>
              </w:rPr>
              <w:t>Applicant:</w:t>
            </w:r>
          </w:p>
          <w:p w:rsidR="003468DF" w:rsidRDefault="003468DF">
            <w:pPr>
              <w:tabs>
                <w:tab w:val="right" w:pos="5562"/>
              </w:tabs>
              <w:rPr>
                <w:rFonts w:ascii="Arial Narrow" w:hAnsi="Arial Narrow"/>
                <w:sz w:val="22"/>
              </w:rPr>
            </w:pPr>
            <w:r w:rsidRPr="000331CE">
              <w:rPr>
                <w:rFonts w:ascii="Arial Narrow" w:hAnsi="Arial Narrow"/>
                <w:noProof/>
                <w:sz w:val="22"/>
              </w:rPr>
              <w:t>Paul &amp; Barbara Hyland</w:t>
            </w:r>
          </w:p>
          <w:p w:rsidR="003468DF" w:rsidRDefault="003468DF">
            <w:pPr>
              <w:rPr>
                <w:rFonts w:ascii="Arial Narrow" w:hAnsi="Arial Narrow"/>
                <w:sz w:val="22"/>
              </w:rPr>
            </w:pPr>
            <w:r>
              <w:rPr>
                <w:rFonts w:ascii="Arial Narrow" w:hAnsi="Arial Narrow"/>
                <w:b/>
                <w:i/>
                <w:sz w:val="22"/>
              </w:rPr>
              <w:t>Location:</w:t>
            </w:r>
          </w:p>
          <w:p w:rsidR="003468DF" w:rsidRDefault="003468DF">
            <w:pPr>
              <w:jc w:val="both"/>
              <w:rPr>
                <w:rFonts w:ascii="Arial Narrow" w:hAnsi="Arial Narrow"/>
                <w:sz w:val="22"/>
              </w:rPr>
            </w:pPr>
            <w:r w:rsidRPr="000331CE">
              <w:rPr>
                <w:rFonts w:ascii="Arial Narrow" w:hAnsi="Arial Narrow"/>
                <w:noProof/>
                <w:sz w:val="22"/>
              </w:rPr>
              <w:t>40, Priory Walk, Manor Grove, Terenure, Dublin 12</w:t>
            </w:r>
          </w:p>
          <w:p w:rsidR="003468DF" w:rsidRDefault="003468D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68DF" w:rsidRDefault="003468DF">
            <w:pPr>
              <w:jc w:val="both"/>
              <w:rPr>
                <w:rFonts w:ascii="Arial Narrow" w:hAnsi="Arial Narrow"/>
                <w:sz w:val="22"/>
              </w:rPr>
            </w:pPr>
            <w:r w:rsidRPr="000331CE">
              <w:rPr>
                <w:rFonts w:ascii="Arial Narrow" w:hAnsi="Arial Narrow"/>
                <w:noProof/>
                <w:sz w:val="22"/>
              </w:rPr>
              <w:t>Conversion of attic space for use as a play room incorporating new 'Velux' rooflight to the rear of the property; conversion of existing hipped roof to new 'Dutch' hip roof; building up existing gable wall to facilitate new 'Dutch' roof profile; relocation of existing gable end landing window to suit proposed works; relocation of existing solar panels from side of roof to front of roof; new single storey extension to rear of property.</w:t>
            </w:r>
          </w:p>
          <w:p w:rsidR="003468DF" w:rsidRDefault="003468DF">
            <w:pPr>
              <w:jc w:val="both"/>
              <w:rPr>
                <w:b/>
                <w:i/>
                <w:sz w:val="22"/>
              </w:rPr>
            </w:pPr>
            <w:r w:rsidRPr="000C71AD">
              <w:rPr>
                <w:rFonts w:ascii="Arial Narrow" w:hAnsi="Arial Narrow"/>
                <w:b/>
                <w:i/>
                <w:sz w:val="22"/>
              </w:rPr>
              <w:t>Direct Marketing</w:t>
            </w:r>
            <w:r w:rsidRPr="000C71AD">
              <w:rPr>
                <w:b/>
                <w:i/>
                <w:sz w:val="22"/>
              </w:rPr>
              <w:t>:</w:t>
            </w:r>
          </w:p>
          <w:p w:rsidR="003468DF" w:rsidRDefault="003468DF">
            <w:pPr>
              <w:jc w:val="both"/>
              <w:rPr>
                <w:noProof/>
                <w:sz w:val="22"/>
              </w:rPr>
            </w:pPr>
            <w:r w:rsidRPr="000331CE">
              <w:rPr>
                <w:noProof/>
                <w:sz w:val="22"/>
              </w:rPr>
              <w:lastRenderedPageBreak/>
              <w:t xml:space="preserve">Direct Marketing </w:t>
            </w:r>
            <w:r>
              <w:rPr>
                <w:noProof/>
                <w:sz w:val="22"/>
              </w:rPr>
              <w:t>–</w:t>
            </w:r>
            <w:r w:rsidRPr="000331CE">
              <w:rPr>
                <w:noProof/>
                <w:sz w:val="22"/>
              </w:rPr>
              <w:t xml:space="preserve"> NO</w:t>
            </w:r>
          </w:p>
          <w:p w:rsidR="003468DF" w:rsidRPr="007C7111" w:rsidRDefault="003468DF">
            <w:pPr>
              <w:jc w:val="both"/>
              <w:rPr>
                <w:sz w:val="22"/>
              </w:rPr>
            </w:pPr>
          </w:p>
        </w:tc>
      </w:tr>
      <w:tr w:rsidR="003468DF">
        <w:tblPrEx>
          <w:tblCellMar>
            <w:top w:w="0" w:type="dxa"/>
            <w:bottom w:w="0" w:type="dxa"/>
          </w:tblCellMar>
        </w:tblPrEx>
        <w:tc>
          <w:tcPr>
            <w:tcW w:w="1951" w:type="dxa"/>
          </w:tcPr>
          <w:p w:rsidR="003468DF" w:rsidRDefault="003468DF">
            <w:pPr>
              <w:tabs>
                <w:tab w:val="left" w:pos="1985"/>
                <w:tab w:val="left" w:pos="4536"/>
              </w:tabs>
              <w:rPr>
                <w:b/>
                <w:sz w:val="22"/>
              </w:rPr>
            </w:pPr>
            <w:r w:rsidRPr="000331CE">
              <w:rPr>
                <w:b/>
                <w:noProof/>
                <w:sz w:val="22"/>
              </w:rPr>
              <w:lastRenderedPageBreak/>
              <w:t>SD16A/0064</w:t>
            </w:r>
          </w:p>
        </w:tc>
        <w:tc>
          <w:tcPr>
            <w:tcW w:w="2126" w:type="dxa"/>
          </w:tcPr>
          <w:p w:rsidR="003468DF" w:rsidRDefault="003468DF">
            <w:pPr>
              <w:tabs>
                <w:tab w:val="left" w:pos="1985"/>
                <w:tab w:val="left" w:pos="4536"/>
              </w:tabs>
              <w:rPr>
                <w:b/>
                <w:sz w:val="22"/>
              </w:rPr>
            </w:pPr>
            <w:r w:rsidRPr="000331CE">
              <w:rPr>
                <w:b/>
                <w:noProof/>
                <w:sz w:val="22"/>
              </w:rPr>
              <w:t>GRANT PERMISSION &amp; GRANT RETENTION</w:t>
            </w:r>
          </w:p>
          <w:p w:rsidR="003468DF" w:rsidRDefault="003468DF">
            <w:pPr>
              <w:tabs>
                <w:tab w:val="left" w:pos="1985"/>
                <w:tab w:val="left" w:pos="4536"/>
              </w:tabs>
              <w:jc w:val="right"/>
              <w:rPr>
                <w:sz w:val="22"/>
              </w:rPr>
            </w:pPr>
          </w:p>
        </w:tc>
        <w:tc>
          <w:tcPr>
            <w:tcW w:w="5736" w:type="dxa"/>
          </w:tcPr>
          <w:p w:rsidR="003468DF" w:rsidRDefault="003468DF">
            <w:pPr>
              <w:rPr>
                <w:b/>
                <w:sz w:val="22"/>
              </w:rPr>
            </w:pPr>
            <w:r w:rsidRPr="000331CE">
              <w:rPr>
                <w:b/>
                <w:noProof/>
                <w:sz w:val="22"/>
              </w:rPr>
              <w:t>21-Apr-2016</w:t>
            </w:r>
            <w:r>
              <w:rPr>
                <w:b/>
                <w:sz w:val="22"/>
              </w:rPr>
              <w:t xml:space="preserve">                                     </w:t>
            </w:r>
          </w:p>
          <w:p w:rsidR="003468DF" w:rsidRDefault="003468DF">
            <w:pPr>
              <w:rPr>
                <w:sz w:val="22"/>
              </w:rPr>
            </w:pPr>
          </w:p>
          <w:p w:rsidR="003468DF" w:rsidRDefault="003468DF">
            <w:pPr>
              <w:tabs>
                <w:tab w:val="right" w:pos="5562"/>
              </w:tabs>
              <w:rPr>
                <w:rFonts w:ascii="Arial Narrow" w:hAnsi="Arial Narrow"/>
                <w:b/>
                <w:i/>
                <w:sz w:val="22"/>
              </w:rPr>
            </w:pPr>
            <w:r>
              <w:rPr>
                <w:rFonts w:ascii="Arial Narrow" w:hAnsi="Arial Narrow"/>
                <w:b/>
                <w:i/>
                <w:sz w:val="22"/>
              </w:rPr>
              <w:t>Applicant:</w:t>
            </w:r>
          </w:p>
          <w:p w:rsidR="003468DF" w:rsidRDefault="003468DF">
            <w:pPr>
              <w:tabs>
                <w:tab w:val="right" w:pos="5562"/>
              </w:tabs>
              <w:rPr>
                <w:rFonts w:ascii="Arial Narrow" w:hAnsi="Arial Narrow"/>
                <w:sz w:val="22"/>
              </w:rPr>
            </w:pPr>
            <w:r w:rsidRPr="000331CE">
              <w:rPr>
                <w:rFonts w:ascii="Arial Narrow" w:hAnsi="Arial Narrow"/>
                <w:noProof/>
                <w:sz w:val="22"/>
              </w:rPr>
              <w:t>Xilinx Ireland</w:t>
            </w:r>
          </w:p>
          <w:p w:rsidR="003468DF" w:rsidRDefault="003468DF">
            <w:pPr>
              <w:rPr>
                <w:rFonts w:ascii="Arial Narrow" w:hAnsi="Arial Narrow"/>
                <w:sz w:val="22"/>
              </w:rPr>
            </w:pPr>
            <w:r>
              <w:rPr>
                <w:rFonts w:ascii="Arial Narrow" w:hAnsi="Arial Narrow"/>
                <w:b/>
                <w:i/>
                <w:sz w:val="22"/>
              </w:rPr>
              <w:t>Location:</w:t>
            </w:r>
          </w:p>
          <w:p w:rsidR="003468DF" w:rsidRDefault="003468DF">
            <w:pPr>
              <w:jc w:val="both"/>
              <w:rPr>
                <w:rFonts w:ascii="Arial Narrow" w:hAnsi="Arial Narrow"/>
                <w:sz w:val="22"/>
              </w:rPr>
            </w:pPr>
            <w:r w:rsidRPr="000331CE">
              <w:rPr>
                <w:rFonts w:ascii="Arial Narrow" w:hAnsi="Arial Narrow"/>
                <w:noProof/>
                <w:sz w:val="22"/>
              </w:rPr>
              <w:t>Xilinx Ireland, Bianconi Avenue, City West Business Campus, Saggart, Co. Dublin</w:t>
            </w:r>
          </w:p>
          <w:p w:rsidR="003468DF" w:rsidRDefault="003468D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68DF" w:rsidRDefault="003468DF">
            <w:pPr>
              <w:jc w:val="both"/>
              <w:rPr>
                <w:rFonts w:ascii="Arial Narrow" w:hAnsi="Arial Narrow"/>
                <w:sz w:val="22"/>
              </w:rPr>
            </w:pPr>
            <w:r w:rsidRPr="000331CE">
              <w:rPr>
                <w:rFonts w:ascii="Arial Narrow" w:hAnsi="Arial Narrow"/>
                <w:noProof/>
                <w:sz w:val="22"/>
              </w:rPr>
              <w:t>Change of use of 6,299sq.m of the existing interlinked complex of buildings of 18,984sq.m from a mix of ancillary warehouse, packaging, logistics and research and development uses within Blocks E, G and K to an independent office based industry use that would function independently to the remaining Xilinx facility and could be sub-let and subdivided. An area of existing office space of 1,591sq.m at the second floor within Block G will also be sub-let creating an overall independent office based industry use of 7,890sq.m. The development will include the removal of the mezzanine level above the ground floor of Block G (201sq.m) that will reduce total floor area of facility to 18,783sq.m. The development will also consist of the amendment of Condition no. 6 of S94A/0344 and S99A/0908 so that the new independent office based industry use of 7,890sq.m can be sub-let and subdivided and so that the existing office space (10,893sq.m) is not integral or ancillary to the non office uses that are subject of this change of use application. Minor elevation changed are also proposed, including a new entrance within the north elevation of Block E, and additional glazing to the north, west and south elevation of Block G. The remaining Xilinx facility (10,893sq.m) will continue as per its permitted uses. The new office based industry use will be served by the reconfigured 197 car parking spaces of the 568 permitted car parking spaces serving the site with vehicular access via the existing secondary entrance off Bianconi Avenue. 371 spaces will continue to serve the remaining Xilinx facility. Retention permission is also sought for the generator compound (391sq.m) consisting of three generators along with three transformers and ancillary 3 diesel tanks and perimeter treatment on a permanent basis on the southern perimter of the site with Orchard Avenue. The development will include all ancillary landscaping and site development works.</w:t>
            </w:r>
          </w:p>
          <w:p w:rsidR="003468DF" w:rsidRDefault="003468DF">
            <w:pPr>
              <w:jc w:val="both"/>
              <w:rPr>
                <w:b/>
                <w:i/>
                <w:sz w:val="22"/>
              </w:rPr>
            </w:pPr>
            <w:r w:rsidRPr="000C71AD">
              <w:rPr>
                <w:rFonts w:ascii="Arial Narrow" w:hAnsi="Arial Narrow"/>
                <w:b/>
                <w:i/>
                <w:sz w:val="22"/>
              </w:rPr>
              <w:t>Direct Marketing</w:t>
            </w:r>
            <w:r w:rsidRPr="000C71AD">
              <w:rPr>
                <w:b/>
                <w:i/>
                <w:sz w:val="22"/>
              </w:rPr>
              <w:t>:</w:t>
            </w:r>
          </w:p>
          <w:p w:rsidR="003468DF" w:rsidRDefault="003468DF">
            <w:pPr>
              <w:jc w:val="both"/>
              <w:rPr>
                <w:noProof/>
                <w:sz w:val="22"/>
              </w:rPr>
            </w:pPr>
            <w:r w:rsidRPr="000331CE">
              <w:rPr>
                <w:noProof/>
                <w:sz w:val="22"/>
              </w:rPr>
              <w:t xml:space="preserve">Direct Marketing </w:t>
            </w:r>
            <w:r>
              <w:rPr>
                <w:noProof/>
                <w:sz w:val="22"/>
              </w:rPr>
              <w:t>–</w:t>
            </w:r>
            <w:r w:rsidRPr="000331CE">
              <w:rPr>
                <w:noProof/>
                <w:sz w:val="22"/>
              </w:rPr>
              <w:t xml:space="preserve"> NO</w:t>
            </w:r>
          </w:p>
          <w:p w:rsidR="003468DF" w:rsidRDefault="003468DF">
            <w:pPr>
              <w:jc w:val="both"/>
              <w:rPr>
                <w:noProof/>
                <w:sz w:val="22"/>
              </w:rPr>
            </w:pPr>
          </w:p>
          <w:p w:rsidR="003468DF" w:rsidRDefault="003468DF">
            <w:pPr>
              <w:jc w:val="both"/>
              <w:rPr>
                <w:noProof/>
                <w:sz w:val="22"/>
              </w:rPr>
            </w:pPr>
          </w:p>
          <w:p w:rsidR="003468DF" w:rsidRPr="007C7111" w:rsidRDefault="003468DF">
            <w:pPr>
              <w:jc w:val="both"/>
              <w:rPr>
                <w:sz w:val="22"/>
              </w:rPr>
            </w:pPr>
          </w:p>
        </w:tc>
      </w:tr>
      <w:tr w:rsidR="003468DF">
        <w:tblPrEx>
          <w:tblCellMar>
            <w:top w:w="0" w:type="dxa"/>
            <w:bottom w:w="0" w:type="dxa"/>
          </w:tblCellMar>
        </w:tblPrEx>
        <w:tc>
          <w:tcPr>
            <w:tcW w:w="1951" w:type="dxa"/>
          </w:tcPr>
          <w:p w:rsidR="003468DF" w:rsidRDefault="003468DF">
            <w:pPr>
              <w:tabs>
                <w:tab w:val="left" w:pos="1985"/>
                <w:tab w:val="left" w:pos="4536"/>
              </w:tabs>
              <w:rPr>
                <w:b/>
                <w:sz w:val="22"/>
              </w:rPr>
            </w:pPr>
            <w:r w:rsidRPr="000331CE">
              <w:rPr>
                <w:b/>
                <w:noProof/>
                <w:sz w:val="22"/>
              </w:rPr>
              <w:lastRenderedPageBreak/>
              <w:t>SD16B/0060</w:t>
            </w:r>
          </w:p>
        </w:tc>
        <w:tc>
          <w:tcPr>
            <w:tcW w:w="2126" w:type="dxa"/>
          </w:tcPr>
          <w:p w:rsidR="003468DF" w:rsidRDefault="003468DF">
            <w:pPr>
              <w:tabs>
                <w:tab w:val="left" w:pos="1985"/>
                <w:tab w:val="left" w:pos="4536"/>
              </w:tabs>
              <w:rPr>
                <w:b/>
                <w:sz w:val="22"/>
              </w:rPr>
            </w:pPr>
            <w:r w:rsidRPr="000331CE">
              <w:rPr>
                <w:b/>
                <w:noProof/>
                <w:sz w:val="22"/>
              </w:rPr>
              <w:t>GRANT PERMISSION FOR RETENTION</w:t>
            </w:r>
          </w:p>
          <w:p w:rsidR="003468DF" w:rsidRDefault="003468DF">
            <w:pPr>
              <w:tabs>
                <w:tab w:val="left" w:pos="1985"/>
                <w:tab w:val="left" w:pos="4536"/>
              </w:tabs>
              <w:jc w:val="right"/>
              <w:rPr>
                <w:sz w:val="22"/>
              </w:rPr>
            </w:pPr>
          </w:p>
        </w:tc>
        <w:tc>
          <w:tcPr>
            <w:tcW w:w="5736" w:type="dxa"/>
          </w:tcPr>
          <w:p w:rsidR="003468DF" w:rsidRDefault="003468DF">
            <w:pPr>
              <w:rPr>
                <w:b/>
                <w:sz w:val="22"/>
              </w:rPr>
            </w:pPr>
            <w:r w:rsidRPr="000331CE">
              <w:rPr>
                <w:b/>
                <w:noProof/>
                <w:sz w:val="22"/>
              </w:rPr>
              <w:t>20-Apr-2016</w:t>
            </w:r>
            <w:r>
              <w:rPr>
                <w:b/>
                <w:sz w:val="22"/>
              </w:rPr>
              <w:t xml:space="preserve">                                     </w:t>
            </w:r>
          </w:p>
          <w:p w:rsidR="003468DF" w:rsidRDefault="003468DF">
            <w:pPr>
              <w:rPr>
                <w:sz w:val="22"/>
              </w:rPr>
            </w:pPr>
          </w:p>
          <w:p w:rsidR="003468DF" w:rsidRDefault="003468DF">
            <w:pPr>
              <w:tabs>
                <w:tab w:val="right" w:pos="5562"/>
              </w:tabs>
              <w:rPr>
                <w:rFonts w:ascii="Arial Narrow" w:hAnsi="Arial Narrow"/>
                <w:b/>
                <w:i/>
                <w:sz w:val="22"/>
              </w:rPr>
            </w:pPr>
            <w:r>
              <w:rPr>
                <w:rFonts w:ascii="Arial Narrow" w:hAnsi="Arial Narrow"/>
                <w:b/>
                <w:i/>
                <w:sz w:val="22"/>
              </w:rPr>
              <w:t>Applicant:</w:t>
            </w:r>
          </w:p>
          <w:p w:rsidR="003468DF" w:rsidRDefault="003468DF">
            <w:pPr>
              <w:tabs>
                <w:tab w:val="right" w:pos="5562"/>
              </w:tabs>
              <w:rPr>
                <w:rFonts w:ascii="Arial Narrow" w:hAnsi="Arial Narrow"/>
                <w:sz w:val="22"/>
              </w:rPr>
            </w:pPr>
            <w:r w:rsidRPr="000331CE">
              <w:rPr>
                <w:rFonts w:ascii="Arial Narrow" w:hAnsi="Arial Narrow"/>
                <w:noProof/>
                <w:sz w:val="22"/>
              </w:rPr>
              <w:t>Cecelia Holohan</w:t>
            </w:r>
          </w:p>
          <w:p w:rsidR="003468DF" w:rsidRDefault="003468DF">
            <w:pPr>
              <w:rPr>
                <w:rFonts w:ascii="Arial Narrow" w:hAnsi="Arial Narrow"/>
                <w:sz w:val="22"/>
              </w:rPr>
            </w:pPr>
            <w:r>
              <w:rPr>
                <w:rFonts w:ascii="Arial Narrow" w:hAnsi="Arial Narrow"/>
                <w:b/>
                <w:i/>
                <w:sz w:val="22"/>
              </w:rPr>
              <w:t>Location:</w:t>
            </w:r>
          </w:p>
          <w:p w:rsidR="003468DF" w:rsidRDefault="003468DF">
            <w:pPr>
              <w:jc w:val="both"/>
              <w:rPr>
                <w:rFonts w:ascii="Arial Narrow" w:hAnsi="Arial Narrow"/>
                <w:sz w:val="22"/>
              </w:rPr>
            </w:pPr>
            <w:r w:rsidRPr="000331CE">
              <w:rPr>
                <w:rFonts w:ascii="Arial Narrow" w:hAnsi="Arial Narrow"/>
                <w:noProof/>
                <w:sz w:val="22"/>
              </w:rPr>
              <w:t>43 Cill Cais, Old Bawn, Tallaght, Dublin 24.</w:t>
            </w:r>
          </w:p>
          <w:p w:rsidR="003468DF" w:rsidRDefault="003468D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68DF" w:rsidRDefault="003468DF">
            <w:pPr>
              <w:jc w:val="both"/>
              <w:rPr>
                <w:rFonts w:ascii="Arial Narrow" w:hAnsi="Arial Narrow"/>
                <w:sz w:val="22"/>
              </w:rPr>
            </w:pPr>
            <w:r w:rsidRPr="000331CE">
              <w:rPr>
                <w:rFonts w:ascii="Arial Narrow" w:hAnsi="Arial Narrow"/>
                <w:noProof/>
                <w:sz w:val="22"/>
              </w:rPr>
              <w:t>Pitched roof in place of the original flat roofed structure to the single storey element of the property and all associated works. The roof pitches from the shared party wall up to the gable wall. Permission for retention is also sought as this roof extends past the line of the main front elevation and projects along the original front elevation providing a canopy structure which incorporates the construction of a porch and all associated site works.</w:t>
            </w:r>
          </w:p>
          <w:p w:rsidR="003468DF" w:rsidRDefault="003468DF">
            <w:pPr>
              <w:jc w:val="both"/>
              <w:rPr>
                <w:b/>
                <w:i/>
                <w:sz w:val="22"/>
              </w:rPr>
            </w:pPr>
            <w:r w:rsidRPr="000C71AD">
              <w:rPr>
                <w:rFonts w:ascii="Arial Narrow" w:hAnsi="Arial Narrow"/>
                <w:b/>
                <w:i/>
                <w:sz w:val="22"/>
              </w:rPr>
              <w:t>Direct Marketing</w:t>
            </w:r>
            <w:r w:rsidRPr="000C71AD">
              <w:rPr>
                <w:b/>
                <w:i/>
                <w:sz w:val="22"/>
              </w:rPr>
              <w:t>:</w:t>
            </w:r>
          </w:p>
          <w:p w:rsidR="003468DF" w:rsidRDefault="003468DF">
            <w:pPr>
              <w:jc w:val="both"/>
              <w:rPr>
                <w:noProof/>
                <w:sz w:val="22"/>
              </w:rPr>
            </w:pPr>
            <w:r w:rsidRPr="000331CE">
              <w:rPr>
                <w:noProof/>
                <w:sz w:val="22"/>
              </w:rPr>
              <w:t xml:space="preserve">Direct Marketing </w:t>
            </w:r>
            <w:r>
              <w:rPr>
                <w:noProof/>
                <w:sz w:val="22"/>
              </w:rPr>
              <w:t>–</w:t>
            </w:r>
            <w:r w:rsidRPr="000331CE">
              <w:rPr>
                <w:noProof/>
                <w:sz w:val="22"/>
              </w:rPr>
              <w:t xml:space="preserve"> NO</w:t>
            </w:r>
          </w:p>
          <w:p w:rsidR="003468DF" w:rsidRPr="007C7111" w:rsidRDefault="003468DF">
            <w:pPr>
              <w:jc w:val="both"/>
              <w:rPr>
                <w:sz w:val="22"/>
              </w:rPr>
            </w:pPr>
          </w:p>
        </w:tc>
      </w:tr>
      <w:tr w:rsidR="003468DF">
        <w:tblPrEx>
          <w:tblCellMar>
            <w:top w:w="0" w:type="dxa"/>
            <w:bottom w:w="0" w:type="dxa"/>
          </w:tblCellMar>
        </w:tblPrEx>
        <w:tc>
          <w:tcPr>
            <w:tcW w:w="1951" w:type="dxa"/>
          </w:tcPr>
          <w:p w:rsidR="003468DF" w:rsidRDefault="003468DF">
            <w:pPr>
              <w:tabs>
                <w:tab w:val="left" w:pos="1985"/>
                <w:tab w:val="left" w:pos="4536"/>
              </w:tabs>
              <w:rPr>
                <w:b/>
                <w:sz w:val="22"/>
              </w:rPr>
            </w:pPr>
            <w:r w:rsidRPr="000331CE">
              <w:rPr>
                <w:b/>
                <w:noProof/>
                <w:sz w:val="22"/>
              </w:rPr>
              <w:t>SD16B/0115</w:t>
            </w:r>
          </w:p>
        </w:tc>
        <w:tc>
          <w:tcPr>
            <w:tcW w:w="2126" w:type="dxa"/>
          </w:tcPr>
          <w:p w:rsidR="003468DF" w:rsidRDefault="003468DF">
            <w:pPr>
              <w:tabs>
                <w:tab w:val="left" w:pos="1985"/>
                <w:tab w:val="left" w:pos="4536"/>
              </w:tabs>
              <w:rPr>
                <w:b/>
                <w:sz w:val="22"/>
              </w:rPr>
            </w:pPr>
            <w:r w:rsidRPr="000331CE">
              <w:rPr>
                <w:b/>
                <w:noProof/>
                <w:sz w:val="22"/>
              </w:rPr>
              <w:t>INVALID APPLICATION</w:t>
            </w:r>
          </w:p>
          <w:p w:rsidR="003468DF" w:rsidRDefault="003468DF">
            <w:pPr>
              <w:tabs>
                <w:tab w:val="left" w:pos="1985"/>
                <w:tab w:val="left" w:pos="4536"/>
              </w:tabs>
              <w:jc w:val="right"/>
              <w:rPr>
                <w:sz w:val="22"/>
              </w:rPr>
            </w:pPr>
          </w:p>
        </w:tc>
        <w:tc>
          <w:tcPr>
            <w:tcW w:w="5736" w:type="dxa"/>
          </w:tcPr>
          <w:p w:rsidR="003468DF" w:rsidRDefault="003468DF">
            <w:pPr>
              <w:rPr>
                <w:b/>
                <w:sz w:val="22"/>
              </w:rPr>
            </w:pPr>
            <w:r w:rsidRPr="000331CE">
              <w:rPr>
                <w:b/>
                <w:noProof/>
                <w:sz w:val="22"/>
              </w:rPr>
              <w:t>18-Apr-2016</w:t>
            </w:r>
            <w:r>
              <w:rPr>
                <w:b/>
                <w:sz w:val="22"/>
              </w:rPr>
              <w:t xml:space="preserve">                                     </w:t>
            </w:r>
          </w:p>
          <w:p w:rsidR="003468DF" w:rsidRDefault="003468DF">
            <w:pPr>
              <w:rPr>
                <w:sz w:val="22"/>
              </w:rPr>
            </w:pPr>
          </w:p>
          <w:p w:rsidR="003468DF" w:rsidRDefault="003468DF">
            <w:pPr>
              <w:tabs>
                <w:tab w:val="right" w:pos="5562"/>
              </w:tabs>
              <w:rPr>
                <w:rFonts w:ascii="Arial Narrow" w:hAnsi="Arial Narrow"/>
                <w:b/>
                <w:i/>
                <w:sz w:val="22"/>
              </w:rPr>
            </w:pPr>
            <w:r>
              <w:rPr>
                <w:rFonts w:ascii="Arial Narrow" w:hAnsi="Arial Narrow"/>
                <w:b/>
                <w:i/>
                <w:sz w:val="22"/>
              </w:rPr>
              <w:t>Applicant:</w:t>
            </w:r>
          </w:p>
          <w:p w:rsidR="003468DF" w:rsidRDefault="003468DF">
            <w:pPr>
              <w:tabs>
                <w:tab w:val="right" w:pos="5562"/>
              </w:tabs>
              <w:rPr>
                <w:rFonts w:ascii="Arial Narrow" w:hAnsi="Arial Narrow"/>
                <w:sz w:val="22"/>
              </w:rPr>
            </w:pPr>
            <w:r w:rsidRPr="000331CE">
              <w:rPr>
                <w:rFonts w:ascii="Arial Narrow" w:hAnsi="Arial Narrow"/>
                <w:noProof/>
                <w:sz w:val="22"/>
              </w:rPr>
              <w:t>Darragh Kane</w:t>
            </w:r>
          </w:p>
          <w:p w:rsidR="003468DF" w:rsidRDefault="003468DF">
            <w:pPr>
              <w:rPr>
                <w:rFonts w:ascii="Arial Narrow" w:hAnsi="Arial Narrow"/>
                <w:sz w:val="22"/>
              </w:rPr>
            </w:pPr>
            <w:r>
              <w:rPr>
                <w:rFonts w:ascii="Arial Narrow" w:hAnsi="Arial Narrow"/>
                <w:b/>
                <w:i/>
                <w:sz w:val="22"/>
              </w:rPr>
              <w:t>Location:</w:t>
            </w:r>
          </w:p>
          <w:p w:rsidR="003468DF" w:rsidRDefault="003468DF">
            <w:pPr>
              <w:jc w:val="both"/>
              <w:rPr>
                <w:rFonts w:ascii="Arial Narrow" w:hAnsi="Arial Narrow"/>
                <w:sz w:val="22"/>
              </w:rPr>
            </w:pPr>
            <w:r w:rsidRPr="000331CE">
              <w:rPr>
                <w:rFonts w:ascii="Arial Narrow" w:hAnsi="Arial Narrow"/>
                <w:noProof/>
                <w:sz w:val="22"/>
              </w:rPr>
              <w:t>40, Griffeen Glen, Lucan, Co. Dublin</w:t>
            </w:r>
          </w:p>
          <w:p w:rsidR="003468DF" w:rsidRDefault="003468D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68DF" w:rsidRDefault="003468DF">
            <w:pPr>
              <w:jc w:val="both"/>
              <w:rPr>
                <w:rFonts w:ascii="Arial Narrow" w:hAnsi="Arial Narrow"/>
                <w:sz w:val="22"/>
              </w:rPr>
            </w:pPr>
            <w:r w:rsidRPr="000331CE">
              <w:rPr>
                <w:rFonts w:ascii="Arial Narrow" w:hAnsi="Arial Narrow"/>
                <w:noProof/>
                <w:sz w:val="22"/>
              </w:rPr>
              <w:t>Conversion of existing attic space to non-habitable storage space. Existing roof hip to be removed and roof to be extended to form a new gable to the east elevation. proposed new dormer to rear of dwelling (South Elevation) inclusive of all associated site works.</w:t>
            </w:r>
          </w:p>
          <w:p w:rsidR="003468DF" w:rsidRDefault="003468DF">
            <w:pPr>
              <w:jc w:val="both"/>
              <w:rPr>
                <w:b/>
                <w:i/>
                <w:sz w:val="22"/>
              </w:rPr>
            </w:pPr>
            <w:r w:rsidRPr="000C71AD">
              <w:rPr>
                <w:rFonts w:ascii="Arial Narrow" w:hAnsi="Arial Narrow"/>
                <w:b/>
                <w:i/>
                <w:sz w:val="22"/>
              </w:rPr>
              <w:t>Direct Marketing</w:t>
            </w:r>
            <w:r w:rsidRPr="000C71AD">
              <w:rPr>
                <w:b/>
                <w:i/>
                <w:sz w:val="22"/>
              </w:rPr>
              <w:t>:</w:t>
            </w:r>
          </w:p>
          <w:p w:rsidR="003468DF" w:rsidRDefault="003468DF">
            <w:pPr>
              <w:jc w:val="both"/>
              <w:rPr>
                <w:noProof/>
                <w:sz w:val="22"/>
              </w:rPr>
            </w:pPr>
            <w:r w:rsidRPr="000331CE">
              <w:rPr>
                <w:noProof/>
                <w:sz w:val="22"/>
              </w:rPr>
              <w:t xml:space="preserve">Direct Marketing </w:t>
            </w:r>
            <w:r>
              <w:rPr>
                <w:noProof/>
                <w:sz w:val="22"/>
              </w:rPr>
              <w:t>–</w:t>
            </w:r>
            <w:r w:rsidRPr="000331CE">
              <w:rPr>
                <w:noProof/>
                <w:sz w:val="22"/>
              </w:rPr>
              <w:t xml:space="preserve"> NO</w:t>
            </w:r>
          </w:p>
          <w:p w:rsidR="003468DF" w:rsidRPr="007C7111" w:rsidRDefault="003468DF">
            <w:pPr>
              <w:jc w:val="both"/>
              <w:rPr>
                <w:sz w:val="22"/>
              </w:rPr>
            </w:pPr>
          </w:p>
        </w:tc>
      </w:tr>
      <w:tr w:rsidR="003468DF">
        <w:tblPrEx>
          <w:tblCellMar>
            <w:top w:w="0" w:type="dxa"/>
            <w:bottom w:w="0" w:type="dxa"/>
          </w:tblCellMar>
        </w:tblPrEx>
        <w:tc>
          <w:tcPr>
            <w:tcW w:w="1951" w:type="dxa"/>
          </w:tcPr>
          <w:p w:rsidR="003468DF" w:rsidRDefault="003468DF">
            <w:pPr>
              <w:tabs>
                <w:tab w:val="left" w:pos="1985"/>
                <w:tab w:val="left" w:pos="4536"/>
              </w:tabs>
              <w:rPr>
                <w:b/>
                <w:sz w:val="22"/>
              </w:rPr>
            </w:pPr>
            <w:r w:rsidRPr="000331CE">
              <w:rPr>
                <w:b/>
                <w:noProof/>
                <w:sz w:val="22"/>
              </w:rPr>
              <w:t>SD16A/0062</w:t>
            </w:r>
          </w:p>
        </w:tc>
        <w:tc>
          <w:tcPr>
            <w:tcW w:w="2126" w:type="dxa"/>
          </w:tcPr>
          <w:p w:rsidR="003468DF" w:rsidRDefault="003468DF">
            <w:pPr>
              <w:tabs>
                <w:tab w:val="left" w:pos="1985"/>
                <w:tab w:val="left" w:pos="4536"/>
              </w:tabs>
              <w:rPr>
                <w:b/>
                <w:sz w:val="22"/>
              </w:rPr>
            </w:pPr>
            <w:r w:rsidRPr="000331CE">
              <w:rPr>
                <w:b/>
                <w:noProof/>
                <w:sz w:val="22"/>
              </w:rPr>
              <w:t>REFUSE PERMISSION</w:t>
            </w:r>
          </w:p>
          <w:p w:rsidR="003468DF" w:rsidRDefault="003468DF">
            <w:pPr>
              <w:tabs>
                <w:tab w:val="left" w:pos="1985"/>
                <w:tab w:val="left" w:pos="4536"/>
              </w:tabs>
              <w:jc w:val="right"/>
              <w:rPr>
                <w:sz w:val="22"/>
              </w:rPr>
            </w:pPr>
          </w:p>
        </w:tc>
        <w:tc>
          <w:tcPr>
            <w:tcW w:w="5736" w:type="dxa"/>
          </w:tcPr>
          <w:p w:rsidR="003468DF" w:rsidRDefault="003468DF">
            <w:pPr>
              <w:rPr>
                <w:b/>
                <w:sz w:val="22"/>
              </w:rPr>
            </w:pPr>
            <w:r w:rsidRPr="000331CE">
              <w:rPr>
                <w:b/>
                <w:noProof/>
                <w:sz w:val="22"/>
              </w:rPr>
              <w:t>18-Apr-2016</w:t>
            </w:r>
            <w:r>
              <w:rPr>
                <w:b/>
                <w:sz w:val="22"/>
              </w:rPr>
              <w:t xml:space="preserve">                                     </w:t>
            </w:r>
          </w:p>
          <w:p w:rsidR="003468DF" w:rsidRDefault="003468DF">
            <w:pPr>
              <w:rPr>
                <w:sz w:val="22"/>
              </w:rPr>
            </w:pPr>
          </w:p>
          <w:p w:rsidR="003468DF" w:rsidRDefault="003468DF">
            <w:pPr>
              <w:tabs>
                <w:tab w:val="right" w:pos="5562"/>
              </w:tabs>
              <w:rPr>
                <w:rFonts w:ascii="Arial Narrow" w:hAnsi="Arial Narrow"/>
                <w:b/>
                <w:i/>
                <w:sz w:val="22"/>
              </w:rPr>
            </w:pPr>
            <w:r>
              <w:rPr>
                <w:rFonts w:ascii="Arial Narrow" w:hAnsi="Arial Narrow"/>
                <w:b/>
                <w:i/>
                <w:sz w:val="22"/>
              </w:rPr>
              <w:t>Applicant:</w:t>
            </w:r>
          </w:p>
          <w:p w:rsidR="003468DF" w:rsidRDefault="003468DF">
            <w:pPr>
              <w:tabs>
                <w:tab w:val="right" w:pos="5562"/>
              </w:tabs>
              <w:rPr>
                <w:rFonts w:ascii="Arial Narrow" w:hAnsi="Arial Narrow"/>
                <w:sz w:val="22"/>
              </w:rPr>
            </w:pPr>
            <w:r w:rsidRPr="000331CE">
              <w:rPr>
                <w:rFonts w:ascii="Arial Narrow" w:hAnsi="Arial Narrow"/>
                <w:noProof/>
                <w:sz w:val="22"/>
              </w:rPr>
              <w:t>Mary Fagan</w:t>
            </w:r>
          </w:p>
          <w:p w:rsidR="003468DF" w:rsidRDefault="003468DF">
            <w:pPr>
              <w:rPr>
                <w:rFonts w:ascii="Arial Narrow" w:hAnsi="Arial Narrow"/>
                <w:sz w:val="22"/>
              </w:rPr>
            </w:pPr>
            <w:r>
              <w:rPr>
                <w:rFonts w:ascii="Arial Narrow" w:hAnsi="Arial Narrow"/>
                <w:b/>
                <w:i/>
                <w:sz w:val="22"/>
              </w:rPr>
              <w:t>Location:</w:t>
            </w:r>
          </w:p>
          <w:p w:rsidR="003468DF" w:rsidRDefault="003468DF">
            <w:pPr>
              <w:jc w:val="both"/>
              <w:rPr>
                <w:rFonts w:ascii="Arial Narrow" w:hAnsi="Arial Narrow"/>
                <w:sz w:val="22"/>
              </w:rPr>
            </w:pPr>
            <w:r w:rsidRPr="000331CE">
              <w:rPr>
                <w:rFonts w:ascii="Arial Narrow" w:hAnsi="Arial Narrow"/>
                <w:noProof/>
                <w:sz w:val="22"/>
              </w:rPr>
              <w:t>Scope House, Whitehall Road West, Dublin 12</w:t>
            </w:r>
          </w:p>
          <w:p w:rsidR="003468DF" w:rsidRDefault="003468D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68DF" w:rsidRDefault="003468DF">
            <w:pPr>
              <w:jc w:val="both"/>
              <w:rPr>
                <w:rFonts w:ascii="Arial Narrow" w:hAnsi="Arial Narrow"/>
                <w:sz w:val="22"/>
              </w:rPr>
            </w:pPr>
            <w:r w:rsidRPr="000331CE">
              <w:rPr>
                <w:rFonts w:ascii="Arial Narrow" w:hAnsi="Arial Narrow"/>
                <w:noProof/>
                <w:sz w:val="22"/>
              </w:rPr>
              <w:t>Change of use and internal alterations at first floor level to replace the existing office accommodation with both a 1 bed apartment and a 2 bed apartment, including associated works externally to provide for first floor terraces to both Whitehall Road West and Quarry Drive by modifying the existing single storey roofs, together with associated site works to include the provision of car parking in the existing rear service yard.</w:t>
            </w:r>
          </w:p>
          <w:p w:rsidR="003468DF" w:rsidRDefault="003468DF">
            <w:pPr>
              <w:jc w:val="both"/>
              <w:rPr>
                <w:b/>
                <w:i/>
                <w:sz w:val="22"/>
              </w:rPr>
            </w:pPr>
            <w:r w:rsidRPr="000C71AD">
              <w:rPr>
                <w:rFonts w:ascii="Arial Narrow" w:hAnsi="Arial Narrow"/>
                <w:b/>
                <w:i/>
                <w:sz w:val="22"/>
              </w:rPr>
              <w:lastRenderedPageBreak/>
              <w:t>Direct Marketing</w:t>
            </w:r>
            <w:r w:rsidRPr="000C71AD">
              <w:rPr>
                <w:b/>
                <w:i/>
                <w:sz w:val="22"/>
              </w:rPr>
              <w:t>:</w:t>
            </w:r>
          </w:p>
          <w:p w:rsidR="003468DF" w:rsidRDefault="003468DF">
            <w:pPr>
              <w:jc w:val="both"/>
              <w:rPr>
                <w:noProof/>
                <w:sz w:val="22"/>
              </w:rPr>
            </w:pPr>
            <w:r w:rsidRPr="000331CE">
              <w:rPr>
                <w:noProof/>
                <w:sz w:val="22"/>
              </w:rPr>
              <w:t xml:space="preserve">Direct Marketing </w:t>
            </w:r>
            <w:r>
              <w:rPr>
                <w:noProof/>
                <w:sz w:val="22"/>
              </w:rPr>
              <w:t>–</w:t>
            </w:r>
            <w:r w:rsidRPr="000331CE">
              <w:rPr>
                <w:noProof/>
                <w:sz w:val="22"/>
              </w:rPr>
              <w:t xml:space="preserve"> NO</w:t>
            </w:r>
          </w:p>
          <w:p w:rsidR="003468DF" w:rsidRPr="007C7111" w:rsidRDefault="003468DF">
            <w:pPr>
              <w:jc w:val="both"/>
              <w:rPr>
                <w:sz w:val="22"/>
              </w:rPr>
            </w:pPr>
          </w:p>
        </w:tc>
      </w:tr>
      <w:tr w:rsidR="003468DF">
        <w:tblPrEx>
          <w:tblCellMar>
            <w:top w:w="0" w:type="dxa"/>
            <w:bottom w:w="0" w:type="dxa"/>
          </w:tblCellMar>
        </w:tblPrEx>
        <w:tc>
          <w:tcPr>
            <w:tcW w:w="1951" w:type="dxa"/>
          </w:tcPr>
          <w:p w:rsidR="003468DF" w:rsidRDefault="003468DF">
            <w:pPr>
              <w:tabs>
                <w:tab w:val="left" w:pos="1985"/>
                <w:tab w:val="left" w:pos="4536"/>
              </w:tabs>
              <w:rPr>
                <w:b/>
                <w:sz w:val="22"/>
              </w:rPr>
            </w:pPr>
            <w:r w:rsidRPr="000331CE">
              <w:rPr>
                <w:b/>
                <w:noProof/>
                <w:sz w:val="22"/>
              </w:rPr>
              <w:lastRenderedPageBreak/>
              <w:t>SD16A/0068</w:t>
            </w:r>
          </w:p>
        </w:tc>
        <w:tc>
          <w:tcPr>
            <w:tcW w:w="2126" w:type="dxa"/>
          </w:tcPr>
          <w:p w:rsidR="003468DF" w:rsidRDefault="003468DF">
            <w:pPr>
              <w:tabs>
                <w:tab w:val="left" w:pos="1985"/>
                <w:tab w:val="left" w:pos="4536"/>
              </w:tabs>
              <w:rPr>
                <w:b/>
                <w:sz w:val="22"/>
              </w:rPr>
            </w:pPr>
            <w:r w:rsidRPr="000331CE">
              <w:rPr>
                <w:b/>
                <w:noProof/>
                <w:sz w:val="22"/>
              </w:rPr>
              <w:t>REFUSE PERMISSION FOR RETENTION</w:t>
            </w:r>
          </w:p>
          <w:p w:rsidR="003468DF" w:rsidRDefault="003468DF">
            <w:pPr>
              <w:tabs>
                <w:tab w:val="left" w:pos="1985"/>
                <w:tab w:val="left" w:pos="4536"/>
              </w:tabs>
              <w:jc w:val="right"/>
              <w:rPr>
                <w:sz w:val="22"/>
              </w:rPr>
            </w:pPr>
          </w:p>
        </w:tc>
        <w:tc>
          <w:tcPr>
            <w:tcW w:w="5736" w:type="dxa"/>
          </w:tcPr>
          <w:p w:rsidR="003468DF" w:rsidRDefault="003468DF">
            <w:pPr>
              <w:rPr>
                <w:b/>
                <w:sz w:val="22"/>
              </w:rPr>
            </w:pPr>
            <w:r w:rsidRPr="000331CE">
              <w:rPr>
                <w:b/>
                <w:noProof/>
                <w:sz w:val="22"/>
              </w:rPr>
              <w:t>21-Apr-2016</w:t>
            </w:r>
            <w:r>
              <w:rPr>
                <w:b/>
                <w:sz w:val="22"/>
              </w:rPr>
              <w:t xml:space="preserve">                                     </w:t>
            </w:r>
          </w:p>
          <w:p w:rsidR="003468DF" w:rsidRDefault="003468DF">
            <w:pPr>
              <w:rPr>
                <w:sz w:val="22"/>
              </w:rPr>
            </w:pPr>
          </w:p>
          <w:p w:rsidR="003468DF" w:rsidRDefault="003468DF">
            <w:pPr>
              <w:tabs>
                <w:tab w:val="right" w:pos="5562"/>
              </w:tabs>
              <w:rPr>
                <w:rFonts w:ascii="Arial Narrow" w:hAnsi="Arial Narrow"/>
                <w:b/>
                <w:i/>
                <w:sz w:val="22"/>
              </w:rPr>
            </w:pPr>
            <w:r>
              <w:rPr>
                <w:rFonts w:ascii="Arial Narrow" w:hAnsi="Arial Narrow"/>
                <w:b/>
                <w:i/>
                <w:sz w:val="22"/>
              </w:rPr>
              <w:t>Applicant:</w:t>
            </w:r>
          </w:p>
          <w:p w:rsidR="003468DF" w:rsidRDefault="003468DF">
            <w:pPr>
              <w:tabs>
                <w:tab w:val="right" w:pos="5562"/>
              </w:tabs>
              <w:rPr>
                <w:rFonts w:ascii="Arial Narrow" w:hAnsi="Arial Narrow"/>
                <w:sz w:val="22"/>
              </w:rPr>
            </w:pPr>
            <w:r w:rsidRPr="000331CE">
              <w:rPr>
                <w:rFonts w:ascii="Arial Narrow" w:hAnsi="Arial Narrow"/>
                <w:noProof/>
                <w:sz w:val="22"/>
              </w:rPr>
              <w:t>Aengus &amp; Fiona Cullen</w:t>
            </w:r>
          </w:p>
          <w:p w:rsidR="003468DF" w:rsidRDefault="003468DF">
            <w:pPr>
              <w:rPr>
                <w:rFonts w:ascii="Arial Narrow" w:hAnsi="Arial Narrow"/>
                <w:sz w:val="22"/>
              </w:rPr>
            </w:pPr>
            <w:r>
              <w:rPr>
                <w:rFonts w:ascii="Arial Narrow" w:hAnsi="Arial Narrow"/>
                <w:b/>
                <w:i/>
                <w:sz w:val="22"/>
              </w:rPr>
              <w:t>Location:</w:t>
            </w:r>
          </w:p>
          <w:p w:rsidR="003468DF" w:rsidRDefault="003468DF">
            <w:pPr>
              <w:jc w:val="both"/>
              <w:rPr>
                <w:rFonts w:ascii="Arial Narrow" w:hAnsi="Arial Narrow"/>
                <w:sz w:val="22"/>
              </w:rPr>
            </w:pPr>
            <w:r w:rsidRPr="000331CE">
              <w:rPr>
                <w:rFonts w:ascii="Arial Narrow" w:hAnsi="Arial Narrow"/>
                <w:noProof/>
                <w:sz w:val="22"/>
              </w:rPr>
              <w:t>Ballymana Lane, Kiltipper, Dublin 24</w:t>
            </w:r>
          </w:p>
          <w:p w:rsidR="003468DF" w:rsidRDefault="003468D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68DF" w:rsidRDefault="003468DF">
            <w:pPr>
              <w:jc w:val="both"/>
              <w:rPr>
                <w:rFonts w:ascii="Arial Narrow" w:hAnsi="Arial Narrow"/>
                <w:sz w:val="22"/>
              </w:rPr>
            </w:pPr>
            <w:r w:rsidRPr="000331CE">
              <w:rPr>
                <w:rFonts w:ascii="Arial Narrow" w:hAnsi="Arial Narrow"/>
                <w:noProof/>
                <w:sz w:val="22"/>
              </w:rPr>
              <w:t>Retention of timber structure for use as farm office and veterinary store along with family farm house accommodation with septic tank. Access to public road will be via existing roadway serving existing farm buildings to include completion of existing entrance to public road in accordance with planning permission granted under Reg. Ref. SD09A/0347, together with ancillary site works.</w:t>
            </w:r>
          </w:p>
          <w:p w:rsidR="003468DF" w:rsidRDefault="003468DF">
            <w:pPr>
              <w:jc w:val="both"/>
              <w:rPr>
                <w:b/>
                <w:i/>
                <w:sz w:val="22"/>
              </w:rPr>
            </w:pPr>
            <w:r w:rsidRPr="000C71AD">
              <w:rPr>
                <w:rFonts w:ascii="Arial Narrow" w:hAnsi="Arial Narrow"/>
                <w:b/>
                <w:i/>
                <w:sz w:val="22"/>
              </w:rPr>
              <w:t>Direct Marketing</w:t>
            </w:r>
            <w:r w:rsidRPr="000C71AD">
              <w:rPr>
                <w:b/>
                <w:i/>
                <w:sz w:val="22"/>
              </w:rPr>
              <w:t>:</w:t>
            </w:r>
          </w:p>
          <w:p w:rsidR="003468DF" w:rsidRDefault="003468DF">
            <w:pPr>
              <w:jc w:val="both"/>
              <w:rPr>
                <w:noProof/>
                <w:sz w:val="22"/>
              </w:rPr>
            </w:pPr>
            <w:r w:rsidRPr="000331CE">
              <w:rPr>
                <w:noProof/>
                <w:sz w:val="22"/>
              </w:rPr>
              <w:t xml:space="preserve">Direct Marketing </w:t>
            </w:r>
            <w:r>
              <w:rPr>
                <w:noProof/>
                <w:sz w:val="22"/>
              </w:rPr>
              <w:t>–</w:t>
            </w:r>
            <w:r w:rsidRPr="000331CE">
              <w:rPr>
                <w:noProof/>
                <w:sz w:val="22"/>
              </w:rPr>
              <w:t xml:space="preserve"> NO</w:t>
            </w:r>
          </w:p>
          <w:p w:rsidR="003468DF" w:rsidRPr="007C7111" w:rsidRDefault="003468DF">
            <w:pPr>
              <w:jc w:val="both"/>
              <w:rPr>
                <w:sz w:val="22"/>
              </w:rPr>
            </w:pPr>
          </w:p>
        </w:tc>
      </w:tr>
      <w:tr w:rsidR="003468DF">
        <w:tblPrEx>
          <w:tblCellMar>
            <w:top w:w="0" w:type="dxa"/>
            <w:bottom w:w="0" w:type="dxa"/>
          </w:tblCellMar>
        </w:tblPrEx>
        <w:tc>
          <w:tcPr>
            <w:tcW w:w="1951" w:type="dxa"/>
          </w:tcPr>
          <w:p w:rsidR="003468DF" w:rsidRDefault="003468DF">
            <w:pPr>
              <w:tabs>
                <w:tab w:val="left" w:pos="1985"/>
                <w:tab w:val="left" w:pos="4536"/>
              </w:tabs>
              <w:rPr>
                <w:b/>
                <w:sz w:val="22"/>
              </w:rPr>
            </w:pPr>
            <w:r w:rsidRPr="000331CE">
              <w:rPr>
                <w:b/>
                <w:noProof/>
                <w:sz w:val="22"/>
              </w:rPr>
              <w:t>SD16A/0060</w:t>
            </w:r>
          </w:p>
        </w:tc>
        <w:tc>
          <w:tcPr>
            <w:tcW w:w="2126" w:type="dxa"/>
          </w:tcPr>
          <w:p w:rsidR="003468DF" w:rsidRDefault="003468DF">
            <w:pPr>
              <w:tabs>
                <w:tab w:val="left" w:pos="1985"/>
                <w:tab w:val="left" w:pos="4536"/>
              </w:tabs>
              <w:rPr>
                <w:b/>
                <w:sz w:val="22"/>
              </w:rPr>
            </w:pPr>
            <w:r w:rsidRPr="000331CE">
              <w:rPr>
                <w:b/>
                <w:noProof/>
                <w:sz w:val="22"/>
              </w:rPr>
              <w:t>REQUEST ADDITIONAL INFORMATION</w:t>
            </w:r>
          </w:p>
          <w:p w:rsidR="003468DF" w:rsidRDefault="003468DF">
            <w:pPr>
              <w:tabs>
                <w:tab w:val="left" w:pos="1985"/>
                <w:tab w:val="left" w:pos="4536"/>
              </w:tabs>
              <w:jc w:val="right"/>
              <w:rPr>
                <w:sz w:val="22"/>
              </w:rPr>
            </w:pPr>
          </w:p>
        </w:tc>
        <w:tc>
          <w:tcPr>
            <w:tcW w:w="5736" w:type="dxa"/>
          </w:tcPr>
          <w:p w:rsidR="003468DF" w:rsidRDefault="003468DF">
            <w:pPr>
              <w:rPr>
                <w:b/>
                <w:sz w:val="22"/>
              </w:rPr>
            </w:pPr>
            <w:r w:rsidRPr="000331CE">
              <w:rPr>
                <w:b/>
                <w:noProof/>
                <w:sz w:val="22"/>
              </w:rPr>
              <w:t>18-Apr-2016</w:t>
            </w:r>
            <w:r>
              <w:rPr>
                <w:b/>
                <w:sz w:val="22"/>
              </w:rPr>
              <w:t xml:space="preserve">                                     </w:t>
            </w:r>
          </w:p>
          <w:p w:rsidR="003468DF" w:rsidRDefault="003468DF">
            <w:pPr>
              <w:rPr>
                <w:sz w:val="22"/>
              </w:rPr>
            </w:pPr>
          </w:p>
          <w:p w:rsidR="003468DF" w:rsidRDefault="003468DF">
            <w:pPr>
              <w:tabs>
                <w:tab w:val="right" w:pos="5562"/>
              </w:tabs>
              <w:rPr>
                <w:rFonts w:ascii="Arial Narrow" w:hAnsi="Arial Narrow"/>
                <w:b/>
                <w:i/>
                <w:sz w:val="22"/>
              </w:rPr>
            </w:pPr>
            <w:r>
              <w:rPr>
                <w:rFonts w:ascii="Arial Narrow" w:hAnsi="Arial Narrow"/>
                <w:b/>
                <w:i/>
                <w:sz w:val="22"/>
              </w:rPr>
              <w:t>Applicant:</w:t>
            </w:r>
          </w:p>
          <w:p w:rsidR="003468DF" w:rsidRDefault="003468DF">
            <w:pPr>
              <w:tabs>
                <w:tab w:val="right" w:pos="5562"/>
              </w:tabs>
              <w:rPr>
                <w:rFonts w:ascii="Arial Narrow" w:hAnsi="Arial Narrow"/>
                <w:sz w:val="22"/>
              </w:rPr>
            </w:pPr>
            <w:r w:rsidRPr="000331CE">
              <w:rPr>
                <w:rFonts w:ascii="Arial Narrow" w:hAnsi="Arial Narrow"/>
                <w:noProof/>
                <w:sz w:val="22"/>
              </w:rPr>
              <w:t>Double E Investments Ltd.</w:t>
            </w:r>
          </w:p>
          <w:p w:rsidR="003468DF" w:rsidRDefault="003468DF">
            <w:pPr>
              <w:rPr>
                <w:rFonts w:ascii="Arial Narrow" w:hAnsi="Arial Narrow"/>
                <w:sz w:val="22"/>
              </w:rPr>
            </w:pPr>
            <w:r>
              <w:rPr>
                <w:rFonts w:ascii="Arial Narrow" w:hAnsi="Arial Narrow"/>
                <w:b/>
                <w:i/>
                <w:sz w:val="22"/>
              </w:rPr>
              <w:t>Location:</w:t>
            </w:r>
          </w:p>
          <w:p w:rsidR="003468DF" w:rsidRDefault="003468DF">
            <w:pPr>
              <w:jc w:val="both"/>
              <w:rPr>
                <w:rFonts w:ascii="Arial Narrow" w:hAnsi="Arial Narrow"/>
                <w:sz w:val="22"/>
              </w:rPr>
            </w:pPr>
            <w:r w:rsidRPr="000331CE">
              <w:rPr>
                <w:rFonts w:ascii="Arial Narrow" w:hAnsi="Arial Narrow"/>
                <w:noProof/>
                <w:sz w:val="22"/>
              </w:rPr>
              <w:t>Site located St. James' Road and Limekiln Green, Greenhills, Dublin, 12</w:t>
            </w:r>
          </w:p>
          <w:p w:rsidR="003468DF" w:rsidRDefault="003468D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68DF" w:rsidRDefault="003468DF">
            <w:pPr>
              <w:jc w:val="both"/>
              <w:rPr>
                <w:rFonts w:ascii="Arial Narrow" w:hAnsi="Arial Narrow"/>
                <w:sz w:val="22"/>
              </w:rPr>
            </w:pPr>
            <w:r w:rsidRPr="000331CE">
              <w:rPr>
                <w:rFonts w:ascii="Arial Narrow" w:hAnsi="Arial Narrow"/>
                <w:noProof/>
                <w:sz w:val="22"/>
              </w:rPr>
              <w:t xml:space="preserve">Mixed use development comprising the following elements; (1) Demolition of the existing public house (1037.5sq.m) take-away (34.6sq.m), betting office (47sq.m) and associated accommodation and the retention of the existing public house basement (84.4sq.m); (2) Construction of an anchor retail unit area of 565sq.m incorporating ancillary off-licence and 5 retail units (ranging from 101sq.m to 192sq.m); Doctors surgery (137.6sq.m) consisting of 2 consultation rooms and associated accommodation; Re-location of existing public house (250sq.m), betting office (153sq.m) and take-away; (3) The residential element comprises of 26 units in total consisting of 5 one bed apartments, 18 two bed apartments, 2 three bed apartments and 1 three bed duplex all above the retail element at first and second and part third floor levels; (4) Ancillary building mounted and pylon signage, both illuminated and non illuminated. (5) other accommodation includes ESB substation, residential storage, bin sotres, plant rooms and meeting space. Vehicular and pedestrian access to the retail/residential elements is via existing access point on St. James' Road (northward) and Limekiln Green (eastward) with </w:t>
            </w:r>
            <w:r w:rsidRPr="000331CE">
              <w:rPr>
                <w:rFonts w:ascii="Arial Narrow" w:hAnsi="Arial Narrow"/>
                <w:noProof/>
                <w:sz w:val="22"/>
              </w:rPr>
              <w:lastRenderedPageBreak/>
              <w:t>proposed additional vehicular and pedestrian access (southward) via Limekiln Green. The development also includes the retention of 38 existing car parking spaces and the provision of 33 proposed additional surface car parking spaces within the site and the provision of 27 on street car parking spaces on St. James' Road and Limekiln Green. Permission is also sought for new boundary treatments, hard and soft landscaping, revisions to roads and all associated and site developments works.</w:t>
            </w:r>
          </w:p>
          <w:p w:rsidR="003468DF" w:rsidRDefault="003468DF">
            <w:pPr>
              <w:jc w:val="both"/>
              <w:rPr>
                <w:b/>
                <w:i/>
                <w:sz w:val="22"/>
              </w:rPr>
            </w:pPr>
            <w:r w:rsidRPr="000C71AD">
              <w:rPr>
                <w:rFonts w:ascii="Arial Narrow" w:hAnsi="Arial Narrow"/>
                <w:b/>
                <w:i/>
                <w:sz w:val="22"/>
              </w:rPr>
              <w:t>Direct Marketing</w:t>
            </w:r>
            <w:r w:rsidRPr="000C71AD">
              <w:rPr>
                <w:b/>
                <w:i/>
                <w:sz w:val="22"/>
              </w:rPr>
              <w:t>:</w:t>
            </w:r>
          </w:p>
          <w:p w:rsidR="003468DF" w:rsidRDefault="003468DF">
            <w:pPr>
              <w:jc w:val="both"/>
              <w:rPr>
                <w:noProof/>
                <w:sz w:val="22"/>
              </w:rPr>
            </w:pPr>
            <w:r w:rsidRPr="000331CE">
              <w:rPr>
                <w:noProof/>
                <w:sz w:val="22"/>
              </w:rPr>
              <w:t xml:space="preserve">Direct Marketing </w:t>
            </w:r>
            <w:r>
              <w:rPr>
                <w:noProof/>
                <w:sz w:val="22"/>
              </w:rPr>
              <w:t>–</w:t>
            </w:r>
            <w:r w:rsidRPr="000331CE">
              <w:rPr>
                <w:noProof/>
                <w:sz w:val="22"/>
              </w:rPr>
              <w:t xml:space="preserve"> NO</w:t>
            </w:r>
          </w:p>
          <w:p w:rsidR="003468DF" w:rsidRPr="007C7111" w:rsidRDefault="003468DF">
            <w:pPr>
              <w:jc w:val="both"/>
              <w:rPr>
                <w:sz w:val="22"/>
              </w:rPr>
            </w:pPr>
          </w:p>
        </w:tc>
      </w:tr>
      <w:tr w:rsidR="003468DF">
        <w:tblPrEx>
          <w:tblCellMar>
            <w:top w:w="0" w:type="dxa"/>
            <w:bottom w:w="0" w:type="dxa"/>
          </w:tblCellMar>
        </w:tblPrEx>
        <w:tc>
          <w:tcPr>
            <w:tcW w:w="1951" w:type="dxa"/>
          </w:tcPr>
          <w:p w:rsidR="003468DF" w:rsidRDefault="003468DF">
            <w:pPr>
              <w:tabs>
                <w:tab w:val="left" w:pos="1985"/>
                <w:tab w:val="left" w:pos="4536"/>
              </w:tabs>
              <w:rPr>
                <w:b/>
                <w:sz w:val="22"/>
              </w:rPr>
            </w:pPr>
            <w:r w:rsidRPr="000331CE">
              <w:rPr>
                <w:b/>
                <w:noProof/>
                <w:sz w:val="22"/>
              </w:rPr>
              <w:lastRenderedPageBreak/>
              <w:t>SD16A/0061</w:t>
            </w:r>
          </w:p>
        </w:tc>
        <w:tc>
          <w:tcPr>
            <w:tcW w:w="2126" w:type="dxa"/>
          </w:tcPr>
          <w:p w:rsidR="003468DF" w:rsidRDefault="003468DF">
            <w:pPr>
              <w:tabs>
                <w:tab w:val="left" w:pos="1985"/>
                <w:tab w:val="left" w:pos="4536"/>
              </w:tabs>
              <w:rPr>
                <w:b/>
                <w:sz w:val="22"/>
              </w:rPr>
            </w:pPr>
            <w:r w:rsidRPr="000331CE">
              <w:rPr>
                <w:b/>
                <w:noProof/>
                <w:sz w:val="22"/>
              </w:rPr>
              <w:t>REQUEST ADDITIONAL INFORMATION</w:t>
            </w:r>
          </w:p>
          <w:p w:rsidR="003468DF" w:rsidRDefault="003468DF">
            <w:pPr>
              <w:tabs>
                <w:tab w:val="left" w:pos="1985"/>
                <w:tab w:val="left" w:pos="4536"/>
              </w:tabs>
              <w:jc w:val="right"/>
              <w:rPr>
                <w:sz w:val="22"/>
              </w:rPr>
            </w:pPr>
          </w:p>
        </w:tc>
        <w:tc>
          <w:tcPr>
            <w:tcW w:w="5736" w:type="dxa"/>
          </w:tcPr>
          <w:p w:rsidR="003468DF" w:rsidRDefault="003468DF">
            <w:pPr>
              <w:rPr>
                <w:b/>
                <w:sz w:val="22"/>
              </w:rPr>
            </w:pPr>
            <w:r w:rsidRPr="000331CE">
              <w:rPr>
                <w:b/>
                <w:noProof/>
                <w:sz w:val="22"/>
              </w:rPr>
              <w:t>19-Apr-2016</w:t>
            </w:r>
            <w:r>
              <w:rPr>
                <w:b/>
                <w:sz w:val="22"/>
              </w:rPr>
              <w:t xml:space="preserve">                                     </w:t>
            </w:r>
          </w:p>
          <w:p w:rsidR="003468DF" w:rsidRDefault="003468DF">
            <w:pPr>
              <w:rPr>
                <w:sz w:val="22"/>
              </w:rPr>
            </w:pPr>
          </w:p>
          <w:p w:rsidR="003468DF" w:rsidRDefault="003468DF">
            <w:pPr>
              <w:tabs>
                <w:tab w:val="right" w:pos="5562"/>
              </w:tabs>
              <w:rPr>
                <w:rFonts w:ascii="Arial Narrow" w:hAnsi="Arial Narrow"/>
                <w:b/>
                <w:i/>
                <w:sz w:val="22"/>
              </w:rPr>
            </w:pPr>
            <w:r>
              <w:rPr>
                <w:rFonts w:ascii="Arial Narrow" w:hAnsi="Arial Narrow"/>
                <w:b/>
                <w:i/>
                <w:sz w:val="22"/>
              </w:rPr>
              <w:t>Applicant:</w:t>
            </w:r>
          </w:p>
          <w:p w:rsidR="003468DF" w:rsidRDefault="003468DF">
            <w:pPr>
              <w:tabs>
                <w:tab w:val="right" w:pos="5562"/>
              </w:tabs>
              <w:rPr>
                <w:rFonts w:ascii="Arial Narrow" w:hAnsi="Arial Narrow"/>
                <w:sz w:val="22"/>
              </w:rPr>
            </w:pPr>
            <w:r w:rsidRPr="000331CE">
              <w:rPr>
                <w:rFonts w:ascii="Arial Narrow" w:hAnsi="Arial Narrow"/>
                <w:noProof/>
                <w:sz w:val="22"/>
              </w:rPr>
              <w:t>Jack Graham</w:t>
            </w:r>
          </w:p>
          <w:p w:rsidR="003468DF" w:rsidRDefault="003468DF">
            <w:pPr>
              <w:rPr>
                <w:rFonts w:ascii="Arial Narrow" w:hAnsi="Arial Narrow"/>
                <w:sz w:val="22"/>
              </w:rPr>
            </w:pPr>
            <w:r>
              <w:rPr>
                <w:rFonts w:ascii="Arial Narrow" w:hAnsi="Arial Narrow"/>
                <w:b/>
                <w:i/>
                <w:sz w:val="22"/>
              </w:rPr>
              <w:t>Location:</w:t>
            </w:r>
          </w:p>
          <w:p w:rsidR="003468DF" w:rsidRDefault="003468DF">
            <w:pPr>
              <w:jc w:val="both"/>
              <w:rPr>
                <w:rFonts w:ascii="Arial Narrow" w:hAnsi="Arial Narrow"/>
                <w:sz w:val="22"/>
              </w:rPr>
            </w:pPr>
            <w:r w:rsidRPr="000331CE">
              <w:rPr>
                <w:rFonts w:ascii="Arial Narrow" w:hAnsi="Arial Narrow"/>
                <w:noProof/>
                <w:sz w:val="22"/>
              </w:rPr>
              <w:t>Library Square, Main Street, Rathcoole, Dublin</w:t>
            </w:r>
          </w:p>
          <w:p w:rsidR="003468DF" w:rsidRDefault="003468D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68DF" w:rsidRDefault="003468DF">
            <w:pPr>
              <w:jc w:val="both"/>
              <w:rPr>
                <w:rFonts w:ascii="Arial Narrow" w:hAnsi="Arial Narrow"/>
                <w:sz w:val="22"/>
              </w:rPr>
            </w:pPr>
            <w:r w:rsidRPr="000331CE">
              <w:rPr>
                <w:rFonts w:ascii="Arial Narrow" w:hAnsi="Arial Narrow"/>
                <w:noProof/>
                <w:sz w:val="22"/>
              </w:rPr>
              <w:t>Building 'A' fronting Main Street (as per previously granted planning permission, Reg. Ref. S00A/0732) - change of use of first floor 124sq.m of office to 2 x 1 bed apartments of 51sq.m &amp; 55sq.m plus circulation with minimal alterations to the rear elevation only. Also Building 'B' to rear (as previously granted planning permission, Reg. Ref. SD02A/0474) - change of use of part ground floor from office 47.8sq.m to 1 x 1 bed apartment with the addition of one window to the east elevation. The subject site adjoins Protected Structures RPS Ref. 2-203 &amp; 2-204. Car parking (as per Reg. Ref. SD02A/0474) within the development to the rear to remain with 1 space and 1 visitors space to be allotted to each proposed apartment. All site boundaries, landscaping, ramps, steps and access including right of way to be retained.</w:t>
            </w:r>
          </w:p>
          <w:p w:rsidR="003468DF" w:rsidRDefault="003468DF">
            <w:pPr>
              <w:jc w:val="both"/>
              <w:rPr>
                <w:b/>
                <w:i/>
                <w:sz w:val="22"/>
              </w:rPr>
            </w:pPr>
            <w:r w:rsidRPr="000C71AD">
              <w:rPr>
                <w:rFonts w:ascii="Arial Narrow" w:hAnsi="Arial Narrow"/>
                <w:b/>
                <w:i/>
                <w:sz w:val="22"/>
              </w:rPr>
              <w:t>Direct Marketing</w:t>
            </w:r>
            <w:r w:rsidRPr="000C71AD">
              <w:rPr>
                <w:b/>
                <w:i/>
                <w:sz w:val="22"/>
              </w:rPr>
              <w:t>:</w:t>
            </w:r>
          </w:p>
          <w:p w:rsidR="003468DF" w:rsidRDefault="003468DF">
            <w:pPr>
              <w:jc w:val="both"/>
              <w:rPr>
                <w:noProof/>
                <w:sz w:val="22"/>
              </w:rPr>
            </w:pPr>
            <w:r w:rsidRPr="000331CE">
              <w:rPr>
                <w:noProof/>
                <w:sz w:val="22"/>
              </w:rPr>
              <w:t xml:space="preserve">Direct Marketing </w:t>
            </w:r>
            <w:r>
              <w:rPr>
                <w:noProof/>
                <w:sz w:val="22"/>
              </w:rPr>
              <w:t>–</w:t>
            </w:r>
            <w:r w:rsidRPr="000331CE">
              <w:rPr>
                <w:noProof/>
                <w:sz w:val="22"/>
              </w:rPr>
              <w:t xml:space="preserve"> NO</w:t>
            </w:r>
          </w:p>
          <w:p w:rsidR="003468DF" w:rsidRPr="007C7111" w:rsidRDefault="003468DF">
            <w:pPr>
              <w:jc w:val="both"/>
              <w:rPr>
                <w:sz w:val="22"/>
              </w:rPr>
            </w:pPr>
          </w:p>
        </w:tc>
      </w:tr>
      <w:tr w:rsidR="003468DF">
        <w:tblPrEx>
          <w:tblCellMar>
            <w:top w:w="0" w:type="dxa"/>
            <w:bottom w:w="0" w:type="dxa"/>
          </w:tblCellMar>
        </w:tblPrEx>
        <w:tc>
          <w:tcPr>
            <w:tcW w:w="1951" w:type="dxa"/>
          </w:tcPr>
          <w:p w:rsidR="003468DF" w:rsidRDefault="003468DF">
            <w:pPr>
              <w:tabs>
                <w:tab w:val="left" w:pos="1985"/>
                <w:tab w:val="left" w:pos="4536"/>
              </w:tabs>
              <w:rPr>
                <w:b/>
                <w:sz w:val="22"/>
              </w:rPr>
            </w:pPr>
            <w:r w:rsidRPr="000331CE">
              <w:rPr>
                <w:b/>
                <w:noProof/>
                <w:sz w:val="22"/>
              </w:rPr>
              <w:t>SD16A/0065</w:t>
            </w:r>
          </w:p>
        </w:tc>
        <w:tc>
          <w:tcPr>
            <w:tcW w:w="2126" w:type="dxa"/>
          </w:tcPr>
          <w:p w:rsidR="003468DF" w:rsidRDefault="003468DF">
            <w:pPr>
              <w:tabs>
                <w:tab w:val="left" w:pos="1985"/>
                <w:tab w:val="left" w:pos="4536"/>
              </w:tabs>
              <w:rPr>
                <w:b/>
                <w:sz w:val="22"/>
              </w:rPr>
            </w:pPr>
            <w:r w:rsidRPr="000331CE">
              <w:rPr>
                <w:b/>
                <w:noProof/>
                <w:sz w:val="22"/>
              </w:rPr>
              <w:t>REQUEST ADDITIONAL INFORMATION</w:t>
            </w:r>
          </w:p>
          <w:p w:rsidR="003468DF" w:rsidRDefault="003468DF">
            <w:pPr>
              <w:tabs>
                <w:tab w:val="left" w:pos="1985"/>
                <w:tab w:val="left" w:pos="4536"/>
              </w:tabs>
              <w:jc w:val="right"/>
              <w:rPr>
                <w:sz w:val="22"/>
              </w:rPr>
            </w:pPr>
          </w:p>
        </w:tc>
        <w:tc>
          <w:tcPr>
            <w:tcW w:w="5736" w:type="dxa"/>
          </w:tcPr>
          <w:p w:rsidR="003468DF" w:rsidRDefault="003468DF">
            <w:pPr>
              <w:rPr>
                <w:b/>
                <w:sz w:val="22"/>
              </w:rPr>
            </w:pPr>
            <w:r w:rsidRPr="000331CE">
              <w:rPr>
                <w:b/>
                <w:noProof/>
                <w:sz w:val="22"/>
              </w:rPr>
              <w:t>18-Apr-2016</w:t>
            </w:r>
            <w:r>
              <w:rPr>
                <w:b/>
                <w:sz w:val="22"/>
              </w:rPr>
              <w:t xml:space="preserve">                                     </w:t>
            </w:r>
          </w:p>
          <w:p w:rsidR="003468DF" w:rsidRDefault="003468DF">
            <w:pPr>
              <w:rPr>
                <w:sz w:val="22"/>
              </w:rPr>
            </w:pPr>
          </w:p>
          <w:p w:rsidR="003468DF" w:rsidRDefault="003468DF">
            <w:pPr>
              <w:tabs>
                <w:tab w:val="right" w:pos="5562"/>
              </w:tabs>
              <w:rPr>
                <w:rFonts w:ascii="Arial Narrow" w:hAnsi="Arial Narrow"/>
                <w:b/>
                <w:i/>
                <w:sz w:val="22"/>
              </w:rPr>
            </w:pPr>
            <w:r>
              <w:rPr>
                <w:rFonts w:ascii="Arial Narrow" w:hAnsi="Arial Narrow"/>
                <w:b/>
                <w:i/>
                <w:sz w:val="22"/>
              </w:rPr>
              <w:t>Applicant:</w:t>
            </w:r>
          </w:p>
          <w:p w:rsidR="003468DF" w:rsidRDefault="003468DF">
            <w:pPr>
              <w:tabs>
                <w:tab w:val="right" w:pos="5562"/>
              </w:tabs>
              <w:rPr>
                <w:rFonts w:ascii="Arial Narrow" w:hAnsi="Arial Narrow"/>
                <w:sz w:val="22"/>
              </w:rPr>
            </w:pPr>
            <w:r w:rsidRPr="000331CE">
              <w:rPr>
                <w:rFonts w:ascii="Arial Narrow" w:hAnsi="Arial Narrow"/>
                <w:noProof/>
                <w:sz w:val="22"/>
              </w:rPr>
              <w:t>Hing Wong China Market Ltd.</w:t>
            </w:r>
          </w:p>
          <w:p w:rsidR="003468DF" w:rsidRDefault="003468DF">
            <w:pPr>
              <w:rPr>
                <w:rFonts w:ascii="Arial Narrow" w:hAnsi="Arial Narrow"/>
                <w:sz w:val="22"/>
              </w:rPr>
            </w:pPr>
            <w:r>
              <w:rPr>
                <w:rFonts w:ascii="Arial Narrow" w:hAnsi="Arial Narrow"/>
                <w:b/>
                <w:i/>
                <w:sz w:val="22"/>
              </w:rPr>
              <w:t>Location:</w:t>
            </w:r>
          </w:p>
          <w:p w:rsidR="003468DF" w:rsidRDefault="003468DF">
            <w:pPr>
              <w:jc w:val="both"/>
              <w:rPr>
                <w:rFonts w:ascii="Arial Narrow" w:hAnsi="Arial Narrow"/>
                <w:sz w:val="22"/>
              </w:rPr>
            </w:pPr>
            <w:r w:rsidRPr="000331CE">
              <w:rPr>
                <w:rFonts w:ascii="Arial Narrow" w:hAnsi="Arial Narrow"/>
                <w:noProof/>
                <w:sz w:val="22"/>
              </w:rPr>
              <w:t>33 Robinhood Industrial Estate, Clondalkin, Dublin 22.</w:t>
            </w:r>
          </w:p>
          <w:p w:rsidR="003468DF" w:rsidRDefault="003468D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68DF" w:rsidRDefault="003468DF">
            <w:pPr>
              <w:jc w:val="both"/>
              <w:rPr>
                <w:rFonts w:ascii="Arial Narrow" w:hAnsi="Arial Narrow"/>
                <w:sz w:val="22"/>
              </w:rPr>
            </w:pPr>
            <w:r w:rsidRPr="000331CE">
              <w:rPr>
                <w:rFonts w:ascii="Arial Narrow" w:hAnsi="Arial Narrow"/>
                <w:noProof/>
                <w:sz w:val="22"/>
              </w:rPr>
              <w:t xml:space="preserve">(1) Reversion of entire warehouse premises with ancillary offices and rooms to one unit in lieu of already approved five units under planning Reg. Ref. SD08A/0043; (2) Removal of offices on mezzanine level to front and reversion to storage as approved; (3) </w:t>
            </w:r>
            <w:r w:rsidRPr="000331CE">
              <w:rPr>
                <w:rFonts w:ascii="Arial Narrow" w:hAnsi="Arial Narrow"/>
                <w:noProof/>
                <w:sz w:val="22"/>
              </w:rPr>
              <w:lastRenderedPageBreak/>
              <w:t>Provision of new fire escape door to side at bottom of stairs serving first floor offices to front. (4) Removal of internal doors and partitians to rear to allow access to the units from main warehouse and to allow access to fire escape doors to rear; (5) Retention sought for small section of rear extension which conflicts with approved extension under planning Reg. Ref. S01A/0115.</w:t>
            </w:r>
          </w:p>
          <w:p w:rsidR="003468DF" w:rsidRDefault="003468DF">
            <w:pPr>
              <w:jc w:val="both"/>
              <w:rPr>
                <w:b/>
                <w:i/>
                <w:sz w:val="22"/>
              </w:rPr>
            </w:pPr>
            <w:r w:rsidRPr="000C71AD">
              <w:rPr>
                <w:rFonts w:ascii="Arial Narrow" w:hAnsi="Arial Narrow"/>
                <w:b/>
                <w:i/>
                <w:sz w:val="22"/>
              </w:rPr>
              <w:t>Direct Marketing</w:t>
            </w:r>
            <w:r w:rsidRPr="000C71AD">
              <w:rPr>
                <w:b/>
                <w:i/>
                <w:sz w:val="22"/>
              </w:rPr>
              <w:t>:</w:t>
            </w:r>
          </w:p>
          <w:p w:rsidR="003468DF" w:rsidRDefault="003468DF">
            <w:pPr>
              <w:jc w:val="both"/>
              <w:rPr>
                <w:noProof/>
                <w:sz w:val="22"/>
              </w:rPr>
            </w:pPr>
            <w:r w:rsidRPr="000331CE">
              <w:rPr>
                <w:noProof/>
                <w:sz w:val="22"/>
              </w:rPr>
              <w:t xml:space="preserve">Direct Marketing </w:t>
            </w:r>
            <w:r>
              <w:rPr>
                <w:noProof/>
                <w:sz w:val="22"/>
              </w:rPr>
              <w:t>–</w:t>
            </w:r>
            <w:r w:rsidRPr="000331CE">
              <w:rPr>
                <w:noProof/>
                <w:sz w:val="22"/>
              </w:rPr>
              <w:t xml:space="preserve"> NO</w:t>
            </w:r>
          </w:p>
          <w:p w:rsidR="003468DF" w:rsidRPr="007C7111" w:rsidRDefault="003468DF">
            <w:pPr>
              <w:jc w:val="both"/>
              <w:rPr>
                <w:sz w:val="22"/>
              </w:rPr>
            </w:pPr>
          </w:p>
        </w:tc>
      </w:tr>
      <w:tr w:rsidR="003468DF">
        <w:tblPrEx>
          <w:tblCellMar>
            <w:top w:w="0" w:type="dxa"/>
            <w:bottom w:w="0" w:type="dxa"/>
          </w:tblCellMar>
        </w:tblPrEx>
        <w:tc>
          <w:tcPr>
            <w:tcW w:w="1951" w:type="dxa"/>
          </w:tcPr>
          <w:p w:rsidR="003468DF" w:rsidRDefault="003468DF">
            <w:pPr>
              <w:tabs>
                <w:tab w:val="left" w:pos="1985"/>
                <w:tab w:val="left" w:pos="4536"/>
              </w:tabs>
              <w:rPr>
                <w:b/>
                <w:sz w:val="22"/>
              </w:rPr>
            </w:pPr>
            <w:r w:rsidRPr="000331CE">
              <w:rPr>
                <w:b/>
                <w:noProof/>
                <w:sz w:val="22"/>
              </w:rPr>
              <w:lastRenderedPageBreak/>
              <w:t>SD16A/0067</w:t>
            </w:r>
          </w:p>
        </w:tc>
        <w:tc>
          <w:tcPr>
            <w:tcW w:w="2126" w:type="dxa"/>
          </w:tcPr>
          <w:p w:rsidR="003468DF" w:rsidRDefault="003468DF">
            <w:pPr>
              <w:tabs>
                <w:tab w:val="left" w:pos="1985"/>
                <w:tab w:val="left" w:pos="4536"/>
              </w:tabs>
              <w:rPr>
                <w:b/>
                <w:sz w:val="22"/>
              </w:rPr>
            </w:pPr>
            <w:r w:rsidRPr="000331CE">
              <w:rPr>
                <w:b/>
                <w:noProof/>
                <w:sz w:val="22"/>
              </w:rPr>
              <w:t>REQUEST ADDITIONAL INFORMATION</w:t>
            </w:r>
          </w:p>
          <w:p w:rsidR="003468DF" w:rsidRDefault="003468DF">
            <w:pPr>
              <w:tabs>
                <w:tab w:val="left" w:pos="1985"/>
                <w:tab w:val="left" w:pos="4536"/>
              </w:tabs>
              <w:jc w:val="right"/>
              <w:rPr>
                <w:sz w:val="22"/>
              </w:rPr>
            </w:pPr>
          </w:p>
        </w:tc>
        <w:tc>
          <w:tcPr>
            <w:tcW w:w="5736" w:type="dxa"/>
          </w:tcPr>
          <w:p w:rsidR="003468DF" w:rsidRDefault="003468DF">
            <w:pPr>
              <w:rPr>
                <w:b/>
                <w:sz w:val="22"/>
              </w:rPr>
            </w:pPr>
            <w:r w:rsidRPr="000331CE">
              <w:rPr>
                <w:b/>
                <w:noProof/>
                <w:sz w:val="22"/>
              </w:rPr>
              <w:t>21-Apr-2016</w:t>
            </w:r>
            <w:r>
              <w:rPr>
                <w:b/>
                <w:sz w:val="22"/>
              </w:rPr>
              <w:t xml:space="preserve">                                     </w:t>
            </w:r>
          </w:p>
          <w:p w:rsidR="003468DF" w:rsidRDefault="003468DF">
            <w:pPr>
              <w:rPr>
                <w:sz w:val="22"/>
              </w:rPr>
            </w:pPr>
          </w:p>
          <w:p w:rsidR="003468DF" w:rsidRDefault="003468DF">
            <w:pPr>
              <w:tabs>
                <w:tab w:val="right" w:pos="5562"/>
              </w:tabs>
              <w:rPr>
                <w:rFonts w:ascii="Arial Narrow" w:hAnsi="Arial Narrow"/>
                <w:b/>
                <w:i/>
                <w:sz w:val="22"/>
              </w:rPr>
            </w:pPr>
            <w:r>
              <w:rPr>
                <w:rFonts w:ascii="Arial Narrow" w:hAnsi="Arial Narrow"/>
                <w:b/>
                <w:i/>
                <w:sz w:val="22"/>
              </w:rPr>
              <w:t>Applicant:</w:t>
            </w:r>
          </w:p>
          <w:p w:rsidR="003468DF" w:rsidRDefault="003468DF">
            <w:pPr>
              <w:tabs>
                <w:tab w:val="right" w:pos="5562"/>
              </w:tabs>
              <w:rPr>
                <w:rFonts w:ascii="Arial Narrow" w:hAnsi="Arial Narrow"/>
                <w:sz w:val="22"/>
              </w:rPr>
            </w:pPr>
            <w:r w:rsidRPr="000331CE">
              <w:rPr>
                <w:rFonts w:ascii="Arial Narrow" w:hAnsi="Arial Narrow"/>
                <w:noProof/>
                <w:sz w:val="22"/>
              </w:rPr>
              <w:t>Liam &amp; Geraldine Pardy</w:t>
            </w:r>
          </w:p>
          <w:p w:rsidR="003468DF" w:rsidRDefault="003468DF">
            <w:pPr>
              <w:rPr>
                <w:rFonts w:ascii="Arial Narrow" w:hAnsi="Arial Narrow"/>
                <w:sz w:val="22"/>
              </w:rPr>
            </w:pPr>
            <w:r>
              <w:rPr>
                <w:rFonts w:ascii="Arial Narrow" w:hAnsi="Arial Narrow"/>
                <w:b/>
                <w:i/>
                <w:sz w:val="22"/>
              </w:rPr>
              <w:t>Location:</w:t>
            </w:r>
          </w:p>
          <w:p w:rsidR="003468DF" w:rsidRDefault="003468DF">
            <w:pPr>
              <w:jc w:val="both"/>
              <w:rPr>
                <w:rFonts w:ascii="Arial Narrow" w:hAnsi="Arial Narrow"/>
                <w:sz w:val="22"/>
              </w:rPr>
            </w:pPr>
            <w:r w:rsidRPr="000331CE">
              <w:rPr>
                <w:rFonts w:ascii="Arial Narrow" w:hAnsi="Arial Narrow"/>
                <w:noProof/>
                <w:sz w:val="22"/>
              </w:rPr>
              <w:t>34, Woodview, Lucan, Co. Dublin</w:t>
            </w:r>
          </w:p>
          <w:p w:rsidR="003468DF" w:rsidRDefault="003468D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68DF" w:rsidRDefault="003468DF">
            <w:pPr>
              <w:jc w:val="both"/>
              <w:rPr>
                <w:rFonts w:ascii="Arial Narrow" w:hAnsi="Arial Narrow"/>
                <w:sz w:val="22"/>
              </w:rPr>
            </w:pPr>
            <w:r w:rsidRPr="000331CE">
              <w:rPr>
                <w:rFonts w:ascii="Arial Narrow" w:hAnsi="Arial Narrow"/>
                <w:noProof/>
                <w:sz w:val="22"/>
              </w:rPr>
              <w:t>Construction of a two storey, two bedroomed house with side wall to garden 2.4m high with parking to front and associated site works at the garden to the north east of existing house and new parking to the front and vehicle crossover.</w:t>
            </w:r>
          </w:p>
          <w:p w:rsidR="003468DF" w:rsidRDefault="003468DF">
            <w:pPr>
              <w:jc w:val="both"/>
              <w:rPr>
                <w:b/>
                <w:i/>
                <w:sz w:val="22"/>
              </w:rPr>
            </w:pPr>
            <w:r w:rsidRPr="000C71AD">
              <w:rPr>
                <w:rFonts w:ascii="Arial Narrow" w:hAnsi="Arial Narrow"/>
                <w:b/>
                <w:i/>
                <w:sz w:val="22"/>
              </w:rPr>
              <w:t>Direct Marketing</w:t>
            </w:r>
            <w:r w:rsidRPr="000C71AD">
              <w:rPr>
                <w:b/>
                <w:i/>
                <w:sz w:val="22"/>
              </w:rPr>
              <w:t>:</w:t>
            </w:r>
          </w:p>
          <w:p w:rsidR="003468DF" w:rsidRDefault="003468DF">
            <w:pPr>
              <w:jc w:val="both"/>
              <w:rPr>
                <w:noProof/>
                <w:sz w:val="22"/>
              </w:rPr>
            </w:pPr>
            <w:r w:rsidRPr="000331CE">
              <w:rPr>
                <w:noProof/>
                <w:sz w:val="22"/>
              </w:rPr>
              <w:t xml:space="preserve">Direct Marketing </w:t>
            </w:r>
            <w:r>
              <w:rPr>
                <w:noProof/>
                <w:sz w:val="22"/>
              </w:rPr>
              <w:t>–</w:t>
            </w:r>
            <w:r w:rsidRPr="000331CE">
              <w:rPr>
                <w:noProof/>
                <w:sz w:val="22"/>
              </w:rPr>
              <w:t xml:space="preserve"> NO</w:t>
            </w:r>
          </w:p>
          <w:p w:rsidR="003468DF" w:rsidRPr="007C7111" w:rsidRDefault="003468DF">
            <w:pPr>
              <w:jc w:val="both"/>
              <w:rPr>
                <w:sz w:val="22"/>
              </w:rPr>
            </w:pPr>
          </w:p>
        </w:tc>
      </w:tr>
      <w:tr w:rsidR="003468DF">
        <w:tblPrEx>
          <w:tblCellMar>
            <w:top w:w="0" w:type="dxa"/>
            <w:bottom w:w="0" w:type="dxa"/>
          </w:tblCellMar>
        </w:tblPrEx>
        <w:tc>
          <w:tcPr>
            <w:tcW w:w="1951" w:type="dxa"/>
          </w:tcPr>
          <w:p w:rsidR="003468DF" w:rsidRDefault="003468DF">
            <w:pPr>
              <w:tabs>
                <w:tab w:val="left" w:pos="1985"/>
                <w:tab w:val="left" w:pos="4536"/>
              </w:tabs>
              <w:rPr>
                <w:b/>
                <w:sz w:val="22"/>
              </w:rPr>
            </w:pPr>
            <w:r w:rsidRPr="000331CE">
              <w:rPr>
                <w:b/>
                <w:noProof/>
                <w:sz w:val="22"/>
              </w:rPr>
              <w:t>SD16A/0069</w:t>
            </w:r>
          </w:p>
        </w:tc>
        <w:tc>
          <w:tcPr>
            <w:tcW w:w="2126" w:type="dxa"/>
          </w:tcPr>
          <w:p w:rsidR="003468DF" w:rsidRDefault="003468DF">
            <w:pPr>
              <w:tabs>
                <w:tab w:val="left" w:pos="1985"/>
                <w:tab w:val="left" w:pos="4536"/>
              </w:tabs>
              <w:rPr>
                <w:b/>
                <w:sz w:val="22"/>
              </w:rPr>
            </w:pPr>
            <w:r w:rsidRPr="000331CE">
              <w:rPr>
                <w:b/>
                <w:noProof/>
                <w:sz w:val="22"/>
              </w:rPr>
              <w:t>REQUEST ADDITIONAL INFORMATION</w:t>
            </w:r>
          </w:p>
          <w:p w:rsidR="003468DF" w:rsidRDefault="003468DF">
            <w:pPr>
              <w:tabs>
                <w:tab w:val="left" w:pos="1985"/>
                <w:tab w:val="left" w:pos="4536"/>
              </w:tabs>
              <w:jc w:val="right"/>
              <w:rPr>
                <w:sz w:val="22"/>
              </w:rPr>
            </w:pPr>
          </w:p>
        </w:tc>
        <w:tc>
          <w:tcPr>
            <w:tcW w:w="5736" w:type="dxa"/>
          </w:tcPr>
          <w:p w:rsidR="003468DF" w:rsidRDefault="003468DF">
            <w:pPr>
              <w:rPr>
                <w:b/>
                <w:sz w:val="22"/>
              </w:rPr>
            </w:pPr>
            <w:r w:rsidRPr="000331CE">
              <w:rPr>
                <w:b/>
                <w:noProof/>
                <w:sz w:val="22"/>
              </w:rPr>
              <w:t>22-Apr-2016</w:t>
            </w:r>
            <w:r>
              <w:rPr>
                <w:b/>
                <w:sz w:val="22"/>
              </w:rPr>
              <w:t xml:space="preserve">                                     </w:t>
            </w:r>
          </w:p>
          <w:p w:rsidR="003468DF" w:rsidRDefault="003468DF">
            <w:pPr>
              <w:rPr>
                <w:sz w:val="22"/>
              </w:rPr>
            </w:pPr>
          </w:p>
          <w:p w:rsidR="003468DF" w:rsidRDefault="003468DF">
            <w:pPr>
              <w:tabs>
                <w:tab w:val="right" w:pos="5562"/>
              </w:tabs>
              <w:rPr>
                <w:rFonts w:ascii="Arial Narrow" w:hAnsi="Arial Narrow"/>
                <w:b/>
                <w:i/>
                <w:sz w:val="22"/>
              </w:rPr>
            </w:pPr>
            <w:r>
              <w:rPr>
                <w:rFonts w:ascii="Arial Narrow" w:hAnsi="Arial Narrow"/>
                <w:b/>
                <w:i/>
                <w:sz w:val="22"/>
              </w:rPr>
              <w:t>Applicant:</w:t>
            </w:r>
          </w:p>
          <w:p w:rsidR="003468DF" w:rsidRDefault="003468DF">
            <w:pPr>
              <w:tabs>
                <w:tab w:val="right" w:pos="5562"/>
              </w:tabs>
              <w:rPr>
                <w:rFonts w:ascii="Arial Narrow" w:hAnsi="Arial Narrow"/>
                <w:sz w:val="22"/>
              </w:rPr>
            </w:pPr>
            <w:r w:rsidRPr="000331CE">
              <w:rPr>
                <w:rFonts w:ascii="Arial Narrow" w:hAnsi="Arial Narrow"/>
                <w:noProof/>
                <w:sz w:val="22"/>
              </w:rPr>
              <w:t>Pat &amp; Deborah Collins</w:t>
            </w:r>
          </w:p>
          <w:p w:rsidR="003468DF" w:rsidRDefault="003468DF">
            <w:pPr>
              <w:rPr>
                <w:rFonts w:ascii="Arial Narrow" w:hAnsi="Arial Narrow"/>
                <w:sz w:val="22"/>
              </w:rPr>
            </w:pPr>
            <w:r>
              <w:rPr>
                <w:rFonts w:ascii="Arial Narrow" w:hAnsi="Arial Narrow"/>
                <w:b/>
                <w:i/>
                <w:sz w:val="22"/>
              </w:rPr>
              <w:t>Location:</w:t>
            </w:r>
          </w:p>
          <w:p w:rsidR="003468DF" w:rsidRDefault="003468DF">
            <w:pPr>
              <w:jc w:val="both"/>
              <w:rPr>
                <w:rFonts w:ascii="Arial Narrow" w:hAnsi="Arial Narrow"/>
                <w:sz w:val="22"/>
              </w:rPr>
            </w:pPr>
            <w:r w:rsidRPr="000331CE">
              <w:rPr>
                <w:rFonts w:ascii="Arial Narrow" w:hAnsi="Arial Narrow"/>
                <w:noProof/>
                <w:sz w:val="22"/>
              </w:rPr>
              <w:t>Montpelier, Bohernabreena, Dublin 24.</w:t>
            </w:r>
          </w:p>
          <w:p w:rsidR="003468DF" w:rsidRDefault="003468D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68DF" w:rsidRDefault="003468DF">
            <w:pPr>
              <w:jc w:val="both"/>
              <w:rPr>
                <w:rFonts w:ascii="Arial Narrow" w:hAnsi="Arial Narrow"/>
                <w:sz w:val="22"/>
              </w:rPr>
            </w:pPr>
            <w:r w:rsidRPr="000331CE">
              <w:rPr>
                <w:rFonts w:ascii="Arial Narrow" w:hAnsi="Arial Narrow"/>
                <w:noProof/>
                <w:sz w:val="22"/>
              </w:rPr>
              <w:t>Importation and spreading of inert material (clay and soils etc.) over lands 7.566ha for the purposes of land recovery for agricultural activity with all ancillary  works. Access to the proposed development shall be from existing entrance on Montpelier Road to applicant's family home which shall be rearranged to accommodate proposed development.</w:t>
            </w:r>
          </w:p>
          <w:p w:rsidR="003468DF" w:rsidRDefault="003468DF">
            <w:pPr>
              <w:jc w:val="both"/>
              <w:rPr>
                <w:b/>
                <w:i/>
                <w:sz w:val="22"/>
              </w:rPr>
            </w:pPr>
            <w:r w:rsidRPr="000C71AD">
              <w:rPr>
                <w:rFonts w:ascii="Arial Narrow" w:hAnsi="Arial Narrow"/>
                <w:b/>
                <w:i/>
                <w:sz w:val="22"/>
              </w:rPr>
              <w:t>Direct Marketing</w:t>
            </w:r>
            <w:r w:rsidRPr="000C71AD">
              <w:rPr>
                <w:b/>
                <w:i/>
                <w:sz w:val="22"/>
              </w:rPr>
              <w:t>:</w:t>
            </w:r>
          </w:p>
          <w:p w:rsidR="003468DF" w:rsidRDefault="003468DF">
            <w:pPr>
              <w:jc w:val="both"/>
              <w:rPr>
                <w:noProof/>
                <w:sz w:val="22"/>
              </w:rPr>
            </w:pPr>
            <w:r w:rsidRPr="000331CE">
              <w:rPr>
                <w:noProof/>
                <w:sz w:val="22"/>
              </w:rPr>
              <w:t xml:space="preserve">Direct Marketing </w:t>
            </w:r>
            <w:r>
              <w:rPr>
                <w:noProof/>
                <w:sz w:val="22"/>
              </w:rPr>
              <w:t>–</w:t>
            </w:r>
            <w:r w:rsidRPr="000331CE">
              <w:rPr>
                <w:noProof/>
                <w:sz w:val="22"/>
              </w:rPr>
              <w:t xml:space="preserve"> NO</w:t>
            </w:r>
          </w:p>
          <w:p w:rsidR="003468DF" w:rsidRPr="007C7111" w:rsidRDefault="003468DF">
            <w:pPr>
              <w:jc w:val="both"/>
              <w:rPr>
                <w:sz w:val="22"/>
              </w:rPr>
            </w:pPr>
          </w:p>
        </w:tc>
      </w:tr>
      <w:tr w:rsidR="003468DF">
        <w:tblPrEx>
          <w:tblCellMar>
            <w:top w:w="0" w:type="dxa"/>
            <w:bottom w:w="0" w:type="dxa"/>
          </w:tblCellMar>
        </w:tblPrEx>
        <w:tc>
          <w:tcPr>
            <w:tcW w:w="1951" w:type="dxa"/>
          </w:tcPr>
          <w:p w:rsidR="003468DF" w:rsidRDefault="003468DF">
            <w:pPr>
              <w:tabs>
                <w:tab w:val="left" w:pos="1985"/>
                <w:tab w:val="left" w:pos="4536"/>
              </w:tabs>
              <w:rPr>
                <w:b/>
                <w:sz w:val="22"/>
              </w:rPr>
            </w:pPr>
            <w:r w:rsidRPr="000331CE">
              <w:rPr>
                <w:b/>
                <w:noProof/>
                <w:sz w:val="22"/>
              </w:rPr>
              <w:t>SD16A/0071</w:t>
            </w:r>
          </w:p>
        </w:tc>
        <w:tc>
          <w:tcPr>
            <w:tcW w:w="2126" w:type="dxa"/>
          </w:tcPr>
          <w:p w:rsidR="003468DF" w:rsidRDefault="003468DF">
            <w:pPr>
              <w:tabs>
                <w:tab w:val="left" w:pos="1985"/>
                <w:tab w:val="left" w:pos="4536"/>
              </w:tabs>
              <w:rPr>
                <w:b/>
                <w:sz w:val="22"/>
              </w:rPr>
            </w:pPr>
            <w:r w:rsidRPr="000331CE">
              <w:rPr>
                <w:b/>
                <w:noProof/>
                <w:sz w:val="22"/>
              </w:rPr>
              <w:t>REQUEST ADDITIONAL INFORMATION</w:t>
            </w:r>
          </w:p>
          <w:p w:rsidR="003468DF" w:rsidRDefault="003468DF">
            <w:pPr>
              <w:tabs>
                <w:tab w:val="left" w:pos="1985"/>
                <w:tab w:val="left" w:pos="4536"/>
              </w:tabs>
              <w:jc w:val="right"/>
              <w:rPr>
                <w:sz w:val="22"/>
              </w:rPr>
            </w:pPr>
          </w:p>
        </w:tc>
        <w:tc>
          <w:tcPr>
            <w:tcW w:w="5736" w:type="dxa"/>
          </w:tcPr>
          <w:p w:rsidR="003468DF" w:rsidRDefault="003468DF">
            <w:pPr>
              <w:rPr>
                <w:b/>
                <w:sz w:val="22"/>
              </w:rPr>
            </w:pPr>
            <w:r w:rsidRPr="000331CE">
              <w:rPr>
                <w:b/>
                <w:noProof/>
                <w:sz w:val="22"/>
              </w:rPr>
              <w:t>22-Apr-2016</w:t>
            </w:r>
            <w:r>
              <w:rPr>
                <w:b/>
                <w:sz w:val="22"/>
              </w:rPr>
              <w:t xml:space="preserve">                                     </w:t>
            </w:r>
          </w:p>
          <w:p w:rsidR="003468DF" w:rsidRDefault="003468DF">
            <w:pPr>
              <w:rPr>
                <w:sz w:val="22"/>
              </w:rPr>
            </w:pPr>
          </w:p>
          <w:p w:rsidR="003468DF" w:rsidRDefault="003468DF">
            <w:pPr>
              <w:tabs>
                <w:tab w:val="right" w:pos="5562"/>
              </w:tabs>
              <w:rPr>
                <w:rFonts w:ascii="Arial Narrow" w:hAnsi="Arial Narrow"/>
                <w:b/>
                <w:i/>
                <w:sz w:val="22"/>
              </w:rPr>
            </w:pPr>
            <w:r>
              <w:rPr>
                <w:rFonts w:ascii="Arial Narrow" w:hAnsi="Arial Narrow"/>
                <w:b/>
                <w:i/>
                <w:sz w:val="22"/>
              </w:rPr>
              <w:t>Applicant:</w:t>
            </w:r>
          </w:p>
          <w:p w:rsidR="003468DF" w:rsidRDefault="003468DF">
            <w:pPr>
              <w:tabs>
                <w:tab w:val="right" w:pos="5562"/>
              </w:tabs>
              <w:rPr>
                <w:rFonts w:ascii="Arial Narrow" w:hAnsi="Arial Narrow"/>
                <w:sz w:val="22"/>
              </w:rPr>
            </w:pPr>
            <w:r w:rsidRPr="000331CE">
              <w:rPr>
                <w:rFonts w:ascii="Arial Narrow" w:hAnsi="Arial Narrow"/>
                <w:noProof/>
                <w:sz w:val="22"/>
              </w:rPr>
              <w:t>Dermot Devlin</w:t>
            </w:r>
          </w:p>
          <w:p w:rsidR="003468DF" w:rsidRDefault="003468DF">
            <w:pPr>
              <w:rPr>
                <w:rFonts w:ascii="Arial Narrow" w:hAnsi="Arial Narrow"/>
                <w:sz w:val="22"/>
              </w:rPr>
            </w:pPr>
            <w:r>
              <w:rPr>
                <w:rFonts w:ascii="Arial Narrow" w:hAnsi="Arial Narrow"/>
                <w:b/>
                <w:i/>
                <w:sz w:val="22"/>
              </w:rPr>
              <w:t>Location:</w:t>
            </w:r>
          </w:p>
          <w:p w:rsidR="003468DF" w:rsidRDefault="003468DF">
            <w:pPr>
              <w:jc w:val="both"/>
              <w:rPr>
                <w:rFonts w:ascii="Arial Narrow" w:hAnsi="Arial Narrow"/>
                <w:sz w:val="22"/>
              </w:rPr>
            </w:pPr>
            <w:r w:rsidRPr="000331CE">
              <w:rPr>
                <w:rFonts w:ascii="Arial Narrow" w:hAnsi="Arial Narrow"/>
                <w:noProof/>
                <w:sz w:val="22"/>
              </w:rPr>
              <w:t>33 Templeroan Grove, Dublin 16</w:t>
            </w:r>
          </w:p>
          <w:p w:rsidR="003468DF" w:rsidRDefault="003468DF">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3468DF" w:rsidRDefault="003468DF">
            <w:pPr>
              <w:jc w:val="both"/>
              <w:rPr>
                <w:rFonts w:ascii="Arial Narrow" w:hAnsi="Arial Narrow"/>
                <w:sz w:val="22"/>
              </w:rPr>
            </w:pPr>
            <w:r w:rsidRPr="000331CE">
              <w:rPr>
                <w:rFonts w:ascii="Arial Narrow" w:hAnsi="Arial Narrow"/>
                <w:noProof/>
                <w:sz w:val="22"/>
              </w:rPr>
              <w:t>Detached 3 bedroom dormer bungalow and associated works.</w:t>
            </w:r>
          </w:p>
          <w:p w:rsidR="003468DF" w:rsidRDefault="003468DF">
            <w:pPr>
              <w:jc w:val="both"/>
              <w:rPr>
                <w:b/>
                <w:i/>
                <w:sz w:val="22"/>
              </w:rPr>
            </w:pPr>
            <w:r w:rsidRPr="000C71AD">
              <w:rPr>
                <w:rFonts w:ascii="Arial Narrow" w:hAnsi="Arial Narrow"/>
                <w:b/>
                <w:i/>
                <w:sz w:val="22"/>
              </w:rPr>
              <w:t>Direct Marketing</w:t>
            </w:r>
            <w:r w:rsidRPr="000C71AD">
              <w:rPr>
                <w:b/>
                <w:i/>
                <w:sz w:val="22"/>
              </w:rPr>
              <w:t>:</w:t>
            </w:r>
          </w:p>
          <w:p w:rsidR="003468DF" w:rsidRDefault="003468DF">
            <w:pPr>
              <w:jc w:val="both"/>
              <w:rPr>
                <w:noProof/>
                <w:sz w:val="22"/>
              </w:rPr>
            </w:pPr>
            <w:r w:rsidRPr="000331CE">
              <w:rPr>
                <w:noProof/>
                <w:sz w:val="22"/>
              </w:rPr>
              <w:t xml:space="preserve">Direct Marketing </w:t>
            </w:r>
            <w:r>
              <w:rPr>
                <w:noProof/>
                <w:sz w:val="22"/>
              </w:rPr>
              <w:t>–</w:t>
            </w:r>
            <w:r w:rsidRPr="000331CE">
              <w:rPr>
                <w:noProof/>
                <w:sz w:val="22"/>
              </w:rPr>
              <w:t xml:space="preserve"> NO</w:t>
            </w:r>
          </w:p>
          <w:p w:rsidR="003468DF" w:rsidRPr="007C7111" w:rsidRDefault="003468DF">
            <w:pPr>
              <w:jc w:val="both"/>
              <w:rPr>
                <w:sz w:val="22"/>
              </w:rPr>
            </w:pPr>
          </w:p>
        </w:tc>
      </w:tr>
      <w:tr w:rsidR="003468DF">
        <w:tblPrEx>
          <w:tblCellMar>
            <w:top w:w="0" w:type="dxa"/>
            <w:bottom w:w="0" w:type="dxa"/>
          </w:tblCellMar>
        </w:tblPrEx>
        <w:tc>
          <w:tcPr>
            <w:tcW w:w="1951" w:type="dxa"/>
          </w:tcPr>
          <w:p w:rsidR="003468DF" w:rsidRDefault="003468DF">
            <w:pPr>
              <w:tabs>
                <w:tab w:val="left" w:pos="1985"/>
                <w:tab w:val="left" w:pos="4536"/>
              </w:tabs>
              <w:rPr>
                <w:b/>
                <w:sz w:val="22"/>
              </w:rPr>
            </w:pPr>
            <w:r w:rsidRPr="000331CE">
              <w:rPr>
                <w:b/>
                <w:noProof/>
                <w:sz w:val="22"/>
              </w:rPr>
              <w:lastRenderedPageBreak/>
              <w:t>SD16B/0067</w:t>
            </w:r>
          </w:p>
        </w:tc>
        <w:tc>
          <w:tcPr>
            <w:tcW w:w="2126" w:type="dxa"/>
          </w:tcPr>
          <w:p w:rsidR="003468DF" w:rsidRDefault="003468DF">
            <w:pPr>
              <w:tabs>
                <w:tab w:val="left" w:pos="1985"/>
                <w:tab w:val="left" w:pos="4536"/>
              </w:tabs>
              <w:rPr>
                <w:b/>
                <w:sz w:val="22"/>
              </w:rPr>
            </w:pPr>
            <w:r w:rsidRPr="000331CE">
              <w:rPr>
                <w:b/>
                <w:noProof/>
                <w:sz w:val="22"/>
              </w:rPr>
              <w:t>REQUEST ADDITIONAL INFORMATION</w:t>
            </w:r>
          </w:p>
          <w:p w:rsidR="003468DF" w:rsidRDefault="003468DF">
            <w:pPr>
              <w:tabs>
                <w:tab w:val="left" w:pos="1985"/>
                <w:tab w:val="left" w:pos="4536"/>
              </w:tabs>
              <w:jc w:val="right"/>
              <w:rPr>
                <w:sz w:val="22"/>
              </w:rPr>
            </w:pPr>
          </w:p>
        </w:tc>
        <w:tc>
          <w:tcPr>
            <w:tcW w:w="5736" w:type="dxa"/>
          </w:tcPr>
          <w:p w:rsidR="003468DF" w:rsidRDefault="003468DF">
            <w:pPr>
              <w:rPr>
                <w:b/>
                <w:sz w:val="22"/>
              </w:rPr>
            </w:pPr>
            <w:r w:rsidRPr="000331CE">
              <w:rPr>
                <w:b/>
                <w:noProof/>
                <w:sz w:val="22"/>
              </w:rPr>
              <w:t>22-Apr-2016</w:t>
            </w:r>
            <w:r>
              <w:rPr>
                <w:b/>
                <w:sz w:val="22"/>
              </w:rPr>
              <w:t xml:space="preserve">                                     </w:t>
            </w:r>
          </w:p>
          <w:p w:rsidR="003468DF" w:rsidRDefault="003468DF">
            <w:pPr>
              <w:rPr>
                <w:sz w:val="22"/>
              </w:rPr>
            </w:pPr>
          </w:p>
          <w:p w:rsidR="003468DF" w:rsidRDefault="003468DF">
            <w:pPr>
              <w:tabs>
                <w:tab w:val="right" w:pos="5562"/>
              </w:tabs>
              <w:rPr>
                <w:rFonts w:ascii="Arial Narrow" w:hAnsi="Arial Narrow"/>
                <w:b/>
                <w:i/>
                <w:sz w:val="22"/>
              </w:rPr>
            </w:pPr>
            <w:r>
              <w:rPr>
                <w:rFonts w:ascii="Arial Narrow" w:hAnsi="Arial Narrow"/>
                <w:b/>
                <w:i/>
                <w:sz w:val="22"/>
              </w:rPr>
              <w:t>Applicant:</w:t>
            </w:r>
          </w:p>
          <w:p w:rsidR="003468DF" w:rsidRDefault="003468DF">
            <w:pPr>
              <w:tabs>
                <w:tab w:val="right" w:pos="5562"/>
              </w:tabs>
              <w:rPr>
                <w:rFonts w:ascii="Arial Narrow" w:hAnsi="Arial Narrow"/>
                <w:sz w:val="22"/>
              </w:rPr>
            </w:pPr>
            <w:r w:rsidRPr="000331CE">
              <w:rPr>
                <w:rFonts w:ascii="Arial Narrow" w:hAnsi="Arial Narrow"/>
                <w:noProof/>
                <w:sz w:val="22"/>
              </w:rPr>
              <w:t>Sean McCarthy</w:t>
            </w:r>
          </w:p>
          <w:p w:rsidR="003468DF" w:rsidRDefault="003468DF">
            <w:pPr>
              <w:rPr>
                <w:rFonts w:ascii="Arial Narrow" w:hAnsi="Arial Narrow"/>
                <w:sz w:val="22"/>
              </w:rPr>
            </w:pPr>
            <w:r>
              <w:rPr>
                <w:rFonts w:ascii="Arial Narrow" w:hAnsi="Arial Narrow"/>
                <w:b/>
                <w:i/>
                <w:sz w:val="22"/>
              </w:rPr>
              <w:t>Location:</w:t>
            </w:r>
          </w:p>
          <w:p w:rsidR="003468DF" w:rsidRDefault="003468DF">
            <w:pPr>
              <w:jc w:val="both"/>
              <w:rPr>
                <w:rFonts w:ascii="Arial Narrow" w:hAnsi="Arial Narrow"/>
                <w:sz w:val="22"/>
              </w:rPr>
            </w:pPr>
            <w:r w:rsidRPr="000331CE">
              <w:rPr>
                <w:rFonts w:ascii="Arial Narrow" w:hAnsi="Arial Narrow"/>
                <w:noProof/>
                <w:sz w:val="22"/>
              </w:rPr>
              <w:t>30, Rossmore Grove, Templeogue, Dublin 6w</w:t>
            </w:r>
          </w:p>
          <w:p w:rsidR="003468DF" w:rsidRDefault="003468D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68DF" w:rsidRDefault="003468DF">
            <w:pPr>
              <w:jc w:val="both"/>
              <w:rPr>
                <w:rFonts w:ascii="Arial Narrow" w:hAnsi="Arial Narrow"/>
                <w:sz w:val="22"/>
              </w:rPr>
            </w:pPr>
            <w:r w:rsidRPr="000331CE">
              <w:rPr>
                <w:rFonts w:ascii="Arial Narrow" w:hAnsi="Arial Narrow"/>
                <w:noProof/>
                <w:sz w:val="22"/>
              </w:rPr>
              <w:t>First floor rear extension over the existing ground floor and associated site works.</w:t>
            </w:r>
          </w:p>
          <w:p w:rsidR="003468DF" w:rsidRDefault="003468DF">
            <w:pPr>
              <w:jc w:val="both"/>
              <w:rPr>
                <w:b/>
                <w:i/>
                <w:sz w:val="22"/>
              </w:rPr>
            </w:pPr>
            <w:r w:rsidRPr="000C71AD">
              <w:rPr>
                <w:rFonts w:ascii="Arial Narrow" w:hAnsi="Arial Narrow"/>
                <w:b/>
                <w:i/>
                <w:sz w:val="22"/>
              </w:rPr>
              <w:t>Direct Marketing</w:t>
            </w:r>
            <w:r w:rsidRPr="000C71AD">
              <w:rPr>
                <w:b/>
                <w:i/>
                <w:sz w:val="22"/>
              </w:rPr>
              <w:t>:</w:t>
            </w:r>
          </w:p>
          <w:p w:rsidR="003468DF" w:rsidRDefault="003468DF">
            <w:pPr>
              <w:jc w:val="both"/>
              <w:rPr>
                <w:noProof/>
                <w:sz w:val="22"/>
              </w:rPr>
            </w:pPr>
            <w:r w:rsidRPr="000331CE">
              <w:rPr>
                <w:noProof/>
                <w:sz w:val="22"/>
              </w:rPr>
              <w:t xml:space="preserve">Direct Marketing </w:t>
            </w:r>
            <w:r>
              <w:rPr>
                <w:noProof/>
                <w:sz w:val="22"/>
              </w:rPr>
              <w:t>–</w:t>
            </w:r>
            <w:r w:rsidRPr="000331CE">
              <w:rPr>
                <w:noProof/>
                <w:sz w:val="22"/>
              </w:rPr>
              <w:t xml:space="preserve"> NO</w:t>
            </w:r>
          </w:p>
          <w:p w:rsidR="003468DF" w:rsidRPr="007C7111" w:rsidRDefault="003468DF">
            <w:pPr>
              <w:jc w:val="both"/>
              <w:rPr>
                <w:sz w:val="22"/>
              </w:rPr>
            </w:pPr>
          </w:p>
        </w:tc>
      </w:tr>
      <w:tr w:rsidR="003468DF">
        <w:tblPrEx>
          <w:tblCellMar>
            <w:top w:w="0" w:type="dxa"/>
            <w:bottom w:w="0" w:type="dxa"/>
          </w:tblCellMar>
        </w:tblPrEx>
        <w:tc>
          <w:tcPr>
            <w:tcW w:w="1951" w:type="dxa"/>
          </w:tcPr>
          <w:p w:rsidR="003468DF" w:rsidRDefault="003468DF">
            <w:pPr>
              <w:tabs>
                <w:tab w:val="left" w:pos="1985"/>
                <w:tab w:val="left" w:pos="4536"/>
              </w:tabs>
              <w:rPr>
                <w:b/>
                <w:sz w:val="22"/>
              </w:rPr>
            </w:pPr>
            <w:r w:rsidRPr="000331CE">
              <w:rPr>
                <w:b/>
                <w:noProof/>
                <w:sz w:val="22"/>
              </w:rPr>
              <w:t>SD15A/0363</w:t>
            </w:r>
          </w:p>
        </w:tc>
        <w:tc>
          <w:tcPr>
            <w:tcW w:w="2126" w:type="dxa"/>
          </w:tcPr>
          <w:p w:rsidR="003468DF" w:rsidRDefault="003468DF">
            <w:pPr>
              <w:tabs>
                <w:tab w:val="left" w:pos="1985"/>
                <w:tab w:val="left" w:pos="4536"/>
              </w:tabs>
              <w:rPr>
                <w:b/>
                <w:sz w:val="22"/>
              </w:rPr>
            </w:pPr>
            <w:r w:rsidRPr="000331CE">
              <w:rPr>
                <w:b/>
                <w:noProof/>
                <w:sz w:val="22"/>
              </w:rPr>
              <w:t>SEEK CLARIFICATION OF ADDITIONAL INFO</w:t>
            </w:r>
            <w:r>
              <w:rPr>
                <w:b/>
                <w:noProof/>
                <w:sz w:val="22"/>
              </w:rPr>
              <w:t>RMATION</w:t>
            </w:r>
            <w:bookmarkStart w:id="0" w:name="_GoBack"/>
            <w:bookmarkEnd w:id="0"/>
          </w:p>
          <w:p w:rsidR="003468DF" w:rsidRDefault="003468DF">
            <w:pPr>
              <w:tabs>
                <w:tab w:val="left" w:pos="1985"/>
                <w:tab w:val="left" w:pos="4536"/>
              </w:tabs>
              <w:jc w:val="right"/>
              <w:rPr>
                <w:sz w:val="22"/>
              </w:rPr>
            </w:pPr>
          </w:p>
        </w:tc>
        <w:tc>
          <w:tcPr>
            <w:tcW w:w="5736" w:type="dxa"/>
          </w:tcPr>
          <w:p w:rsidR="003468DF" w:rsidRDefault="003468DF">
            <w:pPr>
              <w:rPr>
                <w:b/>
                <w:sz w:val="22"/>
              </w:rPr>
            </w:pPr>
            <w:r w:rsidRPr="000331CE">
              <w:rPr>
                <w:b/>
                <w:noProof/>
                <w:sz w:val="22"/>
              </w:rPr>
              <w:t>18-Apr-2016</w:t>
            </w:r>
            <w:r>
              <w:rPr>
                <w:b/>
                <w:sz w:val="22"/>
              </w:rPr>
              <w:t xml:space="preserve">                                     </w:t>
            </w:r>
          </w:p>
          <w:p w:rsidR="003468DF" w:rsidRDefault="003468DF">
            <w:pPr>
              <w:rPr>
                <w:sz w:val="22"/>
              </w:rPr>
            </w:pPr>
          </w:p>
          <w:p w:rsidR="003468DF" w:rsidRDefault="003468DF">
            <w:pPr>
              <w:tabs>
                <w:tab w:val="right" w:pos="5562"/>
              </w:tabs>
              <w:rPr>
                <w:rFonts w:ascii="Arial Narrow" w:hAnsi="Arial Narrow"/>
                <w:b/>
                <w:i/>
                <w:sz w:val="22"/>
              </w:rPr>
            </w:pPr>
            <w:r>
              <w:rPr>
                <w:rFonts w:ascii="Arial Narrow" w:hAnsi="Arial Narrow"/>
                <w:b/>
                <w:i/>
                <w:sz w:val="22"/>
              </w:rPr>
              <w:t>Applicant:</w:t>
            </w:r>
          </w:p>
          <w:p w:rsidR="003468DF" w:rsidRDefault="003468DF">
            <w:pPr>
              <w:tabs>
                <w:tab w:val="right" w:pos="5562"/>
              </w:tabs>
              <w:rPr>
                <w:rFonts w:ascii="Arial Narrow" w:hAnsi="Arial Narrow"/>
                <w:sz w:val="22"/>
              </w:rPr>
            </w:pPr>
            <w:r w:rsidRPr="000331CE">
              <w:rPr>
                <w:rFonts w:ascii="Arial Narrow" w:hAnsi="Arial Narrow"/>
                <w:noProof/>
                <w:sz w:val="22"/>
              </w:rPr>
              <w:t>Norton Properties Ltd.</w:t>
            </w:r>
          </w:p>
          <w:p w:rsidR="003468DF" w:rsidRDefault="003468DF">
            <w:pPr>
              <w:rPr>
                <w:rFonts w:ascii="Arial Narrow" w:hAnsi="Arial Narrow"/>
                <w:sz w:val="22"/>
              </w:rPr>
            </w:pPr>
            <w:r>
              <w:rPr>
                <w:rFonts w:ascii="Arial Narrow" w:hAnsi="Arial Narrow"/>
                <w:b/>
                <w:i/>
                <w:sz w:val="22"/>
              </w:rPr>
              <w:t>Location:</w:t>
            </w:r>
          </w:p>
          <w:p w:rsidR="003468DF" w:rsidRDefault="003468DF">
            <w:pPr>
              <w:jc w:val="both"/>
              <w:rPr>
                <w:rFonts w:ascii="Arial Narrow" w:hAnsi="Arial Narrow"/>
                <w:sz w:val="22"/>
              </w:rPr>
            </w:pPr>
            <w:r w:rsidRPr="000331CE">
              <w:rPr>
                <w:rFonts w:ascii="Arial Narrow" w:hAnsi="Arial Narrow"/>
                <w:noProof/>
                <w:sz w:val="22"/>
              </w:rPr>
              <w:t>Charleville Manor, Firhouse, Templeogue, Dublin 16</w:t>
            </w:r>
          </w:p>
          <w:p w:rsidR="003468DF" w:rsidRDefault="003468D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468DF" w:rsidRDefault="003468DF">
            <w:pPr>
              <w:jc w:val="both"/>
              <w:rPr>
                <w:rFonts w:ascii="Arial Narrow" w:hAnsi="Arial Narrow"/>
                <w:sz w:val="22"/>
              </w:rPr>
            </w:pPr>
            <w:r w:rsidRPr="000331CE">
              <w:rPr>
                <w:rFonts w:ascii="Arial Narrow" w:hAnsi="Arial Narrow"/>
                <w:noProof/>
                <w:sz w:val="22"/>
              </w:rPr>
              <w:t>Construction of 7 residential units with on curtilage car parking to comprise of 2 three storey semi-detached town houses of 205sq.m each, 4 three storey semi-detached town houses of 197sq.m each and one three storey detached town house 197sq.m, all with associated site works, all to connect to partially completed ancillary works, and the completion of ancillary works and roadways partially constructed under previously approved planning permission reference SD06A/0294 and altered under planning reference SD08A/0256. All proposed works to take place within the curtilage of Charleville House, Firhouse, Templeogue, Dublin 16, which is a Protected Structure.</w:t>
            </w:r>
          </w:p>
          <w:p w:rsidR="003468DF" w:rsidRDefault="003468DF">
            <w:pPr>
              <w:jc w:val="both"/>
              <w:rPr>
                <w:b/>
                <w:i/>
                <w:sz w:val="22"/>
              </w:rPr>
            </w:pPr>
            <w:r w:rsidRPr="000C71AD">
              <w:rPr>
                <w:rFonts w:ascii="Arial Narrow" w:hAnsi="Arial Narrow"/>
                <w:b/>
                <w:i/>
                <w:sz w:val="22"/>
              </w:rPr>
              <w:t>Direct Marketing</w:t>
            </w:r>
            <w:r w:rsidRPr="000C71AD">
              <w:rPr>
                <w:b/>
                <w:i/>
                <w:sz w:val="22"/>
              </w:rPr>
              <w:t>:</w:t>
            </w:r>
          </w:p>
          <w:p w:rsidR="003468DF" w:rsidRPr="007C7111" w:rsidRDefault="003468DF">
            <w:pPr>
              <w:jc w:val="both"/>
              <w:rPr>
                <w:sz w:val="22"/>
              </w:rPr>
            </w:pPr>
            <w:r w:rsidRPr="000331CE">
              <w:rPr>
                <w:noProof/>
                <w:sz w:val="22"/>
              </w:rPr>
              <w:t>Direct Marketing - NO</w:t>
            </w:r>
          </w:p>
        </w:tc>
      </w:tr>
    </w:tbl>
    <w:p w:rsidR="00636336" w:rsidRDefault="00636336">
      <w:pPr>
        <w:pStyle w:val="Header"/>
        <w:tabs>
          <w:tab w:val="clear" w:pos="4153"/>
          <w:tab w:val="clear" w:pos="8306"/>
        </w:tabs>
      </w:pPr>
    </w:p>
    <w:sectPr w:rsidR="00636336">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336" w:rsidRDefault="00636336">
      <w:r>
        <w:separator/>
      </w:r>
    </w:p>
  </w:endnote>
  <w:endnote w:type="continuationSeparator" w:id="0">
    <w:p w:rsidR="00636336" w:rsidRDefault="0063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336" w:rsidRDefault="00636336">
      <w:r>
        <w:separator/>
      </w:r>
    </w:p>
  </w:footnote>
  <w:footnote w:type="continuationSeparator" w:id="0">
    <w:p w:rsidR="00636336" w:rsidRDefault="00636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3468DF">
      <w:rPr>
        <w:rStyle w:val="PageNumber"/>
        <w:b/>
        <w:noProof/>
      </w:rPr>
      <w:t>10</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92F5B"/>
    <w:rsid w:val="000C71AD"/>
    <w:rsid w:val="002D6E97"/>
    <w:rsid w:val="003468DF"/>
    <w:rsid w:val="00436F88"/>
    <w:rsid w:val="00636336"/>
    <w:rsid w:val="007C7111"/>
    <w:rsid w:val="00AA290F"/>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C8136457-B3FA-4AF2-82C8-75B34649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3468DF"/>
    <w:rPr>
      <w:rFonts w:ascii="Segoe UI" w:hAnsi="Segoe UI" w:cs="Segoe UI"/>
      <w:sz w:val="18"/>
      <w:szCs w:val="18"/>
    </w:rPr>
  </w:style>
  <w:style w:type="character" w:customStyle="1" w:styleId="BalloonTextChar">
    <w:name w:val="Balloon Text Char"/>
    <w:basedOn w:val="DefaultParagraphFont"/>
    <w:link w:val="BalloonText"/>
    <w:rsid w:val="003468D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2016-04-27T12:47:00Z</cp:lastPrinted>
  <dcterms:created xsi:type="dcterms:W3CDTF">2016-04-27T12:47:00Z</dcterms:created>
  <dcterms:modified xsi:type="dcterms:W3CDTF">2016-04-27T12:47:00Z</dcterms:modified>
</cp:coreProperties>
</file>