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SD15A/0381</w:t>
            </w:r>
          </w:p>
        </w:tc>
        <w:tc>
          <w:tcPr>
            <w:tcW w:w="2126" w:type="dxa"/>
          </w:tcPr>
          <w:p w:rsidR="00773F93" w:rsidRDefault="00773F93">
            <w:pPr>
              <w:tabs>
                <w:tab w:val="left" w:pos="1701"/>
                <w:tab w:val="left" w:pos="3969"/>
              </w:tabs>
              <w:jc w:val="right"/>
            </w:pPr>
            <w:r w:rsidRPr="00FE22CA">
              <w:rPr>
                <w:noProof/>
              </w:rPr>
              <w:t>22-Apr-2016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Significant Additional Information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Cape Wrath Hotel Ltd.</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Citywest Hotel and Conference Centre, Saggart, Dublin</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rsidP="00533144">
            <w:pPr>
              <w:tabs>
                <w:tab w:val="left" w:pos="1701"/>
                <w:tab w:val="left" w:pos="3969"/>
              </w:tabs>
              <w:spacing w:before="120"/>
            </w:pPr>
            <w:r w:rsidRPr="00FE22CA">
              <w:rPr>
                <w:noProof/>
              </w:rPr>
              <w:t>Permission is sought for the increase in capacity of the conference centre to allow for up to 6,000 patrons (the conference centre is currently limited to 4,161 patrons under reg. ref. SD07A/0294, An Bord Pleanala reference PL06S.227236) and for the provision of public concerts. Modifications to the permitted layout of the overflow car park (</w:t>
            </w:r>
            <w:r w:rsidR="00533144">
              <w:rPr>
                <w:noProof/>
              </w:rPr>
              <w:t>R</w:t>
            </w:r>
            <w:r w:rsidRPr="00FE22CA">
              <w:rPr>
                <w:noProof/>
              </w:rPr>
              <w:t xml:space="preserve">eg. </w:t>
            </w:r>
            <w:r w:rsidR="00533144">
              <w:rPr>
                <w:noProof/>
              </w:rPr>
              <w:t>R</w:t>
            </w:r>
            <w:r w:rsidRPr="00FE22CA">
              <w:rPr>
                <w:noProof/>
              </w:rPr>
              <w:t>ef. SD10A/0150, An Bord Pleanala reference PL06S.238971) to accommodate an additional 171 no. car parking spaces and taxi set-down area. Improvement works to the junction at Garters Lane and Fortunestown Lane. All associated site development, landscaping and boundary treatment works above and below ground.</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SD16A/0038</w:t>
            </w:r>
          </w:p>
        </w:tc>
        <w:tc>
          <w:tcPr>
            <w:tcW w:w="2126" w:type="dxa"/>
          </w:tcPr>
          <w:p w:rsidR="00773F93" w:rsidRDefault="00773F93">
            <w:pPr>
              <w:tabs>
                <w:tab w:val="left" w:pos="1701"/>
                <w:tab w:val="left" w:pos="3969"/>
              </w:tabs>
              <w:jc w:val="right"/>
            </w:pPr>
            <w:r w:rsidRPr="00FE22CA">
              <w:rPr>
                <w:noProof/>
              </w:rPr>
              <w:t>21-Apr-2016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Additional Information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Mary Merriman</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2, Elmcastle Park, Dublin 24</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Demolition of existing shed to boundary wall, construction of new three bedroom, two storey dwelling with dormer and solar panels to rear roof, pedstrian/bin storage access to rear; enlarged vehicular entrance to front and assoicated drop kerb; connection to waste and water services, electrical and gas utilities, associated landscaping and ancillary works.</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SD16A/0128</w:t>
            </w:r>
          </w:p>
        </w:tc>
        <w:tc>
          <w:tcPr>
            <w:tcW w:w="2126" w:type="dxa"/>
          </w:tcPr>
          <w:p w:rsidR="00773F93" w:rsidRDefault="00773F93">
            <w:pPr>
              <w:tabs>
                <w:tab w:val="left" w:pos="1701"/>
                <w:tab w:val="left" w:pos="3969"/>
              </w:tabs>
              <w:jc w:val="right"/>
            </w:pPr>
            <w:r w:rsidRPr="00FE22CA">
              <w:rPr>
                <w:noProof/>
              </w:rPr>
              <w:t>18-Apr-2016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J. &amp; K. Glass Solutions Ltd.</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rsidP="009941BF">
            <w:pPr>
              <w:tabs>
                <w:tab w:val="left" w:pos="1701"/>
                <w:tab w:val="left" w:pos="3969"/>
              </w:tabs>
              <w:spacing w:before="120"/>
            </w:pPr>
            <w:r w:rsidRPr="00FE22CA">
              <w:rPr>
                <w:noProof/>
              </w:rPr>
              <w:t>Unit 50, Fourth Avenue, Cookstown Industrial Estate, D 24</w:t>
            </w:r>
          </w:p>
        </w:tc>
      </w:tr>
      <w:tr w:rsidR="00773F93" w:rsidTr="009941BF">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Single storey extension to the rear and side (141.2sq.m) and all associated site works.</w:t>
            </w:r>
          </w:p>
        </w:tc>
      </w:tr>
      <w:tr w:rsidR="00773F93">
        <w:trPr>
          <w:cantSplit/>
        </w:trPr>
        <w:tc>
          <w:tcPr>
            <w:tcW w:w="3652" w:type="dxa"/>
            <w:gridSpan w:val="2"/>
          </w:tcPr>
          <w:p w:rsidR="00773F93" w:rsidRDefault="00773F93">
            <w:pPr>
              <w:tabs>
                <w:tab w:val="left" w:pos="1701"/>
                <w:tab w:val="left" w:pos="3969"/>
              </w:tabs>
              <w:spacing w:before="120"/>
              <w:jc w:val="right"/>
            </w:pPr>
            <w:r>
              <w:lastRenderedPageBreak/>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SD16A/0129</w:t>
            </w:r>
          </w:p>
        </w:tc>
        <w:tc>
          <w:tcPr>
            <w:tcW w:w="2126" w:type="dxa"/>
          </w:tcPr>
          <w:p w:rsidR="00773F93" w:rsidRDefault="00773F93">
            <w:pPr>
              <w:tabs>
                <w:tab w:val="left" w:pos="1701"/>
                <w:tab w:val="left" w:pos="3969"/>
              </w:tabs>
              <w:jc w:val="right"/>
            </w:pPr>
            <w:r w:rsidRPr="00FE22CA">
              <w:rPr>
                <w:noProof/>
              </w:rPr>
              <w:t>18-Apr-2016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Paul &amp; Brenda Gallagher</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Cruagh Lane, Killakee, Rathfarnham, Dublin 16.</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Construction of a detached spilt level single storey dwelling with Sarnafil standing seam mono pitched roof to include 2 Velux rooflights and solar panels. The replacement of existing vehicular site entrance with new entrance from the existing private road. Installation of septic tank, percolation area, landscaping and all associated site works.</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SD16A/0130</w:t>
            </w:r>
          </w:p>
        </w:tc>
        <w:tc>
          <w:tcPr>
            <w:tcW w:w="2126" w:type="dxa"/>
          </w:tcPr>
          <w:p w:rsidR="00773F93" w:rsidRDefault="00773F93">
            <w:pPr>
              <w:tabs>
                <w:tab w:val="left" w:pos="1701"/>
                <w:tab w:val="left" w:pos="3969"/>
              </w:tabs>
              <w:jc w:val="right"/>
            </w:pPr>
            <w:r w:rsidRPr="00FE22CA">
              <w:rPr>
                <w:noProof/>
              </w:rPr>
              <w:t>19-Apr-2016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Pinza Property Company</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Hersil House, adjoining Knocklyon Service Station &amp; Landys Industrial Estate, Knocklyon Road, Knocklyon, Dublin, 16</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Modifications to previously approved 4 bedroom, two storey detached dwelling house (Reg. Ref. SD15A/0268), the construction of a single storey garage and all associated site works. The modifications include an increase in ridge height of 870mm, provision of an additional 62.5sq.m of floor space and redesign of approved elevations.</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SD16A/0131</w:t>
            </w:r>
          </w:p>
        </w:tc>
        <w:tc>
          <w:tcPr>
            <w:tcW w:w="2126" w:type="dxa"/>
          </w:tcPr>
          <w:p w:rsidR="00773F93" w:rsidRDefault="00773F93">
            <w:pPr>
              <w:tabs>
                <w:tab w:val="left" w:pos="1701"/>
                <w:tab w:val="left" w:pos="3969"/>
              </w:tabs>
              <w:jc w:val="right"/>
            </w:pPr>
            <w:r w:rsidRPr="00FE22CA">
              <w:rPr>
                <w:noProof/>
              </w:rPr>
              <w:t>20-Apr-2016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LED Group</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Knockmitten Lane, Western Industrial Estate, Dublin 12</w:t>
            </w:r>
          </w:p>
        </w:tc>
      </w:tr>
      <w:tr w:rsidR="00773F93" w:rsidTr="009941BF">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 xml:space="preserve">Modifications to previously permitted planning permission ref. SD14A/0268, comprising of construction of new single storey extension to western elevation comprising of 4 dock leveller loading bays (145sq.m) &amp; the omission of permitted </w:t>
            </w:r>
            <w:r w:rsidRPr="00FE22CA">
              <w:rPr>
                <w:noProof/>
              </w:rPr>
              <w:lastRenderedPageBreak/>
              <w:t>ancillary first floor office floor area within existing warehouse (340sq.m).</w:t>
            </w:r>
          </w:p>
        </w:tc>
      </w:tr>
      <w:tr w:rsidR="00773F93">
        <w:trPr>
          <w:cantSplit/>
        </w:trPr>
        <w:tc>
          <w:tcPr>
            <w:tcW w:w="3652" w:type="dxa"/>
            <w:gridSpan w:val="2"/>
          </w:tcPr>
          <w:p w:rsidR="00773F93" w:rsidRDefault="00773F93">
            <w:pPr>
              <w:tabs>
                <w:tab w:val="left" w:pos="1701"/>
                <w:tab w:val="left" w:pos="3969"/>
              </w:tabs>
              <w:spacing w:before="120"/>
              <w:jc w:val="right"/>
            </w:pPr>
            <w:r>
              <w:lastRenderedPageBreak/>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SD16A/0132</w:t>
            </w:r>
          </w:p>
        </w:tc>
        <w:tc>
          <w:tcPr>
            <w:tcW w:w="2126" w:type="dxa"/>
          </w:tcPr>
          <w:p w:rsidR="00773F93" w:rsidRDefault="00773F93">
            <w:pPr>
              <w:tabs>
                <w:tab w:val="left" w:pos="1701"/>
                <w:tab w:val="left" w:pos="3969"/>
              </w:tabs>
              <w:jc w:val="right"/>
            </w:pPr>
            <w:r w:rsidRPr="00FE22CA">
              <w:rPr>
                <w:noProof/>
              </w:rPr>
              <w:t>20-Apr-2016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CARSM LLP</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Units A1 &amp; A2 Bluebell Industrial Estate, Bluebell Avenue, Dublin, 12</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Change of use from warehouse to showroom/display to part of the existing warehouse/industrial unit (156.4sq.m). Works to include demolition of existing mezzanine offices and mezzanine storage area, erection of an internal mezzanine floor for storage (505sq.m), removal of existing shutter door and replacing it with a new glazed entrance doors and assoicated glazed screen, forming of new fire exit to the south east elevation and widening of existing roller shutter door opening to the north west elevation along with signage to north and south east elevations.</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533144" w:rsidTr="00533144">
        <w:tc>
          <w:tcPr>
            <w:tcW w:w="1526" w:type="dxa"/>
            <w:hideMark/>
          </w:tcPr>
          <w:p w:rsidR="00533144" w:rsidRDefault="00533144">
            <w:pPr>
              <w:tabs>
                <w:tab w:val="left" w:pos="1701"/>
                <w:tab w:val="left" w:pos="3969"/>
              </w:tabs>
              <w:rPr>
                <w:b/>
                <w:noProof/>
              </w:rPr>
            </w:pPr>
          </w:p>
          <w:p w:rsidR="00533144" w:rsidRDefault="00533144">
            <w:pPr>
              <w:tabs>
                <w:tab w:val="left" w:pos="1701"/>
                <w:tab w:val="left" w:pos="3969"/>
              </w:tabs>
              <w:rPr>
                <w:b/>
              </w:rPr>
            </w:pPr>
            <w:r>
              <w:rPr>
                <w:b/>
                <w:noProof/>
              </w:rPr>
              <w:t>SD16A/0133</w:t>
            </w:r>
          </w:p>
        </w:tc>
        <w:tc>
          <w:tcPr>
            <w:tcW w:w="2126" w:type="dxa"/>
            <w:hideMark/>
          </w:tcPr>
          <w:p w:rsidR="00533144" w:rsidRDefault="00533144">
            <w:pPr>
              <w:tabs>
                <w:tab w:val="left" w:pos="1701"/>
                <w:tab w:val="left" w:pos="3969"/>
              </w:tabs>
              <w:jc w:val="right"/>
              <w:rPr>
                <w:noProof/>
              </w:rPr>
            </w:pPr>
          </w:p>
          <w:p w:rsidR="00533144" w:rsidRDefault="00533144">
            <w:pPr>
              <w:tabs>
                <w:tab w:val="left" w:pos="1701"/>
                <w:tab w:val="left" w:pos="3969"/>
              </w:tabs>
              <w:jc w:val="right"/>
            </w:pPr>
            <w:r>
              <w:rPr>
                <w:noProof/>
              </w:rPr>
              <w:t>21-Apr-2016</w:t>
            </w:r>
          </w:p>
        </w:tc>
        <w:tc>
          <w:tcPr>
            <w:tcW w:w="2552" w:type="dxa"/>
            <w:hideMark/>
          </w:tcPr>
          <w:p w:rsidR="00533144" w:rsidRDefault="00533144">
            <w:pPr>
              <w:tabs>
                <w:tab w:val="left" w:pos="1701"/>
                <w:tab w:val="left" w:pos="3969"/>
              </w:tabs>
              <w:rPr>
                <w:noProof/>
              </w:rPr>
            </w:pPr>
          </w:p>
          <w:p w:rsidR="00533144" w:rsidRDefault="00533144">
            <w:pPr>
              <w:tabs>
                <w:tab w:val="left" w:pos="1701"/>
                <w:tab w:val="left" w:pos="3969"/>
              </w:tabs>
            </w:pPr>
            <w:r>
              <w:rPr>
                <w:noProof/>
              </w:rPr>
              <w:t>Permission</w:t>
            </w:r>
          </w:p>
        </w:tc>
        <w:tc>
          <w:tcPr>
            <w:tcW w:w="3608" w:type="dxa"/>
            <w:hideMark/>
          </w:tcPr>
          <w:p w:rsidR="00533144" w:rsidRDefault="00533144">
            <w:pPr>
              <w:tabs>
                <w:tab w:val="left" w:pos="1701"/>
                <w:tab w:val="left" w:pos="3969"/>
              </w:tabs>
              <w:rPr>
                <w:i/>
                <w:noProof/>
              </w:rPr>
            </w:pPr>
          </w:p>
          <w:p w:rsidR="00533144" w:rsidRDefault="00533144">
            <w:pPr>
              <w:tabs>
                <w:tab w:val="left" w:pos="1701"/>
                <w:tab w:val="left" w:pos="3969"/>
              </w:tabs>
              <w:rPr>
                <w:i/>
              </w:rPr>
            </w:pPr>
            <w:r>
              <w:rPr>
                <w:i/>
                <w:noProof/>
              </w:rPr>
              <w:t>New Application</w:t>
            </w:r>
          </w:p>
        </w:tc>
      </w:tr>
      <w:tr w:rsidR="00533144" w:rsidTr="00533144">
        <w:trPr>
          <w:cantSplit/>
        </w:trPr>
        <w:tc>
          <w:tcPr>
            <w:tcW w:w="3652" w:type="dxa"/>
            <w:gridSpan w:val="2"/>
            <w:hideMark/>
          </w:tcPr>
          <w:p w:rsidR="00533144" w:rsidRDefault="00533144">
            <w:pPr>
              <w:tabs>
                <w:tab w:val="left" w:pos="1701"/>
                <w:tab w:val="left" w:pos="3969"/>
              </w:tabs>
              <w:spacing w:before="120"/>
              <w:jc w:val="right"/>
            </w:pPr>
            <w:r>
              <w:t>Applicant:</w:t>
            </w:r>
          </w:p>
        </w:tc>
        <w:tc>
          <w:tcPr>
            <w:tcW w:w="6160" w:type="dxa"/>
            <w:gridSpan w:val="2"/>
            <w:hideMark/>
          </w:tcPr>
          <w:p w:rsidR="00533144" w:rsidRDefault="00533144">
            <w:pPr>
              <w:tabs>
                <w:tab w:val="left" w:pos="1701"/>
                <w:tab w:val="left" w:pos="3969"/>
              </w:tabs>
              <w:spacing w:before="120"/>
            </w:pPr>
            <w:r>
              <w:rPr>
                <w:noProof/>
              </w:rPr>
              <w:t>Pavement Investments Ltd.</w:t>
            </w:r>
          </w:p>
        </w:tc>
      </w:tr>
      <w:tr w:rsidR="00533144" w:rsidTr="00533144">
        <w:trPr>
          <w:cantSplit/>
        </w:trPr>
        <w:tc>
          <w:tcPr>
            <w:tcW w:w="3652" w:type="dxa"/>
            <w:gridSpan w:val="2"/>
            <w:hideMark/>
          </w:tcPr>
          <w:p w:rsidR="00533144" w:rsidRDefault="00533144">
            <w:pPr>
              <w:tabs>
                <w:tab w:val="left" w:pos="1701"/>
                <w:tab w:val="left" w:pos="3969"/>
              </w:tabs>
              <w:spacing w:before="120"/>
              <w:jc w:val="right"/>
            </w:pPr>
            <w:r>
              <w:t>Location:</w:t>
            </w:r>
          </w:p>
        </w:tc>
        <w:tc>
          <w:tcPr>
            <w:tcW w:w="6160" w:type="dxa"/>
            <w:gridSpan w:val="2"/>
            <w:hideMark/>
          </w:tcPr>
          <w:p w:rsidR="00533144" w:rsidRDefault="00533144">
            <w:pPr>
              <w:tabs>
                <w:tab w:val="left" w:pos="1701"/>
                <w:tab w:val="left" w:pos="3969"/>
              </w:tabs>
              <w:spacing w:before="120"/>
            </w:pPr>
            <w:r>
              <w:rPr>
                <w:noProof/>
              </w:rPr>
              <w:t>East of Broadfield Manor, west of St. Patricks Crescent &amp; south of the N7, Rathcoole, Co. Dublin</w:t>
            </w:r>
          </w:p>
        </w:tc>
      </w:tr>
      <w:tr w:rsidR="00533144" w:rsidTr="00533144">
        <w:trPr>
          <w:cantSplit/>
        </w:trPr>
        <w:tc>
          <w:tcPr>
            <w:tcW w:w="3652" w:type="dxa"/>
            <w:gridSpan w:val="2"/>
            <w:hideMark/>
          </w:tcPr>
          <w:p w:rsidR="00533144" w:rsidRDefault="00533144">
            <w:pPr>
              <w:tabs>
                <w:tab w:val="left" w:pos="1701"/>
                <w:tab w:val="left" w:pos="3969"/>
              </w:tabs>
              <w:spacing w:before="120"/>
              <w:jc w:val="right"/>
            </w:pPr>
            <w:r>
              <w:t>Proposed Development:</w:t>
            </w:r>
          </w:p>
        </w:tc>
        <w:tc>
          <w:tcPr>
            <w:tcW w:w="6160" w:type="dxa"/>
            <w:gridSpan w:val="2"/>
            <w:hideMark/>
          </w:tcPr>
          <w:p w:rsidR="00533144" w:rsidRDefault="00533144">
            <w:pPr>
              <w:tabs>
                <w:tab w:val="left" w:pos="1701"/>
                <w:tab w:val="left" w:pos="3969"/>
              </w:tabs>
              <w:spacing w:before="120"/>
            </w:pPr>
            <w:r>
              <w:rPr>
                <w:noProof/>
              </w:rPr>
              <w:t>Omit the single dwelling approved under planning reference SD15A/0050 and construct 4 one bedroom apartments within a two storey structure which shall connect into existing foul and surface water sewers, watermains and utlitiy services and for all ancillary site works.</w:t>
            </w:r>
          </w:p>
        </w:tc>
      </w:tr>
      <w:tr w:rsidR="00533144" w:rsidTr="00533144">
        <w:trPr>
          <w:cantSplit/>
        </w:trPr>
        <w:tc>
          <w:tcPr>
            <w:tcW w:w="3652" w:type="dxa"/>
            <w:gridSpan w:val="2"/>
            <w:hideMark/>
          </w:tcPr>
          <w:p w:rsidR="00533144" w:rsidRDefault="00533144">
            <w:pPr>
              <w:tabs>
                <w:tab w:val="left" w:pos="1701"/>
                <w:tab w:val="left" w:pos="3969"/>
              </w:tabs>
              <w:spacing w:before="120"/>
              <w:jc w:val="right"/>
            </w:pPr>
            <w:r>
              <w:t>Direct Marketing:</w:t>
            </w:r>
          </w:p>
        </w:tc>
        <w:tc>
          <w:tcPr>
            <w:tcW w:w="6160" w:type="dxa"/>
            <w:gridSpan w:val="2"/>
            <w:hideMark/>
          </w:tcPr>
          <w:p w:rsidR="00533144" w:rsidRDefault="00533144">
            <w:pPr>
              <w:tabs>
                <w:tab w:val="left" w:pos="1701"/>
                <w:tab w:val="left" w:pos="3969"/>
              </w:tabs>
              <w:spacing w:before="120"/>
            </w:pPr>
            <w:r>
              <w:rPr>
                <w:noProof/>
              </w:rPr>
              <w:t>Direct Marketing - NO</w:t>
            </w:r>
          </w:p>
        </w:tc>
      </w:tr>
    </w:tbl>
    <w:p w:rsidR="00533144" w:rsidRDefault="00533144" w:rsidP="00533144">
      <w:pPr>
        <w:pBdr>
          <w:bottom w:val="single" w:sz="12" w:space="0" w:color="auto"/>
        </w:pBdr>
      </w:pPr>
    </w:p>
    <w:p w:rsidR="00533144" w:rsidRDefault="00533144" w:rsidP="00533144">
      <w:pPr>
        <w:pStyle w:val="Header"/>
        <w:tabs>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SD16A/0134</w:t>
            </w:r>
          </w:p>
        </w:tc>
        <w:tc>
          <w:tcPr>
            <w:tcW w:w="2126" w:type="dxa"/>
          </w:tcPr>
          <w:p w:rsidR="00533144" w:rsidRDefault="00533144">
            <w:pPr>
              <w:tabs>
                <w:tab w:val="left" w:pos="1701"/>
                <w:tab w:val="left" w:pos="3969"/>
              </w:tabs>
              <w:jc w:val="right"/>
              <w:rPr>
                <w:noProof/>
              </w:rPr>
            </w:pPr>
          </w:p>
          <w:p w:rsidR="00773F93" w:rsidRDefault="00773F93">
            <w:pPr>
              <w:tabs>
                <w:tab w:val="left" w:pos="1701"/>
                <w:tab w:val="left" w:pos="3969"/>
              </w:tabs>
              <w:jc w:val="right"/>
            </w:pPr>
            <w:r w:rsidRPr="00FE22CA">
              <w:rPr>
                <w:noProof/>
              </w:rPr>
              <w:t>21-Apr-2016</w:t>
            </w:r>
          </w:p>
        </w:tc>
        <w:tc>
          <w:tcPr>
            <w:tcW w:w="2552" w:type="dxa"/>
          </w:tcPr>
          <w:p w:rsidR="00533144" w:rsidRDefault="00533144">
            <w:pPr>
              <w:tabs>
                <w:tab w:val="left" w:pos="1701"/>
                <w:tab w:val="left" w:pos="3969"/>
              </w:tabs>
              <w:rPr>
                <w:noProof/>
              </w:rPr>
            </w:pPr>
          </w:p>
          <w:p w:rsidR="00773F93" w:rsidRDefault="00773F93">
            <w:pPr>
              <w:tabs>
                <w:tab w:val="left" w:pos="1701"/>
                <w:tab w:val="left" w:pos="3969"/>
              </w:tabs>
            </w:pPr>
            <w:r w:rsidRPr="00FE22CA">
              <w:rPr>
                <w:noProof/>
              </w:rPr>
              <w:t>Permission</w:t>
            </w:r>
          </w:p>
        </w:tc>
        <w:tc>
          <w:tcPr>
            <w:tcW w:w="3608" w:type="dxa"/>
          </w:tcPr>
          <w:p w:rsidR="00533144" w:rsidRDefault="00533144">
            <w:pPr>
              <w:tabs>
                <w:tab w:val="left" w:pos="1701"/>
                <w:tab w:val="left" w:pos="3969"/>
              </w:tabs>
              <w:rPr>
                <w:i/>
                <w:noProof/>
              </w:rPr>
            </w:pPr>
          </w:p>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John Sisk &amp; Sons (Holdings) Ltd</w:t>
            </w:r>
          </w:p>
        </w:tc>
      </w:tr>
      <w:tr w:rsidR="00773F93">
        <w:trPr>
          <w:cantSplit/>
        </w:trPr>
        <w:tc>
          <w:tcPr>
            <w:tcW w:w="3652" w:type="dxa"/>
            <w:gridSpan w:val="2"/>
          </w:tcPr>
          <w:p w:rsidR="00773F93" w:rsidRDefault="00773F93">
            <w:pPr>
              <w:tabs>
                <w:tab w:val="left" w:pos="1701"/>
                <w:tab w:val="left" w:pos="3969"/>
              </w:tabs>
              <w:spacing w:before="120"/>
              <w:jc w:val="right"/>
            </w:pPr>
            <w:r>
              <w:lastRenderedPageBreak/>
              <w:t>Location:</w:t>
            </w:r>
          </w:p>
        </w:tc>
        <w:tc>
          <w:tcPr>
            <w:tcW w:w="6160" w:type="dxa"/>
            <w:gridSpan w:val="2"/>
          </w:tcPr>
          <w:p w:rsidR="00773F93" w:rsidRDefault="00773F93">
            <w:pPr>
              <w:tabs>
                <w:tab w:val="left" w:pos="1701"/>
                <w:tab w:val="left" w:pos="3969"/>
              </w:tabs>
              <w:spacing w:before="120"/>
            </w:pPr>
            <w:r w:rsidRPr="00FE22CA">
              <w:rPr>
                <w:noProof/>
              </w:rPr>
              <w:t>Wilton Works, Naas Road, Dublin 22</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Material alteration to widen existing rear entrance gates to service yard and carpark from Robinhood Road including associated road works and kerb realignment, security hut serving existing offices, warehouse development and training centre.</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SD16A/0135</w:t>
            </w:r>
          </w:p>
        </w:tc>
        <w:tc>
          <w:tcPr>
            <w:tcW w:w="2126" w:type="dxa"/>
          </w:tcPr>
          <w:p w:rsidR="00773F93" w:rsidRDefault="00773F93">
            <w:pPr>
              <w:tabs>
                <w:tab w:val="left" w:pos="1701"/>
                <w:tab w:val="left" w:pos="3969"/>
              </w:tabs>
              <w:jc w:val="right"/>
            </w:pPr>
            <w:r w:rsidRPr="00FE22CA">
              <w:rPr>
                <w:noProof/>
              </w:rPr>
              <w:t>21-Apr-2016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Constant Property Airton Road Ltd.</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Unit 4 &amp; 5, Airton Close, Tallaght, Dublin, 24</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The amalgamation of units 4 &amp; 5 into one larger unit to provide accommodation for packaging and storage and ancillary office area.</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SD16A/0136</w:t>
            </w:r>
          </w:p>
        </w:tc>
        <w:tc>
          <w:tcPr>
            <w:tcW w:w="2126" w:type="dxa"/>
          </w:tcPr>
          <w:p w:rsidR="00773F93" w:rsidRDefault="00773F93">
            <w:pPr>
              <w:tabs>
                <w:tab w:val="left" w:pos="1701"/>
                <w:tab w:val="left" w:pos="3969"/>
              </w:tabs>
              <w:jc w:val="right"/>
            </w:pPr>
            <w:r w:rsidRPr="00FE22CA">
              <w:rPr>
                <w:noProof/>
              </w:rPr>
              <w:t>21-Apr-2016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Dublin Dún Laoghaire ETB</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Fortunestown Lane, Citywest, Dublin 24</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The continuance of use of Blocks C &amp; D as educational accommodation for Scoil Niamh CNS and Citywest Education Together NS.</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SD16A/0137</w:t>
            </w:r>
          </w:p>
        </w:tc>
        <w:tc>
          <w:tcPr>
            <w:tcW w:w="2126" w:type="dxa"/>
          </w:tcPr>
          <w:p w:rsidR="00773F93" w:rsidRDefault="00773F93">
            <w:pPr>
              <w:tabs>
                <w:tab w:val="left" w:pos="1701"/>
                <w:tab w:val="left" w:pos="3969"/>
              </w:tabs>
              <w:jc w:val="right"/>
            </w:pPr>
            <w:r w:rsidRPr="00FE22CA">
              <w:rPr>
                <w:noProof/>
              </w:rPr>
              <w:t>22-Apr-2016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Winterbrook Ltd.</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Abbot's Grove, Ballycullen Road, Knocklyon, Dublin, 16</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Erection of 2 temporary 6m high advertising signs (13.5sq.m each) &amp; 16 temporary 6m high advertising flagpoles and flags adjacent the Ballycullen Road and Stocking Avenue, all within the previously approved housing development (Reg. Ref. SD13A/0005).</w:t>
            </w:r>
          </w:p>
        </w:tc>
      </w:tr>
      <w:tr w:rsidR="00773F93">
        <w:trPr>
          <w:cantSplit/>
        </w:trPr>
        <w:tc>
          <w:tcPr>
            <w:tcW w:w="3652" w:type="dxa"/>
            <w:gridSpan w:val="2"/>
          </w:tcPr>
          <w:p w:rsidR="00773F93" w:rsidRDefault="00773F93">
            <w:pPr>
              <w:tabs>
                <w:tab w:val="left" w:pos="1701"/>
                <w:tab w:val="left" w:pos="3969"/>
              </w:tabs>
              <w:spacing w:before="120"/>
              <w:jc w:val="right"/>
            </w:pPr>
            <w:r>
              <w:lastRenderedPageBreak/>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SD16A/0138</w:t>
            </w:r>
          </w:p>
        </w:tc>
        <w:tc>
          <w:tcPr>
            <w:tcW w:w="2126" w:type="dxa"/>
          </w:tcPr>
          <w:p w:rsidR="00773F93" w:rsidRDefault="00773F93">
            <w:pPr>
              <w:tabs>
                <w:tab w:val="left" w:pos="1701"/>
                <w:tab w:val="left" w:pos="3969"/>
              </w:tabs>
              <w:jc w:val="right"/>
            </w:pPr>
            <w:r w:rsidRPr="00FE22CA">
              <w:rPr>
                <w:noProof/>
              </w:rPr>
              <w:t>22-Apr-2016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Jon Anderson</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9, Saint Maelruan's Park, Dublin 24</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Two storey semi-detached dwelling house with converted attic space with a self contained single storey interconnected granny flat unit to side, new vehicular access to new dwelling house and altering existing vehicular access to serve existing dwelling house.</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SD16A/0139</w:t>
            </w:r>
          </w:p>
        </w:tc>
        <w:tc>
          <w:tcPr>
            <w:tcW w:w="2126" w:type="dxa"/>
          </w:tcPr>
          <w:p w:rsidR="00773F93" w:rsidRDefault="00773F93">
            <w:pPr>
              <w:tabs>
                <w:tab w:val="left" w:pos="1701"/>
                <w:tab w:val="left" w:pos="3969"/>
              </w:tabs>
              <w:jc w:val="right"/>
            </w:pPr>
            <w:r w:rsidRPr="00FE22CA">
              <w:rPr>
                <w:noProof/>
              </w:rPr>
              <w:t>21-Apr-2016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Square Centre Management</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Level 1, The Square, Tallaght, Dublin 24</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Outdoor seating area for units 123-127 with total area of 82sq.m and associated site works.</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SD16A/0140</w:t>
            </w:r>
          </w:p>
        </w:tc>
        <w:tc>
          <w:tcPr>
            <w:tcW w:w="2126" w:type="dxa"/>
          </w:tcPr>
          <w:p w:rsidR="00773F93" w:rsidRDefault="00773F93">
            <w:pPr>
              <w:tabs>
                <w:tab w:val="left" w:pos="1701"/>
                <w:tab w:val="left" w:pos="3969"/>
              </w:tabs>
              <w:jc w:val="right"/>
            </w:pPr>
            <w:r w:rsidRPr="00FE22CA">
              <w:rPr>
                <w:noProof/>
              </w:rPr>
              <w:t>22-Apr-2016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O'Connor Whelan Limited</w:t>
            </w:r>
          </w:p>
        </w:tc>
      </w:tr>
      <w:tr w:rsidR="00773F93">
        <w:trPr>
          <w:cantSplit/>
        </w:trPr>
        <w:tc>
          <w:tcPr>
            <w:tcW w:w="3652" w:type="dxa"/>
            <w:gridSpan w:val="2"/>
          </w:tcPr>
          <w:p w:rsidR="00773F93" w:rsidRDefault="00773F93">
            <w:pPr>
              <w:tabs>
                <w:tab w:val="left" w:pos="1701"/>
                <w:tab w:val="left" w:pos="3969"/>
              </w:tabs>
              <w:spacing w:before="120"/>
              <w:jc w:val="right"/>
            </w:pPr>
            <w:r>
              <w:t>Location:</w:t>
            </w:r>
          </w:p>
        </w:tc>
        <w:tc>
          <w:tcPr>
            <w:tcW w:w="6160" w:type="dxa"/>
            <w:gridSpan w:val="2"/>
          </w:tcPr>
          <w:p w:rsidR="00773F93" w:rsidRDefault="00773F93">
            <w:pPr>
              <w:tabs>
                <w:tab w:val="left" w:pos="1701"/>
                <w:tab w:val="left" w:pos="3969"/>
              </w:tabs>
              <w:spacing w:before="120"/>
            </w:pPr>
            <w:r w:rsidRPr="00FE22CA">
              <w:rPr>
                <w:noProof/>
              </w:rPr>
              <w:t>Former FAS Office, 3, Monastery Road, Clondalkin, Dublin 22</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Change of use of the ground floor from public office to café (totalling 75sq.m), a new external bin storage area to the rear (3sq.m) and a new hardwood fascia with raised stainless steel lettering (3.64sq.m).</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773F93" w:rsidRPr="00B302F1" w:rsidRDefault="00773F9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3F93">
        <w:tc>
          <w:tcPr>
            <w:tcW w:w="1526" w:type="dxa"/>
          </w:tcPr>
          <w:p w:rsidR="00773F93" w:rsidRDefault="00773F93">
            <w:pPr>
              <w:tabs>
                <w:tab w:val="left" w:pos="1701"/>
                <w:tab w:val="left" w:pos="3969"/>
              </w:tabs>
              <w:rPr>
                <w:b/>
              </w:rPr>
            </w:pPr>
            <w:r w:rsidRPr="00FE22CA">
              <w:rPr>
                <w:b/>
                <w:noProof/>
              </w:rPr>
              <w:t>SD16A/0141</w:t>
            </w:r>
          </w:p>
        </w:tc>
        <w:tc>
          <w:tcPr>
            <w:tcW w:w="2126" w:type="dxa"/>
          </w:tcPr>
          <w:p w:rsidR="00773F93" w:rsidRDefault="00773F93">
            <w:pPr>
              <w:tabs>
                <w:tab w:val="left" w:pos="1701"/>
                <w:tab w:val="left" w:pos="3969"/>
              </w:tabs>
              <w:jc w:val="right"/>
            </w:pPr>
            <w:r w:rsidRPr="00FE22CA">
              <w:rPr>
                <w:noProof/>
              </w:rPr>
              <w:t>22-Apr-2016</w:t>
            </w:r>
          </w:p>
        </w:tc>
        <w:tc>
          <w:tcPr>
            <w:tcW w:w="2552" w:type="dxa"/>
          </w:tcPr>
          <w:p w:rsidR="00773F93" w:rsidRDefault="00773F93">
            <w:pPr>
              <w:tabs>
                <w:tab w:val="left" w:pos="1701"/>
                <w:tab w:val="left" w:pos="3969"/>
              </w:tabs>
            </w:pPr>
            <w:r w:rsidRPr="00FE22CA">
              <w:rPr>
                <w:noProof/>
              </w:rPr>
              <w:t>Permission</w:t>
            </w:r>
          </w:p>
        </w:tc>
        <w:tc>
          <w:tcPr>
            <w:tcW w:w="3608" w:type="dxa"/>
          </w:tcPr>
          <w:p w:rsidR="00773F93" w:rsidRDefault="00773F93">
            <w:pPr>
              <w:tabs>
                <w:tab w:val="left" w:pos="1701"/>
                <w:tab w:val="left" w:pos="3969"/>
              </w:tabs>
              <w:rPr>
                <w:i/>
              </w:rPr>
            </w:pPr>
            <w:r w:rsidRPr="00FE22CA">
              <w:rPr>
                <w:i/>
                <w:noProof/>
              </w:rPr>
              <w:t>New Application</w:t>
            </w:r>
          </w:p>
        </w:tc>
      </w:tr>
      <w:tr w:rsidR="00773F93">
        <w:trPr>
          <w:cantSplit/>
        </w:trPr>
        <w:tc>
          <w:tcPr>
            <w:tcW w:w="3652" w:type="dxa"/>
            <w:gridSpan w:val="2"/>
          </w:tcPr>
          <w:p w:rsidR="00773F93" w:rsidRDefault="00773F93">
            <w:pPr>
              <w:tabs>
                <w:tab w:val="left" w:pos="1701"/>
                <w:tab w:val="left" w:pos="3969"/>
              </w:tabs>
              <w:spacing w:before="120"/>
              <w:jc w:val="right"/>
            </w:pPr>
            <w:r>
              <w:t>Applicant:</w:t>
            </w:r>
          </w:p>
        </w:tc>
        <w:tc>
          <w:tcPr>
            <w:tcW w:w="6160" w:type="dxa"/>
            <w:gridSpan w:val="2"/>
          </w:tcPr>
          <w:p w:rsidR="00773F93" w:rsidRDefault="00773F93">
            <w:pPr>
              <w:tabs>
                <w:tab w:val="left" w:pos="1701"/>
                <w:tab w:val="left" w:pos="3969"/>
              </w:tabs>
              <w:spacing w:before="120"/>
            </w:pPr>
            <w:r w:rsidRPr="00FE22CA">
              <w:rPr>
                <w:noProof/>
              </w:rPr>
              <w:t>Muintir Chrónáin Teo</w:t>
            </w:r>
          </w:p>
        </w:tc>
      </w:tr>
      <w:tr w:rsidR="00773F93">
        <w:trPr>
          <w:cantSplit/>
        </w:trPr>
        <w:tc>
          <w:tcPr>
            <w:tcW w:w="3652" w:type="dxa"/>
            <w:gridSpan w:val="2"/>
          </w:tcPr>
          <w:p w:rsidR="00773F93" w:rsidRDefault="00773F93">
            <w:pPr>
              <w:tabs>
                <w:tab w:val="left" w:pos="1701"/>
                <w:tab w:val="left" w:pos="3969"/>
              </w:tabs>
              <w:spacing w:before="120"/>
              <w:jc w:val="right"/>
            </w:pPr>
            <w:r>
              <w:lastRenderedPageBreak/>
              <w:t>Location:</w:t>
            </w:r>
          </w:p>
        </w:tc>
        <w:tc>
          <w:tcPr>
            <w:tcW w:w="6160" w:type="dxa"/>
            <w:gridSpan w:val="2"/>
          </w:tcPr>
          <w:p w:rsidR="00773F93" w:rsidRDefault="00773F93">
            <w:pPr>
              <w:tabs>
                <w:tab w:val="left" w:pos="1701"/>
                <w:tab w:val="left" w:pos="3969"/>
              </w:tabs>
              <w:spacing w:before="120"/>
            </w:pPr>
            <w:r w:rsidRPr="00FE22CA">
              <w:rPr>
                <w:noProof/>
              </w:rPr>
              <w:t>Naíonra Chrónáin, Aras Chrónáin, Bóthair and Ulloird, Cluain Dolcáin, Baile Atha Cliath 22</w:t>
            </w:r>
          </w:p>
        </w:tc>
      </w:tr>
      <w:tr w:rsidR="00773F93">
        <w:trPr>
          <w:cantSplit/>
        </w:trPr>
        <w:tc>
          <w:tcPr>
            <w:tcW w:w="3652" w:type="dxa"/>
            <w:gridSpan w:val="2"/>
          </w:tcPr>
          <w:p w:rsidR="00773F93" w:rsidRDefault="00773F93">
            <w:pPr>
              <w:tabs>
                <w:tab w:val="left" w:pos="1701"/>
                <w:tab w:val="left" w:pos="3969"/>
              </w:tabs>
              <w:spacing w:before="120"/>
              <w:jc w:val="right"/>
            </w:pPr>
            <w:r>
              <w:t>Proposed Development:</w:t>
            </w:r>
          </w:p>
        </w:tc>
        <w:tc>
          <w:tcPr>
            <w:tcW w:w="6160" w:type="dxa"/>
            <w:gridSpan w:val="2"/>
          </w:tcPr>
          <w:p w:rsidR="00773F93" w:rsidRDefault="00773F93">
            <w:pPr>
              <w:tabs>
                <w:tab w:val="left" w:pos="1701"/>
                <w:tab w:val="left" w:pos="3969"/>
              </w:tabs>
              <w:spacing w:before="120"/>
            </w:pPr>
            <w:r w:rsidRPr="00FE22CA">
              <w:rPr>
                <w:noProof/>
              </w:rPr>
              <w:t>Single storey, single room unit (log cabin) for Naíonra Chrónain, all Irish pre-school service. Works are within the curtilage of a protected structure, Aras Chrónáin.</w:t>
            </w:r>
          </w:p>
        </w:tc>
      </w:tr>
      <w:tr w:rsidR="00773F93">
        <w:trPr>
          <w:cantSplit/>
        </w:trPr>
        <w:tc>
          <w:tcPr>
            <w:tcW w:w="3652" w:type="dxa"/>
            <w:gridSpan w:val="2"/>
          </w:tcPr>
          <w:p w:rsidR="00773F93" w:rsidRDefault="00773F93">
            <w:pPr>
              <w:tabs>
                <w:tab w:val="left" w:pos="1701"/>
                <w:tab w:val="left" w:pos="3969"/>
              </w:tabs>
              <w:spacing w:before="120"/>
              <w:jc w:val="right"/>
            </w:pPr>
            <w:r>
              <w:t>Direct Marketing:</w:t>
            </w:r>
          </w:p>
        </w:tc>
        <w:tc>
          <w:tcPr>
            <w:tcW w:w="6160" w:type="dxa"/>
            <w:gridSpan w:val="2"/>
          </w:tcPr>
          <w:p w:rsidR="00773F93" w:rsidRDefault="00773F93">
            <w:pPr>
              <w:tabs>
                <w:tab w:val="left" w:pos="1701"/>
                <w:tab w:val="left" w:pos="3969"/>
              </w:tabs>
              <w:spacing w:before="120"/>
            </w:pPr>
            <w:r w:rsidRPr="00FE22CA">
              <w:rPr>
                <w:noProof/>
              </w:rPr>
              <w:t>Direct Marketing - NO</w:t>
            </w:r>
          </w:p>
        </w:tc>
      </w:tr>
    </w:tbl>
    <w:p w:rsidR="00773F93" w:rsidRDefault="00773F93" w:rsidP="009B7CE3">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SD16B/0004</w:t>
            </w:r>
          </w:p>
        </w:tc>
        <w:tc>
          <w:tcPr>
            <w:tcW w:w="2126" w:type="dxa"/>
          </w:tcPr>
          <w:p w:rsidR="00163BE4" w:rsidRDefault="00163BE4" w:rsidP="00361CD0">
            <w:pPr>
              <w:tabs>
                <w:tab w:val="left" w:pos="1701"/>
                <w:tab w:val="left" w:pos="3969"/>
              </w:tabs>
              <w:jc w:val="right"/>
            </w:pPr>
            <w:r w:rsidRPr="00815A8D">
              <w:rPr>
                <w:noProof/>
              </w:rPr>
              <w:t>22-Apr-2016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Additional Information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Ellen Meehan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84, Westpark, Tallaght, Dublin 24</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Permission sought for single storey granny flat extension at side and rear.</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SD16B/0118</w:t>
            </w:r>
          </w:p>
        </w:tc>
        <w:tc>
          <w:tcPr>
            <w:tcW w:w="2126" w:type="dxa"/>
          </w:tcPr>
          <w:p w:rsidR="00163BE4" w:rsidRDefault="00163BE4" w:rsidP="00361CD0">
            <w:pPr>
              <w:tabs>
                <w:tab w:val="left" w:pos="1701"/>
                <w:tab w:val="left" w:pos="3969"/>
              </w:tabs>
              <w:jc w:val="right"/>
            </w:pPr>
            <w:r w:rsidRPr="00815A8D">
              <w:rPr>
                <w:noProof/>
              </w:rPr>
              <w:t>18-Apr-2016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M. &amp; P. Harrington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146, Butterfield Avenue, Dublin 14</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(1) Demolition of existing garage; (2) construction of new single storey extension to side and rear of dwelling; (3) construction of new garage to rear garden of dwelling; (4) relocation of existing vehicular entranceway and associated site works.</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SD16B/0119</w:t>
            </w:r>
          </w:p>
        </w:tc>
        <w:tc>
          <w:tcPr>
            <w:tcW w:w="2126" w:type="dxa"/>
          </w:tcPr>
          <w:p w:rsidR="00163BE4" w:rsidRDefault="00163BE4" w:rsidP="00361CD0">
            <w:pPr>
              <w:tabs>
                <w:tab w:val="left" w:pos="1701"/>
                <w:tab w:val="left" w:pos="3969"/>
              </w:tabs>
              <w:jc w:val="right"/>
            </w:pPr>
            <w:r w:rsidRPr="00815A8D">
              <w:rPr>
                <w:noProof/>
              </w:rPr>
              <w:t>18-Apr-2016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M.Cahill &amp; L. Cleland</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 Willbrook Grove, Dublin 14</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New single storey extension to side and rear of existing dwelling and associated site works.</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SD16B/0120</w:t>
            </w:r>
          </w:p>
        </w:tc>
        <w:tc>
          <w:tcPr>
            <w:tcW w:w="2126" w:type="dxa"/>
          </w:tcPr>
          <w:p w:rsidR="00163BE4" w:rsidRDefault="00163BE4" w:rsidP="00361CD0">
            <w:pPr>
              <w:tabs>
                <w:tab w:val="left" w:pos="1701"/>
                <w:tab w:val="left" w:pos="3969"/>
              </w:tabs>
              <w:jc w:val="right"/>
            </w:pPr>
            <w:r w:rsidRPr="00815A8D">
              <w:rPr>
                <w:noProof/>
              </w:rPr>
              <w:t>18-Apr-2016</w:t>
            </w:r>
          </w:p>
        </w:tc>
        <w:tc>
          <w:tcPr>
            <w:tcW w:w="2552" w:type="dxa"/>
          </w:tcPr>
          <w:p w:rsidR="00163BE4" w:rsidRDefault="00163BE4" w:rsidP="00361CD0">
            <w:pPr>
              <w:tabs>
                <w:tab w:val="left" w:pos="1701"/>
                <w:tab w:val="left" w:pos="3969"/>
              </w:tabs>
            </w:pPr>
            <w:r w:rsidRPr="00815A8D">
              <w:rPr>
                <w:noProof/>
              </w:rPr>
              <w:t>Permission and Retention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John McWeeney</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46 Limekiln Road, Walkinstown, Dublin 12</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Retention permission for the reduced floor area of 10sq.m and reduced height of the permitted rear single storey extension as approved under planning permission, Reg. Ref. SD13B/0136, and planning permission for the construction of a new first floor dormer roof extension of 14sq.m to the rear of the existing dwelling.</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SD16B/0121</w:t>
            </w:r>
          </w:p>
        </w:tc>
        <w:tc>
          <w:tcPr>
            <w:tcW w:w="2126" w:type="dxa"/>
          </w:tcPr>
          <w:p w:rsidR="00163BE4" w:rsidRDefault="00163BE4" w:rsidP="00361CD0">
            <w:pPr>
              <w:tabs>
                <w:tab w:val="left" w:pos="1701"/>
                <w:tab w:val="left" w:pos="3969"/>
              </w:tabs>
              <w:jc w:val="right"/>
            </w:pPr>
            <w:r w:rsidRPr="00815A8D">
              <w:rPr>
                <w:noProof/>
              </w:rPr>
              <w:t>19-Apr-2016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John &amp; Louise Forde</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588, Woodview Cottages, Dublin 14</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Proposed alterations with ground and first floor rear extension and a new rear dormer attic conversion to existing terraced dwelling.</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SD16B/0122</w:t>
            </w:r>
          </w:p>
        </w:tc>
        <w:tc>
          <w:tcPr>
            <w:tcW w:w="2126" w:type="dxa"/>
          </w:tcPr>
          <w:p w:rsidR="00163BE4" w:rsidRDefault="00163BE4" w:rsidP="00361CD0">
            <w:pPr>
              <w:tabs>
                <w:tab w:val="left" w:pos="1701"/>
                <w:tab w:val="left" w:pos="3969"/>
              </w:tabs>
              <w:jc w:val="right"/>
            </w:pPr>
            <w:r w:rsidRPr="00815A8D">
              <w:rPr>
                <w:noProof/>
              </w:rPr>
              <w:t>19-Apr-2016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Sean Brosnan &amp; Ava Battles</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15, Glendoher Close, Dublin 16</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Extension to existing dwelling.</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SD16B/0123</w:t>
            </w:r>
          </w:p>
        </w:tc>
        <w:tc>
          <w:tcPr>
            <w:tcW w:w="2126" w:type="dxa"/>
          </w:tcPr>
          <w:p w:rsidR="00163BE4" w:rsidRDefault="00163BE4" w:rsidP="00361CD0">
            <w:pPr>
              <w:tabs>
                <w:tab w:val="left" w:pos="1701"/>
                <w:tab w:val="left" w:pos="3969"/>
              </w:tabs>
              <w:jc w:val="right"/>
            </w:pPr>
            <w:r w:rsidRPr="00815A8D">
              <w:rPr>
                <w:noProof/>
              </w:rPr>
              <w:t>19-Apr-2016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Thomas Donegan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128, Oakcourt Drive, Dublin 20</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lastRenderedPageBreak/>
              <w:t>Proposed Development:</w:t>
            </w:r>
          </w:p>
        </w:tc>
        <w:tc>
          <w:tcPr>
            <w:tcW w:w="6160" w:type="dxa"/>
            <w:gridSpan w:val="2"/>
          </w:tcPr>
          <w:p w:rsidR="00163BE4" w:rsidRDefault="00163BE4" w:rsidP="00361CD0">
            <w:pPr>
              <w:tabs>
                <w:tab w:val="left" w:pos="1701"/>
                <w:tab w:val="left" w:pos="3969"/>
              </w:tabs>
              <w:spacing w:before="120"/>
            </w:pPr>
            <w:r w:rsidRPr="00815A8D">
              <w:rPr>
                <w:noProof/>
              </w:rPr>
              <w:t>Extensions and alterations to existing single storey dwelling increasing the floor area from approx. 80sq.m to 142sq.m consisting of: (1) 2 storey extension to rear of dwelling with pitched roof and 4 'Velux' rooflights; (2) attic conversion with 1 'Velux' rooflight to front of dwelling; (3) internal alterations and all associated site development works.</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SD16B/0124</w:t>
            </w:r>
          </w:p>
        </w:tc>
        <w:tc>
          <w:tcPr>
            <w:tcW w:w="2126" w:type="dxa"/>
          </w:tcPr>
          <w:p w:rsidR="00163BE4" w:rsidRDefault="00163BE4" w:rsidP="00361CD0">
            <w:pPr>
              <w:tabs>
                <w:tab w:val="left" w:pos="1701"/>
                <w:tab w:val="left" w:pos="3969"/>
              </w:tabs>
              <w:jc w:val="right"/>
            </w:pPr>
            <w:r w:rsidRPr="00815A8D">
              <w:rPr>
                <w:noProof/>
              </w:rPr>
              <w:t>19-Apr-2016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Kim Moloney</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7, Limekiln Grove, Dublin 12</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Alteration to existing front garden, widening of existing front entrance to allow for single vehicle access/parking.</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SD16B/0125</w:t>
            </w:r>
          </w:p>
        </w:tc>
        <w:tc>
          <w:tcPr>
            <w:tcW w:w="2126" w:type="dxa"/>
          </w:tcPr>
          <w:p w:rsidR="00163BE4" w:rsidRDefault="00163BE4" w:rsidP="00361CD0">
            <w:pPr>
              <w:tabs>
                <w:tab w:val="left" w:pos="1701"/>
                <w:tab w:val="left" w:pos="3969"/>
              </w:tabs>
              <w:jc w:val="right"/>
            </w:pPr>
            <w:r w:rsidRPr="00815A8D">
              <w:rPr>
                <w:noProof/>
              </w:rPr>
              <w:t>20-Apr-2016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Wayne McNevin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11, Moy Glas Lawn, Lucan, Co. Dublin.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Conversion of existing attic to non habitable storage use; remodel of existing hip roof profile to half 'Dutch' hip to the side; provision of dormer to the rear.</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SD16B/0126</w:t>
            </w:r>
          </w:p>
        </w:tc>
        <w:tc>
          <w:tcPr>
            <w:tcW w:w="2126" w:type="dxa"/>
          </w:tcPr>
          <w:p w:rsidR="00163BE4" w:rsidRDefault="00163BE4" w:rsidP="00361CD0">
            <w:pPr>
              <w:tabs>
                <w:tab w:val="left" w:pos="1701"/>
                <w:tab w:val="left" w:pos="3969"/>
              </w:tabs>
              <w:jc w:val="right"/>
            </w:pPr>
            <w:r w:rsidRPr="00815A8D">
              <w:rPr>
                <w:noProof/>
              </w:rPr>
              <w:t>20-Apr-2016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Alan Fay</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12, Moy Glas Lawn, Lucan, Co. Dublin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Conversion of existing attic to non habitable storage use; remodel existing hip roof profile to half 'Dutch' hip to the side; provision of dormer to the rear.</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533144" w:rsidRDefault="00533144" w:rsidP="00361CD0">
            <w:pPr>
              <w:tabs>
                <w:tab w:val="left" w:pos="1701"/>
                <w:tab w:val="left" w:pos="3969"/>
              </w:tabs>
              <w:rPr>
                <w:b/>
                <w:noProof/>
              </w:rPr>
            </w:pPr>
          </w:p>
          <w:p w:rsidR="00163BE4" w:rsidRDefault="00163BE4" w:rsidP="00361CD0">
            <w:pPr>
              <w:tabs>
                <w:tab w:val="left" w:pos="1701"/>
                <w:tab w:val="left" w:pos="3969"/>
              </w:tabs>
              <w:rPr>
                <w:b/>
              </w:rPr>
            </w:pPr>
            <w:r w:rsidRPr="00815A8D">
              <w:rPr>
                <w:b/>
                <w:noProof/>
              </w:rPr>
              <w:t>SD16B/0127</w:t>
            </w:r>
          </w:p>
        </w:tc>
        <w:tc>
          <w:tcPr>
            <w:tcW w:w="2126" w:type="dxa"/>
          </w:tcPr>
          <w:p w:rsidR="00533144" w:rsidRDefault="00533144" w:rsidP="00361CD0">
            <w:pPr>
              <w:tabs>
                <w:tab w:val="left" w:pos="1701"/>
                <w:tab w:val="left" w:pos="3969"/>
              </w:tabs>
              <w:jc w:val="right"/>
              <w:rPr>
                <w:noProof/>
              </w:rPr>
            </w:pPr>
          </w:p>
          <w:p w:rsidR="00163BE4" w:rsidRDefault="00163BE4" w:rsidP="00361CD0">
            <w:pPr>
              <w:tabs>
                <w:tab w:val="left" w:pos="1701"/>
                <w:tab w:val="left" w:pos="3969"/>
              </w:tabs>
              <w:jc w:val="right"/>
            </w:pPr>
            <w:r w:rsidRPr="00815A8D">
              <w:rPr>
                <w:noProof/>
              </w:rPr>
              <w:t>20-Apr-2016</w:t>
            </w:r>
          </w:p>
        </w:tc>
        <w:tc>
          <w:tcPr>
            <w:tcW w:w="2552" w:type="dxa"/>
          </w:tcPr>
          <w:p w:rsidR="00533144" w:rsidRDefault="00533144" w:rsidP="00361CD0">
            <w:pPr>
              <w:tabs>
                <w:tab w:val="left" w:pos="1701"/>
                <w:tab w:val="left" w:pos="3969"/>
              </w:tabs>
              <w:rPr>
                <w:noProof/>
              </w:rPr>
            </w:pPr>
          </w:p>
          <w:p w:rsidR="00163BE4" w:rsidRDefault="00163BE4" w:rsidP="00361CD0">
            <w:pPr>
              <w:tabs>
                <w:tab w:val="left" w:pos="1701"/>
                <w:tab w:val="left" w:pos="3969"/>
              </w:tabs>
            </w:pPr>
            <w:r w:rsidRPr="00815A8D">
              <w:rPr>
                <w:noProof/>
              </w:rPr>
              <w:t>Permission</w:t>
            </w:r>
          </w:p>
        </w:tc>
        <w:tc>
          <w:tcPr>
            <w:tcW w:w="3608" w:type="dxa"/>
          </w:tcPr>
          <w:p w:rsidR="00533144" w:rsidRDefault="00533144" w:rsidP="00361CD0">
            <w:pPr>
              <w:tabs>
                <w:tab w:val="left" w:pos="1701"/>
                <w:tab w:val="left" w:pos="3969"/>
              </w:tabs>
              <w:rPr>
                <w:i/>
                <w:noProof/>
              </w:rPr>
            </w:pPr>
          </w:p>
          <w:p w:rsidR="00163BE4" w:rsidRDefault="00163BE4" w:rsidP="00361CD0">
            <w:pPr>
              <w:tabs>
                <w:tab w:val="left" w:pos="1701"/>
                <w:tab w:val="left" w:pos="3969"/>
              </w:tabs>
              <w:rPr>
                <w:i/>
              </w:rPr>
            </w:pPr>
            <w:bookmarkStart w:id="0" w:name="_GoBack"/>
            <w:bookmarkEnd w:id="0"/>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Niall &amp; Deborah Fitzgerald</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345, Orwell Park Close, Dublin 6w</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Demolition of existing sheltered carport and front entrance porch and construction of a 31sq.m single storey rendered blockwork extension with tiled lean-to roof to the front and side of existing 2 storey house. Also to include a low boundary wall and pier to the front of the property.</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SD16B/0128</w:t>
            </w:r>
          </w:p>
        </w:tc>
        <w:tc>
          <w:tcPr>
            <w:tcW w:w="2126" w:type="dxa"/>
          </w:tcPr>
          <w:p w:rsidR="00163BE4" w:rsidRDefault="00163BE4" w:rsidP="00361CD0">
            <w:pPr>
              <w:tabs>
                <w:tab w:val="left" w:pos="1701"/>
                <w:tab w:val="left" w:pos="3969"/>
              </w:tabs>
              <w:jc w:val="right"/>
            </w:pPr>
            <w:r w:rsidRPr="00815A8D">
              <w:rPr>
                <w:noProof/>
              </w:rPr>
              <w:t>20-Apr-2016</w:t>
            </w:r>
          </w:p>
        </w:tc>
        <w:tc>
          <w:tcPr>
            <w:tcW w:w="2552" w:type="dxa"/>
          </w:tcPr>
          <w:p w:rsidR="00163BE4" w:rsidRDefault="00163BE4" w:rsidP="00361CD0">
            <w:pPr>
              <w:tabs>
                <w:tab w:val="left" w:pos="1701"/>
                <w:tab w:val="left" w:pos="3969"/>
              </w:tabs>
            </w:pPr>
            <w:r w:rsidRPr="00815A8D">
              <w:rPr>
                <w:noProof/>
              </w:rPr>
              <w:t>Permission and Retention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Jake Bennett</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1A, Glenpark Drive, Palmerstown, Dublin 20.</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Retention is sought for removal of window to back elevation and increase in window to the side in rear bedroom at first floor. Permission is sought for internal changes to layout to provide 3 bedrooms at first floor.</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SD16B/0129</w:t>
            </w:r>
          </w:p>
        </w:tc>
        <w:tc>
          <w:tcPr>
            <w:tcW w:w="2126" w:type="dxa"/>
          </w:tcPr>
          <w:p w:rsidR="00163BE4" w:rsidRDefault="00163BE4" w:rsidP="00361CD0">
            <w:pPr>
              <w:tabs>
                <w:tab w:val="left" w:pos="1701"/>
                <w:tab w:val="left" w:pos="3969"/>
              </w:tabs>
              <w:jc w:val="right"/>
            </w:pPr>
            <w:r w:rsidRPr="00815A8D">
              <w:rPr>
                <w:noProof/>
              </w:rPr>
              <w:t>20-Apr-2016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Brian Regan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11, Idrone Drive, Dublin 16</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Extensions and modifications to rear, side and front of existing dwelling to consist of: single storey ground floor extension (28sq.m) to rear of dwelling, two storey extension (45sq.m) to side and front of dwelling incorporating existing ground floor garage area and single storey extension (3sq.m) to front of dwelling at ground floor to include new front door, bay window and canopy roof and all associated site and development works.</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SD16B/0130</w:t>
            </w:r>
          </w:p>
        </w:tc>
        <w:tc>
          <w:tcPr>
            <w:tcW w:w="2126" w:type="dxa"/>
          </w:tcPr>
          <w:p w:rsidR="00163BE4" w:rsidRDefault="00163BE4" w:rsidP="00361CD0">
            <w:pPr>
              <w:tabs>
                <w:tab w:val="left" w:pos="1701"/>
                <w:tab w:val="left" w:pos="3969"/>
              </w:tabs>
              <w:jc w:val="right"/>
            </w:pPr>
            <w:r w:rsidRPr="00815A8D">
              <w:rPr>
                <w:noProof/>
              </w:rPr>
              <w:t>20-Apr-2016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Vincent McClean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18, Coldwater Lakes, Saggart, Co. Dublin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A single storey extension to the side/rear of the existing dwelling with rooflights in the side roof profile and all associated internal alterations to the existing dwelling and site works.</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SD16B/0131</w:t>
            </w:r>
          </w:p>
        </w:tc>
        <w:tc>
          <w:tcPr>
            <w:tcW w:w="2126" w:type="dxa"/>
          </w:tcPr>
          <w:p w:rsidR="00163BE4" w:rsidRDefault="00163BE4" w:rsidP="00361CD0">
            <w:pPr>
              <w:tabs>
                <w:tab w:val="left" w:pos="1701"/>
                <w:tab w:val="left" w:pos="3969"/>
              </w:tabs>
              <w:jc w:val="right"/>
            </w:pPr>
            <w:r w:rsidRPr="00815A8D">
              <w:rPr>
                <w:noProof/>
              </w:rPr>
              <w:t>21-Apr-2016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Brian &amp; Emer Morrisroe</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126, Rockfield Avenue, Perrystown, Dublin 12</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(a) Removal of existing single storey 2.25sq.m eastern bay window, and the northern 3.75sq.m bay window, (b) removal of existing hallway and hall door from the northern façade, (c) construction of a new single storey 26.505sq.m glazed extension along the east and the north facades, (d) construction of a new hallway and hall door in the eastern section of the proposed new extension, (e) increasing the width of the existing vehicular entrance to 5.00m, installation of a new solid timber sheeted sliding entrance gate, (f) increasing the width of the footpath dishing.</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Pr="00B302F1" w:rsidRDefault="00163BE4" w:rsidP="00163B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3BE4" w:rsidTr="00361CD0">
        <w:tc>
          <w:tcPr>
            <w:tcW w:w="1526" w:type="dxa"/>
          </w:tcPr>
          <w:p w:rsidR="00163BE4" w:rsidRDefault="00163BE4" w:rsidP="00361CD0">
            <w:pPr>
              <w:tabs>
                <w:tab w:val="left" w:pos="1701"/>
                <w:tab w:val="left" w:pos="3969"/>
              </w:tabs>
              <w:rPr>
                <w:b/>
              </w:rPr>
            </w:pPr>
            <w:r w:rsidRPr="00815A8D">
              <w:rPr>
                <w:b/>
                <w:noProof/>
              </w:rPr>
              <w:t>SD16B/0132</w:t>
            </w:r>
          </w:p>
        </w:tc>
        <w:tc>
          <w:tcPr>
            <w:tcW w:w="2126" w:type="dxa"/>
          </w:tcPr>
          <w:p w:rsidR="00163BE4" w:rsidRDefault="00163BE4" w:rsidP="00361CD0">
            <w:pPr>
              <w:tabs>
                <w:tab w:val="left" w:pos="1701"/>
                <w:tab w:val="left" w:pos="3969"/>
              </w:tabs>
              <w:jc w:val="right"/>
            </w:pPr>
            <w:r w:rsidRPr="00815A8D">
              <w:rPr>
                <w:noProof/>
              </w:rPr>
              <w:t>22-Apr-2016</w:t>
            </w:r>
          </w:p>
        </w:tc>
        <w:tc>
          <w:tcPr>
            <w:tcW w:w="2552" w:type="dxa"/>
          </w:tcPr>
          <w:p w:rsidR="00163BE4" w:rsidRDefault="00163BE4" w:rsidP="00361CD0">
            <w:pPr>
              <w:tabs>
                <w:tab w:val="left" w:pos="1701"/>
                <w:tab w:val="left" w:pos="3969"/>
              </w:tabs>
            </w:pPr>
            <w:r w:rsidRPr="00815A8D">
              <w:rPr>
                <w:noProof/>
              </w:rPr>
              <w:t>Permission</w:t>
            </w:r>
          </w:p>
        </w:tc>
        <w:tc>
          <w:tcPr>
            <w:tcW w:w="3608" w:type="dxa"/>
          </w:tcPr>
          <w:p w:rsidR="00163BE4" w:rsidRDefault="00163BE4" w:rsidP="00361CD0">
            <w:pPr>
              <w:tabs>
                <w:tab w:val="left" w:pos="1701"/>
                <w:tab w:val="left" w:pos="3969"/>
              </w:tabs>
              <w:rPr>
                <w:i/>
              </w:rPr>
            </w:pPr>
            <w:r w:rsidRPr="00815A8D">
              <w:rPr>
                <w:i/>
                <w:noProof/>
              </w:rPr>
              <w:t>New Application</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Applicant:</w:t>
            </w:r>
          </w:p>
        </w:tc>
        <w:tc>
          <w:tcPr>
            <w:tcW w:w="6160" w:type="dxa"/>
            <w:gridSpan w:val="2"/>
          </w:tcPr>
          <w:p w:rsidR="00163BE4" w:rsidRDefault="00163BE4" w:rsidP="00361CD0">
            <w:pPr>
              <w:tabs>
                <w:tab w:val="left" w:pos="1701"/>
                <w:tab w:val="left" w:pos="3969"/>
              </w:tabs>
              <w:spacing w:before="120"/>
            </w:pPr>
            <w:r w:rsidRPr="00815A8D">
              <w:rPr>
                <w:noProof/>
              </w:rPr>
              <w:t>Oisin Kiernan &amp; Karina Shanley</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Location:</w:t>
            </w:r>
          </w:p>
        </w:tc>
        <w:tc>
          <w:tcPr>
            <w:tcW w:w="6160" w:type="dxa"/>
            <w:gridSpan w:val="2"/>
          </w:tcPr>
          <w:p w:rsidR="00163BE4" w:rsidRDefault="00163BE4" w:rsidP="00361CD0">
            <w:pPr>
              <w:tabs>
                <w:tab w:val="left" w:pos="1701"/>
                <w:tab w:val="left" w:pos="3969"/>
              </w:tabs>
              <w:spacing w:before="120"/>
            </w:pPr>
            <w:r w:rsidRPr="00815A8D">
              <w:rPr>
                <w:noProof/>
              </w:rPr>
              <w:t>11, The Court, Cypress Downs, Templeogue, Dublin 6W</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Proposed Development:</w:t>
            </w:r>
          </w:p>
        </w:tc>
        <w:tc>
          <w:tcPr>
            <w:tcW w:w="6160" w:type="dxa"/>
            <w:gridSpan w:val="2"/>
          </w:tcPr>
          <w:p w:rsidR="00163BE4" w:rsidRDefault="00163BE4" w:rsidP="00361CD0">
            <w:pPr>
              <w:tabs>
                <w:tab w:val="left" w:pos="1701"/>
                <w:tab w:val="left" w:pos="3969"/>
              </w:tabs>
              <w:spacing w:before="120"/>
            </w:pPr>
            <w:r w:rsidRPr="00815A8D">
              <w:rPr>
                <w:noProof/>
              </w:rPr>
              <w:t>Demolition of existing single storey conservatory extension, single storey utility room, the construction of a new single storey extension to the rear and side of existing house comprising an extended kitchen/dining/family room and a new utllity room and all associated site works.</w:t>
            </w:r>
          </w:p>
        </w:tc>
      </w:tr>
      <w:tr w:rsidR="00163BE4" w:rsidTr="00361CD0">
        <w:trPr>
          <w:cantSplit/>
        </w:trPr>
        <w:tc>
          <w:tcPr>
            <w:tcW w:w="3652" w:type="dxa"/>
            <w:gridSpan w:val="2"/>
          </w:tcPr>
          <w:p w:rsidR="00163BE4" w:rsidRDefault="00163BE4" w:rsidP="00361CD0">
            <w:pPr>
              <w:tabs>
                <w:tab w:val="left" w:pos="1701"/>
                <w:tab w:val="left" w:pos="3969"/>
              </w:tabs>
              <w:spacing w:before="120"/>
              <w:jc w:val="right"/>
            </w:pPr>
            <w:r>
              <w:t>Direct Marketing:</w:t>
            </w:r>
          </w:p>
        </w:tc>
        <w:tc>
          <w:tcPr>
            <w:tcW w:w="6160" w:type="dxa"/>
            <w:gridSpan w:val="2"/>
          </w:tcPr>
          <w:p w:rsidR="00163BE4" w:rsidRDefault="00163BE4" w:rsidP="00361CD0">
            <w:pPr>
              <w:tabs>
                <w:tab w:val="left" w:pos="1701"/>
                <w:tab w:val="left" w:pos="3969"/>
              </w:tabs>
              <w:spacing w:before="120"/>
            </w:pPr>
            <w:r w:rsidRPr="00815A8D">
              <w:rPr>
                <w:noProof/>
              </w:rPr>
              <w:t>Direct Marketing - NO</w:t>
            </w:r>
          </w:p>
        </w:tc>
      </w:tr>
    </w:tbl>
    <w:p w:rsidR="00163BE4" w:rsidRDefault="00163BE4" w:rsidP="00163BE4">
      <w:pPr>
        <w:pBdr>
          <w:bottom w:val="single" w:sz="12" w:space="0" w:color="auto"/>
        </w:pBdr>
      </w:pPr>
    </w:p>
    <w:p w:rsidR="00163BE4" w:rsidRDefault="00163BE4" w:rsidP="00163BE4"/>
    <w:p w:rsidR="00773F93" w:rsidRDefault="00773F93"/>
    <w:sectPr w:rsidR="00773F93">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93" w:rsidRDefault="00773F93">
      <w:r>
        <w:separator/>
      </w:r>
    </w:p>
  </w:endnote>
  <w:endnote w:type="continuationSeparator" w:id="0">
    <w:p w:rsidR="00773F93" w:rsidRDefault="0077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93" w:rsidRDefault="00773F93">
      <w:r>
        <w:separator/>
      </w:r>
    </w:p>
  </w:footnote>
  <w:footnote w:type="continuationSeparator" w:id="0">
    <w:p w:rsidR="00773F93" w:rsidRDefault="0077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33144">
      <w:rPr>
        <w:rStyle w:val="PageNumber"/>
        <w:b/>
        <w:noProof/>
      </w:rPr>
      <w:t>11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163BE4"/>
    <w:rsid w:val="00241B1F"/>
    <w:rsid w:val="002A6E16"/>
    <w:rsid w:val="00461789"/>
    <w:rsid w:val="004C2D8D"/>
    <w:rsid w:val="00533144"/>
    <w:rsid w:val="005463C8"/>
    <w:rsid w:val="00745EE9"/>
    <w:rsid w:val="00773F93"/>
    <w:rsid w:val="00870556"/>
    <w:rsid w:val="00873FA0"/>
    <w:rsid w:val="009941BF"/>
    <w:rsid w:val="009B7CE3"/>
    <w:rsid w:val="00AF17A5"/>
    <w:rsid w:val="00B302F1"/>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5A24C0-A5F1-4C7C-BEF3-B88C56B6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63BE4"/>
    <w:rPr>
      <w:rFonts w:ascii="Segoe UI" w:hAnsi="Segoe UI" w:cs="Segoe UI"/>
      <w:sz w:val="18"/>
      <w:szCs w:val="18"/>
    </w:rPr>
  </w:style>
  <w:style w:type="character" w:customStyle="1" w:styleId="BalloonTextChar">
    <w:name w:val="Balloon Text Char"/>
    <w:basedOn w:val="DefaultParagraphFont"/>
    <w:link w:val="BalloonText"/>
    <w:rsid w:val="00163BE4"/>
    <w:rPr>
      <w:rFonts w:ascii="Segoe UI" w:hAnsi="Segoe UI" w:cs="Segoe UI"/>
      <w:sz w:val="18"/>
      <w:szCs w:val="18"/>
      <w:lang w:val="en-GB" w:eastAsia="en-US"/>
    </w:rPr>
  </w:style>
  <w:style w:type="character" w:customStyle="1" w:styleId="HeaderChar">
    <w:name w:val="Header Char"/>
    <w:basedOn w:val="DefaultParagraphFont"/>
    <w:link w:val="Header"/>
    <w:rsid w:val="0053314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873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2059</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cp:lastPrinted>2016-04-27T12:59:00Z</cp:lastPrinted>
  <dcterms:created xsi:type="dcterms:W3CDTF">2016-04-27T12:56:00Z</dcterms:created>
  <dcterms:modified xsi:type="dcterms:W3CDTF">2016-04-27T13:21:00Z</dcterms:modified>
</cp:coreProperties>
</file>