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rPr>
                <w:b/>
              </w:rPr>
            </w:pPr>
            <w:bookmarkStart w:id="0" w:name="_GoBack"/>
            <w:bookmarkEnd w:id="0"/>
            <w:r w:rsidRPr="00586DB8">
              <w:rPr>
                <w:b/>
                <w:noProof/>
              </w:rPr>
              <w:t>SD15A/0126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  <w:rPr>
                <w:b/>
              </w:rPr>
            </w:pPr>
          </w:p>
        </w:tc>
      </w:tr>
      <w:tr w:rsidR="00E02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E0290F" w:rsidRDefault="00E0290F">
            <w:pPr>
              <w:spacing w:before="120"/>
            </w:pPr>
            <w:r w:rsidRPr="00586DB8">
              <w:rPr>
                <w:b/>
                <w:noProof/>
              </w:rPr>
              <w:t>06S.245517</w:t>
            </w:r>
          </w:p>
        </w:tc>
        <w:tc>
          <w:tcPr>
            <w:tcW w:w="2815" w:type="dxa"/>
          </w:tcPr>
          <w:p w:rsidR="00E0290F" w:rsidRDefault="00E0290F">
            <w:pPr>
              <w:pStyle w:val="Heading1"/>
              <w:jc w:val="left"/>
            </w:pP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03-Feb-2016</w:t>
            </w:r>
            <w:r>
              <w:t xml:space="preserve">        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86DB8">
              <w:rPr>
                <w:noProof/>
              </w:rPr>
              <w:t>3RD PARTY X 2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Grant Permission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GRANT PERMISSION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Diane O'Neill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30A Mountain Park, Tallaght, Dublin 24.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Semi-detached house to side of existing family home, new works comprising of converting existing house back to original status, new 2 storey extension to side of existing extension allowing for new 3 bedroom house and all associated site works.</w:t>
            </w:r>
          </w:p>
        </w:tc>
      </w:tr>
    </w:tbl>
    <w:p w:rsidR="00E0290F" w:rsidRDefault="00E0290F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rPr>
                <w:b/>
              </w:rPr>
            </w:pPr>
            <w:r w:rsidRPr="00586DB8">
              <w:rPr>
                <w:b/>
                <w:noProof/>
              </w:rPr>
              <w:t>SD15B/0256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  <w:rPr>
                <w:b/>
              </w:rPr>
            </w:pPr>
          </w:p>
        </w:tc>
      </w:tr>
      <w:tr w:rsidR="00E029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E0290F" w:rsidRDefault="00E0290F">
            <w:pPr>
              <w:spacing w:before="120"/>
            </w:pPr>
            <w:r w:rsidRPr="00586DB8">
              <w:rPr>
                <w:b/>
                <w:noProof/>
              </w:rPr>
              <w:t>PL06S.245695</w:t>
            </w:r>
          </w:p>
        </w:tc>
        <w:tc>
          <w:tcPr>
            <w:tcW w:w="2815" w:type="dxa"/>
          </w:tcPr>
          <w:p w:rsidR="00E0290F" w:rsidRDefault="00E0290F">
            <w:pPr>
              <w:pStyle w:val="Heading1"/>
              <w:jc w:val="left"/>
            </w:pP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01-Feb-2016</w:t>
            </w:r>
            <w:r>
              <w:t xml:space="preserve">        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586DB8">
              <w:rPr>
                <w:noProof/>
              </w:rPr>
              <w:t>1 st Party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Grant Permission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REFUSE PERMISSION FOR RETENTION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Declan Healy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106A, Moyville, Rathfarnham, Dublin 16</w:t>
            </w:r>
          </w:p>
        </w:tc>
      </w:tr>
      <w:tr w:rsidR="00E0290F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E0290F" w:rsidRDefault="00E0290F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E0290F" w:rsidRDefault="00E0290F">
            <w:pPr>
              <w:spacing w:before="120"/>
            </w:pPr>
            <w:r w:rsidRPr="00586DB8">
              <w:rPr>
                <w:noProof/>
              </w:rPr>
              <w:t>Retention of a single storey extension of 14sq.m to the side of an existing 3 bedroom house.</w:t>
            </w:r>
          </w:p>
        </w:tc>
      </w:tr>
    </w:tbl>
    <w:p w:rsidR="00E0290F" w:rsidRDefault="00E0290F">
      <w:pPr>
        <w:pBdr>
          <w:bottom w:val="single" w:sz="12" w:space="1" w:color="auto"/>
        </w:pBdr>
      </w:pPr>
    </w:p>
    <w:p w:rsidR="00E0290F" w:rsidRDefault="00E0290F"/>
    <w:sectPr w:rsidR="00E0290F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90F" w:rsidRDefault="00E0290F">
      <w:r>
        <w:separator/>
      </w:r>
    </w:p>
  </w:endnote>
  <w:endnote w:type="continuationSeparator" w:id="0">
    <w:p w:rsidR="00E0290F" w:rsidRDefault="00E0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90F" w:rsidRDefault="00E0290F">
      <w:r>
        <w:separator/>
      </w:r>
    </w:p>
  </w:footnote>
  <w:footnote w:type="continuationSeparator" w:id="0">
    <w:p w:rsidR="00E0290F" w:rsidRDefault="00E02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E2FDE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03A8F"/>
    <w:rsid w:val="008E2FDE"/>
    <w:rsid w:val="00E0290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2B146-6F9C-44B1-BA0A-11FA3E24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E2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2F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2016-02-10T16:35:00Z</cp:lastPrinted>
  <dcterms:created xsi:type="dcterms:W3CDTF">2016-02-10T16:35:00Z</dcterms:created>
  <dcterms:modified xsi:type="dcterms:W3CDTF">2016-02-10T16:35:00Z</dcterms:modified>
</cp:coreProperties>
</file>